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0E3F22" w14:textId="77777777" w:rsidR="001E21A3" w:rsidRPr="001E0AFE" w:rsidRDefault="00E74999" w:rsidP="00897DC4">
      <w:pPr>
        <w:spacing w:line="360" w:lineRule="auto"/>
        <w:jc w:val="center"/>
        <w:rPr>
          <w:rFonts w:cs="David"/>
          <w:b/>
          <w:bCs/>
          <w:rtl/>
        </w:rPr>
      </w:pPr>
      <w:bookmarkStart w:id="0" w:name="_GoBack"/>
      <w:bookmarkEnd w:id="0"/>
      <w:r w:rsidRPr="005A2346">
        <w:rPr>
          <w:noProof/>
        </w:rPr>
        <w:drawing>
          <wp:inline distT="0" distB="0" distL="0" distR="0" wp14:anchorId="7A39653B" wp14:editId="06ED7BAE">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2098C5AF" w14:textId="77777777" w:rsidR="001E21A3" w:rsidRPr="001E0AFE" w:rsidRDefault="001E21A3" w:rsidP="00BB3ADF">
      <w:pPr>
        <w:spacing w:line="360" w:lineRule="auto"/>
        <w:jc w:val="both"/>
        <w:rPr>
          <w:rFonts w:cs="David"/>
          <w:b/>
          <w:bCs/>
          <w:sz w:val="16"/>
          <w:szCs w:val="16"/>
          <w:rtl/>
        </w:rPr>
      </w:pPr>
    </w:p>
    <w:p w14:paraId="1FE4853F" w14:textId="77777777" w:rsidR="0098530B" w:rsidRDefault="001E21A3">
      <w:pPr>
        <w:spacing w:line="360"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14:paraId="1CD87DFB" w14:textId="77777777" w:rsidR="0098530B" w:rsidRDefault="0098530B">
      <w:pPr>
        <w:spacing w:line="360" w:lineRule="auto"/>
        <w:jc w:val="center"/>
        <w:rPr>
          <w:rFonts w:cs="David"/>
          <w:b/>
          <w:bCs/>
          <w:sz w:val="16"/>
          <w:szCs w:val="16"/>
          <w:rtl/>
        </w:rPr>
      </w:pPr>
    </w:p>
    <w:p w14:paraId="3865D396" w14:textId="77777777" w:rsidR="0098530B" w:rsidRPr="00B57B2E" w:rsidRDefault="001E21A3" w:rsidP="00097871">
      <w:pPr>
        <w:pStyle w:val="af3"/>
        <w:tabs>
          <w:tab w:val="left" w:pos="720"/>
        </w:tabs>
        <w:spacing w:line="360" w:lineRule="auto"/>
        <w:jc w:val="center"/>
        <w:rPr>
          <w:rFonts w:cs="David"/>
          <w:b/>
          <w:bCs/>
          <w:sz w:val="68"/>
          <w:szCs w:val="68"/>
          <w:rtl/>
        </w:rPr>
      </w:pPr>
      <w:r w:rsidRPr="00B57B2E">
        <w:rPr>
          <w:rFonts w:cs="David" w:hint="cs"/>
          <w:b/>
          <w:bCs/>
          <w:sz w:val="68"/>
          <w:szCs w:val="68"/>
          <w:rtl/>
        </w:rPr>
        <w:t>מכרז</w:t>
      </w:r>
      <w:r w:rsidR="008C275E" w:rsidRPr="00B57B2E">
        <w:rPr>
          <w:rFonts w:cs="David" w:hint="cs"/>
          <w:b/>
          <w:bCs/>
          <w:sz w:val="68"/>
          <w:szCs w:val="68"/>
          <w:rtl/>
        </w:rPr>
        <w:t xml:space="preserve"> מרכזי</w:t>
      </w:r>
      <w:r w:rsidRPr="00B57B2E">
        <w:rPr>
          <w:rFonts w:cs="David" w:hint="cs"/>
          <w:b/>
          <w:bCs/>
          <w:sz w:val="68"/>
          <w:szCs w:val="68"/>
          <w:rtl/>
        </w:rPr>
        <w:t xml:space="preserve"> </w:t>
      </w:r>
      <w:r w:rsidR="00097871" w:rsidRPr="00B57B2E">
        <w:rPr>
          <w:rFonts w:cs="David" w:hint="cs"/>
          <w:b/>
          <w:bCs/>
          <w:sz w:val="68"/>
          <w:szCs w:val="68"/>
          <w:rtl/>
        </w:rPr>
        <w:t>12</w:t>
      </w:r>
      <w:r w:rsidR="00CD7C7A" w:rsidRPr="00B57B2E">
        <w:rPr>
          <w:rFonts w:cs="David" w:hint="cs"/>
          <w:b/>
          <w:bCs/>
          <w:sz w:val="68"/>
          <w:szCs w:val="68"/>
          <w:rtl/>
        </w:rPr>
        <w:t>-201</w:t>
      </w:r>
      <w:r w:rsidR="008C275E" w:rsidRPr="00B57B2E">
        <w:rPr>
          <w:rFonts w:cs="David" w:hint="cs"/>
          <w:b/>
          <w:bCs/>
          <w:sz w:val="68"/>
          <w:szCs w:val="68"/>
          <w:rtl/>
        </w:rPr>
        <w:t>8</w:t>
      </w:r>
    </w:p>
    <w:p w14:paraId="3572ED52" w14:textId="5B856EB8" w:rsidR="0098530B" w:rsidRPr="00B57B2E" w:rsidRDefault="008C275E" w:rsidP="003A05B0">
      <w:pPr>
        <w:spacing w:line="360" w:lineRule="auto"/>
        <w:jc w:val="center"/>
        <w:rPr>
          <w:rFonts w:cs="David"/>
          <w:b/>
          <w:bCs/>
          <w:sz w:val="68"/>
          <w:szCs w:val="68"/>
          <w:rtl/>
        </w:rPr>
      </w:pPr>
      <w:r w:rsidRPr="00B57B2E">
        <w:rPr>
          <w:rFonts w:cs="David"/>
          <w:b/>
          <w:bCs/>
          <w:sz w:val="68"/>
          <w:szCs w:val="68"/>
          <w:rtl/>
        </w:rPr>
        <w:t>לאספק</w:t>
      </w:r>
      <w:r w:rsidRPr="00B57B2E">
        <w:rPr>
          <w:rFonts w:cs="David" w:hint="cs"/>
          <w:b/>
          <w:bCs/>
          <w:sz w:val="68"/>
          <w:szCs w:val="68"/>
          <w:rtl/>
        </w:rPr>
        <w:t>ת שירות</w:t>
      </w:r>
      <w:r w:rsidR="00097871" w:rsidRPr="00B57B2E">
        <w:rPr>
          <w:rFonts w:cs="David" w:hint="cs"/>
          <w:b/>
          <w:bCs/>
          <w:sz w:val="68"/>
          <w:szCs w:val="68"/>
          <w:rtl/>
        </w:rPr>
        <w:t>י</w:t>
      </w:r>
      <w:r w:rsidRPr="00B57B2E">
        <w:rPr>
          <w:rFonts w:cs="David" w:hint="cs"/>
          <w:b/>
          <w:bCs/>
          <w:sz w:val="68"/>
          <w:szCs w:val="68"/>
          <w:rtl/>
        </w:rPr>
        <w:t xml:space="preserve"> רשת תקשורת אלחוטית (</w:t>
      </w:r>
      <w:r w:rsidRPr="00B57B2E">
        <w:rPr>
          <w:rFonts w:cs="David"/>
          <w:b/>
          <w:bCs/>
          <w:sz w:val="68"/>
          <w:szCs w:val="68"/>
        </w:rPr>
        <w:t>WI-FI</w:t>
      </w:r>
      <w:r w:rsidRPr="00B57B2E">
        <w:rPr>
          <w:rFonts w:cs="David" w:hint="cs"/>
          <w:b/>
          <w:bCs/>
          <w:sz w:val="68"/>
          <w:szCs w:val="68"/>
          <w:rtl/>
        </w:rPr>
        <w:t xml:space="preserve">) עבור </w:t>
      </w:r>
      <w:r w:rsidR="002B1EF2" w:rsidRPr="00B57B2E">
        <w:rPr>
          <w:rFonts w:cs="David" w:hint="cs"/>
          <w:b/>
          <w:bCs/>
          <w:sz w:val="68"/>
          <w:szCs w:val="68"/>
          <w:rtl/>
        </w:rPr>
        <w:t>לקוחות ו</w:t>
      </w:r>
      <w:r w:rsidRPr="00B57B2E">
        <w:rPr>
          <w:rFonts w:cs="David" w:hint="cs"/>
          <w:b/>
          <w:bCs/>
          <w:sz w:val="68"/>
          <w:szCs w:val="68"/>
          <w:rtl/>
        </w:rPr>
        <w:t>אורחי משרדי הממשלה</w:t>
      </w:r>
    </w:p>
    <w:p w14:paraId="7E3BE432" w14:textId="109A3180" w:rsidR="00B57B2E" w:rsidRPr="00B57B2E" w:rsidRDefault="00B57B2E" w:rsidP="00B57B2E">
      <w:pPr>
        <w:spacing w:before="120" w:line="360" w:lineRule="auto"/>
        <w:jc w:val="center"/>
        <w:rPr>
          <w:rFonts w:cs="David"/>
          <w:b/>
          <w:bCs/>
          <w:color w:val="FF0000"/>
          <w:sz w:val="48"/>
          <w:szCs w:val="48"/>
          <w:rtl/>
        </w:rPr>
      </w:pPr>
      <w:r w:rsidRPr="00B57B2E">
        <w:rPr>
          <w:rFonts w:cs="David" w:hint="cs"/>
          <w:b/>
          <w:bCs/>
          <w:color w:val="FF0000"/>
          <w:sz w:val="48"/>
          <w:szCs w:val="48"/>
          <w:rtl/>
        </w:rPr>
        <w:t xml:space="preserve">גרסה </w:t>
      </w:r>
      <w:r w:rsidR="007A1AC4">
        <w:rPr>
          <w:rFonts w:cs="David" w:hint="cs"/>
          <w:b/>
          <w:bCs/>
          <w:color w:val="FF0000"/>
          <w:sz w:val="48"/>
          <w:szCs w:val="48"/>
          <w:rtl/>
        </w:rPr>
        <w:t>2</w:t>
      </w:r>
    </w:p>
    <w:p w14:paraId="150735BD" w14:textId="77777777" w:rsidR="001E21A3" w:rsidRPr="001E0AFE" w:rsidRDefault="001E21A3" w:rsidP="00BB3ADF">
      <w:pPr>
        <w:jc w:val="both"/>
        <w:rPr>
          <w:rFonts w:cs="David"/>
          <w:b/>
          <w:bCs/>
          <w:sz w:val="72"/>
          <w:szCs w:val="72"/>
          <w:rtl/>
        </w:rPr>
      </w:pPr>
    </w:p>
    <w:p w14:paraId="50A54A0F"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מסמך זה הינו רכוש מדינת ישראל</w:t>
      </w:r>
    </w:p>
    <w:p w14:paraId="7016F657"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14:paraId="3BF56017" w14:textId="77777777" w:rsidR="0098530B" w:rsidRDefault="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lastRenderedPageBreak/>
        <w:t>המידע הכלול בו לא יפורסם, לא ישוכפל, ולא יעשה בו שימוש מלא, או חלקי, לכל מטרה שהיא מלבד מענה על מכרז מרכזי זה.</w:t>
      </w:r>
    </w:p>
    <w:p w14:paraId="4F742F31" w14:textId="77777777" w:rsidR="001E21A3" w:rsidRDefault="001E21A3" w:rsidP="00AE22F6">
      <w:pPr>
        <w:spacing w:after="120" w:line="360" w:lineRule="auto"/>
        <w:jc w:val="center"/>
        <w:outlineLvl w:val="0"/>
        <w:rPr>
          <w:rFonts w:cs="David"/>
          <w:b/>
          <w:bCs/>
          <w:sz w:val="40"/>
          <w:szCs w:val="40"/>
          <w:rtl/>
        </w:rPr>
      </w:pPr>
      <w:bookmarkStart w:id="1" w:name="_Toc78122911"/>
      <w:r w:rsidRPr="001E0AFE">
        <w:rPr>
          <w:rFonts w:cs="David"/>
          <w:sz w:val="36"/>
          <w:szCs w:val="36"/>
          <w:rtl/>
        </w:rPr>
        <w:br w:type="page"/>
      </w:r>
      <w:bookmarkStart w:id="2" w:name="_Toc520708739"/>
      <w:bookmarkStart w:id="3" w:name="_Toc520728623"/>
      <w:bookmarkStart w:id="4" w:name="_Toc533583301"/>
      <w:bookmarkEnd w:id="1"/>
      <w:r w:rsidRPr="00AE22F6">
        <w:rPr>
          <w:rFonts w:cs="David"/>
          <w:b/>
          <w:bCs/>
          <w:sz w:val="40"/>
          <w:szCs w:val="40"/>
          <w:rtl/>
        </w:rPr>
        <w:lastRenderedPageBreak/>
        <w:t>תוכן עניינים</w:t>
      </w:r>
      <w:bookmarkEnd w:id="2"/>
      <w:bookmarkEnd w:id="3"/>
      <w:bookmarkEnd w:id="4"/>
    </w:p>
    <w:p w14:paraId="3FF57ECF" w14:textId="30461073" w:rsidR="00BA2295" w:rsidRPr="00BA2295" w:rsidRDefault="00B53E24" w:rsidP="00BA2295">
      <w:pPr>
        <w:pStyle w:val="TOC1"/>
        <w:tabs>
          <w:tab w:val="right" w:leader="dot" w:pos="8270"/>
        </w:tabs>
        <w:spacing w:before="120" w:after="0"/>
        <w:rPr>
          <w:rFonts w:ascii="David" w:eastAsiaTheme="minorEastAsia" w:hAnsi="David"/>
          <w:b w:val="0"/>
          <w:bCs w:val="0"/>
          <w:caps w:val="0"/>
          <w:noProof/>
          <w:u w:val="none"/>
          <w:rtl/>
        </w:rPr>
      </w:pPr>
      <w:r w:rsidRPr="00120467">
        <w:rPr>
          <w:rFonts w:ascii="David" w:hAnsi="David"/>
          <w:caps w:val="0"/>
          <w:rtl/>
        </w:rPr>
        <w:fldChar w:fldCharType="begin"/>
      </w:r>
      <w:r w:rsidRPr="00120467">
        <w:rPr>
          <w:rFonts w:ascii="David" w:hAnsi="David"/>
          <w:caps w:val="0"/>
          <w:rtl/>
        </w:rPr>
        <w:instrText xml:space="preserve"> </w:instrText>
      </w:r>
      <w:r w:rsidRPr="00120467">
        <w:rPr>
          <w:rFonts w:ascii="David" w:hAnsi="David"/>
          <w:caps w:val="0"/>
        </w:rPr>
        <w:instrText>TOC</w:instrText>
      </w:r>
      <w:r w:rsidRPr="00120467">
        <w:rPr>
          <w:rFonts w:ascii="David" w:hAnsi="David"/>
          <w:caps w:val="0"/>
          <w:rtl/>
        </w:rPr>
        <w:instrText xml:space="preserve"> \</w:instrText>
      </w:r>
      <w:r w:rsidRPr="00120467">
        <w:rPr>
          <w:rFonts w:ascii="David" w:hAnsi="David"/>
          <w:caps w:val="0"/>
        </w:rPr>
        <w:instrText>o "1-2" \h \z \u</w:instrText>
      </w:r>
      <w:r w:rsidRPr="00120467">
        <w:rPr>
          <w:rFonts w:ascii="David" w:hAnsi="David"/>
          <w:caps w:val="0"/>
          <w:rtl/>
        </w:rPr>
        <w:instrText xml:space="preserve"> </w:instrText>
      </w:r>
      <w:r w:rsidRPr="00120467">
        <w:rPr>
          <w:rFonts w:ascii="David" w:hAnsi="David"/>
          <w:caps w:val="0"/>
          <w:rtl/>
        </w:rPr>
        <w:fldChar w:fldCharType="separate"/>
      </w:r>
      <w:hyperlink w:anchor="_Toc533583302" w:history="1">
        <w:r w:rsidR="00BA2295" w:rsidRPr="00BA2295">
          <w:rPr>
            <w:rStyle w:val="Hyperlink"/>
            <w:rFonts w:ascii="David" w:hAnsi="David" w:cs="David"/>
            <w:noProof/>
            <w:rtl/>
          </w:rPr>
          <w:t>0. מנהלה</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Toc533583302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w:t>
        </w:r>
        <w:r w:rsidR="00BA2295" w:rsidRPr="00BA2295">
          <w:rPr>
            <w:rStyle w:val="Hyperlink"/>
            <w:rFonts w:ascii="David" w:hAnsi="David" w:cs="David"/>
            <w:noProof/>
            <w:rtl/>
          </w:rPr>
          <w:fldChar w:fldCharType="end"/>
        </w:r>
      </w:hyperlink>
    </w:p>
    <w:p w14:paraId="480EADE1" w14:textId="640A6019"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מבוא</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w:t>
        </w:r>
        <w:r w:rsidR="00BA2295" w:rsidRPr="00BA2295">
          <w:rPr>
            <w:rStyle w:val="Hyperlink"/>
            <w:rFonts w:ascii="David" w:hAnsi="David" w:cs="David"/>
            <w:b w:val="0"/>
            <w:bCs w:val="0"/>
            <w:noProof/>
            <w:sz w:val="24"/>
            <w:szCs w:val="24"/>
            <w:rtl/>
          </w:rPr>
          <w:fldChar w:fldCharType="end"/>
        </w:r>
      </w:hyperlink>
    </w:p>
    <w:p w14:paraId="7631730B" w14:textId="003663F9"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הגדרות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w:t>
        </w:r>
        <w:r w:rsidR="00BA2295" w:rsidRPr="00BA2295">
          <w:rPr>
            <w:rStyle w:val="Hyperlink"/>
            <w:rFonts w:ascii="David" w:hAnsi="David" w:cs="David"/>
            <w:b w:val="0"/>
            <w:bCs w:val="0"/>
            <w:noProof/>
            <w:sz w:val="24"/>
            <w:szCs w:val="24"/>
            <w:rtl/>
          </w:rPr>
          <w:fldChar w:fldCharType="end"/>
        </w:r>
      </w:hyperlink>
    </w:p>
    <w:p w14:paraId="621752D2" w14:textId="35A327C3"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מנהלה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w:t>
        </w:r>
        <w:r w:rsidR="00BA2295" w:rsidRPr="00BA2295">
          <w:rPr>
            <w:rStyle w:val="Hyperlink"/>
            <w:rFonts w:ascii="David" w:hAnsi="David" w:cs="David"/>
            <w:b w:val="0"/>
            <w:bCs w:val="0"/>
            <w:noProof/>
            <w:sz w:val="24"/>
            <w:szCs w:val="24"/>
            <w:rtl/>
          </w:rPr>
          <w:fldChar w:fldCharType="end"/>
        </w:r>
      </w:hyperlink>
    </w:p>
    <w:p w14:paraId="33D13CCC" w14:textId="09ED95BE"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המכרז</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12</w:t>
        </w:r>
        <w:r w:rsidR="00BA2295" w:rsidRPr="00BA2295">
          <w:rPr>
            <w:rStyle w:val="Hyperlink"/>
            <w:rFonts w:ascii="David" w:hAnsi="David" w:cs="David"/>
            <w:b w:val="0"/>
            <w:bCs w:val="0"/>
            <w:noProof/>
            <w:sz w:val="24"/>
            <w:szCs w:val="24"/>
            <w:rtl/>
          </w:rPr>
          <w:fldChar w:fldCharType="end"/>
        </w:r>
      </w:hyperlink>
    </w:p>
    <w:p w14:paraId="7D163745" w14:textId="45BD4BA8"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7"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אופן המענה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w:t>
        </w:r>
        <w:r w:rsidR="00BA2295" w:rsidRPr="00BA2295">
          <w:rPr>
            <w:rStyle w:val="Hyperlink"/>
            <w:rFonts w:ascii="David" w:hAnsi="David" w:cs="David"/>
            <w:b w:val="0"/>
            <w:bCs w:val="0"/>
            <w:noProof/>
            <w:sz w:val="24"/>
            <w:szCs w:val="24"/>
            <w:rtl/>
          </w:rPr>
          <w:fldChar w:fldCharType="end"/>
        </w:r>
      </w:hyperlink>
    </w:p>
    <w:p w14:paraId="5853581D" w14:textId="70BB02A6"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תנאי סף, תנאים נוספים ואישורים שעל המציע להמציא עם הגשת ההצעה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w:t>
        </w:r>
        <w:r w:rsidR="00BA2295" w:rsidRPr="00BA2295">
          <w:rPr>
            <w:rStyle w:val="Hyperlink"/>
            <w:rFonts w:ascii="David" w:hAnsi="David" w:cs="David"/>
            <w:b w:val="0"/>
            <w:bCs w:val="0"/>
            <w:noProof/>
            <w:sz w:val="24"/>
            <w:szCs w:val="24"/>
            <w:rtl/>
          </w:rPr>
          <w:fldChar w:fldCharType="end"/>
        </w:r>
      </w:hyperlink>
    </w:p>
    <w:p w14:paraId="106828BB" w14:textId="2F658B55"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0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הצעת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Toc533583309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19</w:t>
        </w:r>
        <w:r w:rsidR="00BA2295" w:rsidRPr="00BA2295">
          <w:rPr>
            <w:rStyle w:val="Hyperlink"/>
            <w:rFonts w:ascii="David" w:hAnsi="David" w:cs="David"/>
            <w:b w:val="0"/>
            <w:bCs w:val="0"/>
            <w:noProof/>
            <w:sz w:val="24"/>
            <w:szCs w:val="24"/>
            <w:rtl/>
          </w:rPr>
          <w:fldChar w:fldCharType="end"/>
        </w:r>
      </w:hyperlink>
    </w:p>
    <w:p w14:paraId="06EF3965" w14:textId="0A98A33F"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בדיקת ההצעות והערכתן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21</w:t>
        </w:r>
        <w:r w:rsidR="00BA2295" w:rsidRPr="00BA2295">
          <w:rPr>
            <w:rStyle w:val="Hyperlink"/>
            <w:rFonts w:ascii="David" w:hAnsi="David" w:cs="David"/>
            <w:b w:val="0"/>
            <w:bCs w:val="0"/>
            <w:noProof/>
            <w:sz w:val="24"/>
            <w:szCs w:val="24"/>
            <w:rtl/>
          </w:rPr>
          <w:fldChar w:fldCharType="end"/>
        </w:r>
      </w:hyperlink>
    </w:p>
    <w:p w14:paraId="227998A8" w14:textId="61835963"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0.9.</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דרישות ממועמד לזכייה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27</w:t>
        </w:r>
        <w:r w:rsidR="00BA2295" w:rsidRPr="00BA2295">
          <w:rPr>
            <w:rStyle w:val="Hyperlink"/>
            <w:rFonts w:ascii="David" w:hAnsi="David" w:cs="David"/>
            <w:b w:val="0"/>
            <w:bCs w:val="0"/>
            <w:noProof/>
            <w:sz w:val="24"/>
            <w:szCs w:val="24"/>
            <w:rtl/>
          </w:rPr>
          <w:fldChar w:fldCharType="end"/>
        </w:r>
      </w:hyperlink>
    </w:p>
    <w:p w14:paraId="2DE22B04" w14:textId="2B90C100" w:rsidR="00BA2295" w:rsidRPr="00BA2295" w:rsidRDefault="008147FB"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2"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0.10.</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חתימה על חוזה (להלן: "חוזה" או "הסכם" או "הסכם ההתקשרות")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31</w:t>
        </w:r>
        <w:r w:rsidR="00BA2295" w:rsidRPr="00BA2295">
          <w:rPr>
            <w:rStyle w:val="Hyperlink"/>
            <w:rFonts w:ascii="David" w:hAnsi="David" w:cs="David"/>
            <w:b w:val="0"/>
            <w:bCs w:val="0"/>
            <w:noProof/>
            <w:sz w:val="24"/>
            <w:szCs w:val="24"/>
            <w:rtl/>
          </w:rPr>
          <w:fldChar w:fldCharType="end"/>
        </w:r>
      </w:hyperlink>
    </w:p>
    <w:p w14:paraId="589904F4" w14:textId="2BFB9BF5" w:rsidR="00BA2295" w:rsidRPr="00BA2295" w:rsidRDefault="008147FB"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בעלות על המכרז, סודיות ההצעה ועיון בה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31</w:t>
        </w:r>
        <w:r w:rsidR="00BA2295" w:rsidRPr="00BA2295">
          <w:rPr>
            <w:rStyle w:val="Hyperlink"/>
            <w:rFonts w:ascii="David" w:hAnsi="David" w:cs="David"/>
            <w:b w:val="0"/>
            <w:bCs w:val="0"/>
            <w:noProof/>
            <w:sz w:val="24"/>
            <w:szCs w:val="24"/>
            <w:rtl/>
          </w:rPr>
          <w:fldChar w:fldCharType="end"/>
        </w:r>
      </w:hyperlink>
    </w:p>
    <w:p w14:paraId="015FEFF1" w14:textId="1C3F6513" w:rsidR="00BA2295" w:rsidRPr="00BA2295" w:rsidRDefault="008147FB"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זכויות עורך המכרז</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32</w:t>
        </w:r>
        <w:r w:rsidR="00BA2295" w:rsidRPr="00BA2295">
          <w:rPr>
            <w:rStyle w:val="Hyperlink"/>
            <w:rFonts w:ascii="David" w:hAnsi="David" w:cs="David"/>
            <w:b w:val="0"/>
            <w:bCs w:val="0"/>
            <w:noProof/>
            <w:sz w:val="24"/>
            <w:szCs w:val="24"/>
            <w:rtl/>
          </w:rPr>
          <w:fldChar w:fldCharType="end"/>
        </w:r>
      </w:hyperlink>
    </w:p>
    <w:p w14:paraId="5884A839" w14:textId="6247BB8F" w:rsidR="00BA2295" w:rsidRPr="00BA2295" w:rsidRDefault="008147FB"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הזמנת שירותים נוספים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34</w:t>
        </w:r>
        <w:r w:rsidR="00BA2295" w:rsidRPr="00BA2295">
          <w:rPr>
            <w:rStyle w:val="Hyperlink"/>
            <w:rFonts w:ascii="David" w:hAnsi="David" w:cs="David"/>
            <w:b w:val="0"/>
            <w:bCs w:val="0"/>
            <w:noProof/>
            <w:sz w:val="24"/>
            <w:szCs w:val="24"/>
            <w:rtl/>
          </w:rPr>
          <w:fldChar w:fldCharType="end"/>
        </w:r>
      </w:hyperlink>
    </w:p>
    <w:p w14:paraId="74366AF9" w14:textId="0319E903" w:rsidR="00BA2295" w:rsidRPr="00BA2295" w:rsidRDefault="008147FB" w:rsidP="00BA2295">
      <w:pPr>
        <w:pStyle w:val="TOC2"/>
        <w:tabs>
          <w:tab w:val="left" w:pos="742"/>
          <w:tab w:val="right" w:leader="dot" w:pos="8270"/>
        </w:tabs>
        <w:spacing w:line="360" w:lineRule="auto"/>
        <w:rPr>
          <w:rFonts w:ascii="David" w:eastAsiaTheme="minorEastAsia" w:hAnsi="David"/>
          <w:b w:val="0"/>
          <w:bCs w:val="0"/>
          <w:smallCaps w:val="0"/>
          <w:noProof/>
          <w:sz w:val="24"/>
          <w:szCs w:val="24"/>
          <w:rtl/>
        </w:rPr>
      </w:pPr>
      <w:hyperlink w:anchor="_Toc53358331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0.14.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סמכות השיפוט</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34</w:t>
        </w:r>
        <w:r w:rsidR="00BA2295" w:rsidRPr="00BA2295">
          <w:rPr>
            <w:rStyle w:val="Hyperlink"/>
            <w:rFonts w:ascii="David" w:hAnsi="David" w:cs="David"/>
            <w:b w:val="0"/>
            <w:bCs w:val="0"/>
            <w:noProof/>
            <w:sz w:val="24"/>
            <w:szCs w:val="24"/>
            <w:rtl/>
          </w:rPr>
          <w:fldChar w:fldCharType="end"/>
        </w:r>
      </w:hyperlink>
    </w:p>
    <w:p w14:paraId="66B2B6B6" w14:textId="50767453" w:rsidR="00BA2295" w:rsidRPr="00BA2295" w:rsidRDefault="008147FB"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17" w:history="1">
        <w:r w:rsidR="00BA2295" w:rsidRPr="00BA2295">
          <w:rPr>
            <w:rStyle w:val="Hyperlink"/>
            <w:rFonts w:ascii="David" w:hAnsi="David" w:cs="David"/>
            <w:noProof/>
            <w:rtl/>
          </w:rPr>
          <w:t>1.</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יעדים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Toc533583317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35</w:t>
        </w:r>
        <w:r w:rsidR="00BA2295" w:rsidRPr="00BA2295">
          <w:rPr>
            <w:rStyle w:val="Hyperlink"/>
            <w:rFonts w:ascii="David" w:hAnsi="David" w:cs="David"/>
            <w:noProof/>
            <w:rtl/>
          </w:rPr>
          <w:fldChar w:fldCharType="end"/>
        </w:r>
      </w:hyperlink>
    </w:p>
    <w:p w14:paraId="71183F74" w14:textId="52E4469E"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כללי – הבהקים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A472F17" w14:textId="5DCAE9B9"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1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מזמין ומומחה יישום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Toc533583319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27E65934" w14:textId="39773007"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יעדים ומטרות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AF8DD2E" w14:textId="5B01215E"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1.4.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אופק הזמן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35</w:t>
        </w:r>
        <w:r w:rsidR="00BA2295" w:rsidRPr="00BA2295">
          <w:rPr>
            <w:rStyle w:val="Hyperlink"/>
            <w:rFonts w:ascii="David" w:hAnsi="David" w:cs="David"/>
            <w:b w:val="0"/>
            <w:bCs w:val="0"/>
            <w:noProof/>
            <w:sz w:val="24"/>
            <w:szCs w:val="24"/>
            <w:rtl/>
          </w:rPr>
          <w:fldChar w:fldCharType="end"/>
        </w:r>
      </w:hyperlink>
    </w:p>
    <w:p w14:paraId="484A1DE1" w14:textId="2A3B5136" w:rsidR="00BA2295" w:rsidRPr="00BA2295" w:rsidRDefault="008147FB"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22" w:history="1">
        <w:r w:rsidR="00BA2295" w:rsidRPr="00BA2295">
          <w:rPr>
            <w:rStyle w:val="Hyperlink"/>
            <w:rFonts w:ascii="David" w:hAnsi="David" w:cs="David"/>
            <w:noProof/>
            <w:rtl/>
          </w:rPr>
          <w:t>2.</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יישום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Toc533583322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36</w:t>
        </w:r>
        <w:r w:rsidR="00BA2295" w:rsidRPr="00BA2295">
          <w:rPr>
            <w:rStyle w:val="Hyperlink"/>
            <w:rFonts w:ascii="David" w:hAnsi="David" w:cs="David"/>
            <w:noProof/>
            <w:rtl/>
          </w:rPr>
          <w:fldChar w:fldCharType="end"/>
        </w:r>
      </w:hyperlink>
    </w:p>
    <w:p w14:paraId="5E69175B" w14:textId="2358BE22"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2.1.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ארכיטקטורה כללית – הבהקים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36</w:t>
        </w:r>
        <w:r w:rsidR="00BA2295" w:rsidRPr="00BA2295">
          <w:rPr>
            <w:rStyle w:val="Hyperlink"/>
            <w:rFonts w:ascii="David" w:hAnsi="David" w:cs="David"/>
            <w:b w:val="0"/>
            <w:bCs w:val="0"/>
            <w:noProof/>
            <w:sz w:val="24"/>
            <w:szCs w:val="24"/>
            <w:rtl/>
          </w:rPr>
          <w:fldChar w:fldCharType="end"/>
        </w:r>
      </w:hyperlink>
    </w:p>
    <w:p w14:paraId="00B1D701" w14:textId="3BEDC704"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2.2.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תיחום המערכת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36</w:t>
        </w:r>
        <w:r w:rsidR="00BA2295" w:rsidRPr="00BA2295">
          <w:rPr>
            <w:rStyle w:val="Hyperlink"/>
            <w:rFonts w:ascii="David" w:hAnsi="David" w:cs="David"/>
            <w:b w:val="0"/>
            <w:bCs w:val="0"/>
            <w:noProof/>
            <w:sz w:val="24"/>
            <w:szCs w:val="24"/>
            <w:rtl/>
          </w:rPr>
          <w:fldChar w:fldCharType="end"/>
        </w:r>
      </w:hyperlink>
    </w:p>
    <w:p w14:paraId="4191E5C7" w14:textId="05730927"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5"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2.3.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תמיכה ביישומים עתידיים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39</w:t>
        </w:r>
        <w:r w:rsidR="00BA2295" w:rsidRPr="00BA2295">
          <w:rPr>
            <w:rStyle w:val="Hyperlink"/>
            <w:rFonts w:ascii="David" w:hAnsi="David" w:cs="David"/>
            <w:b w:val="0"/>
            <w:bCs w:val="0"/>
            <w:noProof/>
            <w:sz w:val="24"/>
            <w:szCs w:val="24"/>
            <w:rtl/>
          </w:rPr>
          <w:fldChar w:fldCharType="end"/>
        </w:r>
      </w:hyperlink>
    </w:p>
    <w:p w14:paraId="1528E7C7" w14:textId="1EF7341C"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6"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2.4.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תהליכים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39</w:t>
        </w:r>
        <w:r w:rsidR="00BA2295" w:rsidRPr="00BA2295">
          <w:rPr>
            <w:rStyle w:val="Hyperlink"/>
            <w:rFonts w:ascii="David" w:hAnsi="David" w:cs="David"/>
            <w:b w:val="0"/>
            <w:bCs w:val="0"/>
            <w:noProof/>
            <w:sz w:val="24"/>
            <w:szCs w:val="24"/>
            <w:rtl/>
          </w:rPr>
          <w:fldChar w:fldCharType="end"/>
        </w:r>
      </w:hyperlink>
    </w:p>
    <w:p w14:paraId="5D506C1F" w14:textId="396FF89D" w:rsidR="00BA2295" w:rsidRPr="00BA2295" w:rsidRDefault="008147FB"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27" w:history="1">
        <w:r w:rsidR="00BA2295" w:rsidRPr="00BA2295">
          <w:rPr>
            <w:rStyle w:val="Hyperlink"/>
            <w:rFonts w:ascii="David" w:hAnsi="David" w:cs="David"/>
            <w:noProof/>
            <w:rtl/>
          </w:rPr>
          <w:t>3.</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טכנולוגיה</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40</w:t>
        </w:r>
        <w:r w:rsidR="00BA2295" w:rsidRPr="00BA2295">
          <w:rPr>
            <w:rStyle w:val="Hyperlink"/>
            <w:rFonts w:ascii="David" w:hAnsi="David" w:cs="David"/>
            <w:noProof/>
            <w:rtl/>
          </w:rPr>
          <w:fldChar w:fldCharType="end"/>
        </w:r>
      </w:hyperlink>
    </w:p>
    <w:p w14:paraId="7150CF41" w14:textId="315013A6" w:rsidR="00BA2295" w:rsidRPr="00BA2295" w:rsidRDefault="008147FB" w:rsidP="00BA2295">
      <w:pPr>
        <w:pStyle w:val="TOC1"/>
        <w:tabs>
          <w:tab w:val="left" w:pos="482"/>
          <w:tab w:val="right" w:leader="dot" w:pos="8270"/>
        </w:tabs>
        <w:spacing w:before="120" w:after="0"/>
        <w:rPr>
          <w:rFonts w:ascii="David" w:eastAsiaTheme="minorEastAsia" w:hAnsi="David"/>
          <w:b w:val="0"/>
          <w:bCs w:val="0"/>
          <w:caps w:val="0"/>
          <w:noProof/>
          <w:u w:val="none"/>
          <w:rtl/>
        </w:rPr>
      </w:pPr>
      <w:hyperlink w:anchor="_Toc533583328" w:history="1">
        <w:r w:rsidR="00BA2295">
          <w:rPr>
            <w:rStyle w:val="Hyperlink"/>
            <w:rFonts w:ascii="David" w:hAnsi="David" w:cs="David" w:hint="cs"/>
            <w:noProof/>
            <w:rtl/>
          </w:rPr>
          <w:t>4.</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מימוש</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Toc533583328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41</w:t>
        </w:r>
        <w:r w:rsidR="00BA2295" w:rsidRPr="00BA2295">
          <w:rPr>
            <w:rStyle w:val="Hyperlink"/>
            <w:rFonts w:ascii="David" w:hAnsi="David" w:cs="David"/>
            <w:noProof/>
            <w:rtl/>
          </w:rPr>
          <w:fldChar w:fldCharType="end"/>
        </w:r>
      </w:hyperlink>
    </w:p>
    <w:p w14:paraId="442BE354" w14:textId="48991165"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29"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4.1.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גורמים מעורבים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Toc533583329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41</w:t>
        </w:r>
        <w:r w:rsidR="00BA2295" w:rsidRPr="00BA2295">
          <w:rPr>
            <w:rStyle w:val="Hyperlink"/>
            <w:rFonts w:ascii="David" w:hAnsi="David" w:cs="David"/>
            <w:b w:val="0"/>
            <w:bCs w:val="0"/>
            <w:noProof/>
            <w:sz w:val="24"/>
            <w:szCs w:val="24"/>
            <w:rtl/>
          </w:rPr>
          <w:fldChar w:fldCharType="end"/>
        </w:r>
      </w:hyperlink>
    </w:p>
    <w:p w14:paraId="62BCEAF3" w14:textId="452FF709"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0"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4.2.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הזמנת רשת אלחוטית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43</w:t>
        </w:r>
        <w:r w:rsidR="00BA2295" w:rsidRPr="00BA2295">
          <w:rPr>
            <w:rStyle w:val="Hyperlink"/>
            <w:rFonts w:ascii="David" w:hAnsi="David" w:cs="David"/>
            <w:b w:val="0"/>
            <w:bCs w:val="0"/>
            <w:noProof/>
            <w:sz w:val="24"/>
            <w:szCs w:val="24"/>
            <w:rtl/>
          </w:rPr>
          <w:fldChar w:fldCharType="end"/>
        </w:r>
      </w:hyperlink>
    </w:p>
    <w:p w14:paraId="048E5987" w14:textId="5D1247AD"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1"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אספקה והתקנה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46</w:t>
        </w:r>
        <w:r w:rsidR="00BA2295" w:rsidRPr="00BA2295">
          <w:rPr>
            <w:rStyle w:val="Hyperlink"/>
            <w:rFonts w:ascii="David" w:hAnsi="David" w:cs="David"/>
            <w:b w:val="0"/>
            <w:bCs w:val="0"/>
            <w:noProof/>
            <w:sz w:val="24"/>
            <w:szCs w:val="24"/>
            <w:rtl/>
          </w:rPr>
          <w:fldChar w:fldCharType="end"/>
        </w:r>
      </w:hyperlink>
    </w:p>
    <w:p w14:paraId="640D3D13" w14:textId="0AC3A12B"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2"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הקמת הפרויקט</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47</w:t>
        </w:r>
        <w:r w:rsidR="00BA2295" w:rsidRPr="00BA2295">
          <w:rPr>
            <w:rStyle w:val="Hyperlink"/>
            <w:rFonts w:ascii="David" w:hAnsi="David" w:cs="David"/>
            <w:b w:val="0"/>
            <w:bCs w:val="0"/>
            <w:noProof/>
            <w:sz w:val="24"/>
            <w:szCs w:val="24"/>
            <w:rtl/>
          </w:rPr>
          <w:fldChar w:fldCharType="end"/>
        </w:r>
      </w:hyperlink>
    </w:p>
    <w:p w14:paraId="6AECE21C" w14:textId="1B885FEE"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3"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שירות ותחזוקה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53</w:t>
        </w:r>
        <w:r w:rsidR="00BA2295" w:rsidRPr="00BA2295">
          <w:rPr>
            <w:rStyle w:val="Hyperlink"/>
            <w:rFonts w:ascii="David" w:hAnsi="David" w:cs="David"/>
            <w:b w:val="0"/>
            <w:bCs w:val="0"/>
            <w:noProof/>
            <w:sz w:val="24"/>
            <w:szCs w:val="24"/>
            <w:rtl/>
          </w:rPr>
          <w:fldChar w:fldCharType="end"/>
        </w:r>
      </w:hyperlink>
    </w:p>
    <w:p w14:paraId="1CAB2EB4" w14:textId="1E9BB661"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4"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רמות שירות וזמני תגובה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54</w:t>
        </w:r>
        <w:r w:rsidR="00BA2295" w:rsidRPr="00BA2295">
          <w:rPr>
            <w:rStyle w:val="Hyperlink"/>
            <w:rFonts w:ascii="David" w:hAnsi="David" w:cs="David"/>
            <w:b w:val="0"/>
            <w:bCs w:val="0"/>
            <w:noProof/>
            <w:sz w:val="24"/>
            <w:szCs w:val="24"/>
            <w:rtl/>
          </w:rPr>
          <w:fldChar w:fldCharType="end"/>
        </w:r>
      </w:hyperlink>
    </w:p>
    <w:p w14:paraId="6E2B83D5" w14:textId="77B295D5"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5"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אמנת שירות ופיצויים מוסכמים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55</w:t>
        </w:r>
        <w:r w:rsidR="00BA2295" w:rsidRPr="00BA2295">
          <w:rPr>
            <w:rStyle w:val="Hyperlink"/>
            <w:rFonts w:ascii="David" w:hAnsi="David" w:cs="David"/>
            <w:b w:val="0"/>
            <w:bCs w:val="0"/>
            <w:noProof/>
            <w:sz w:val="24"/>
            <w:szCs w:val="24"/>
            <w:rtl/>
          </w:rPr>
          <w:fldChar w:fldCharType="end"/>
        </w:r>
      </w:hyperlink>
    </w:p>
    <w:p w14:paraId="166D776B" w14:textId="52735F04"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6"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דיווחים שוטפים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58</w:t>
        </w:r>
        <w:r w:rsidR="00BA2295" w:rsidRPr="00BA2295">
          <w:rPr>
            <w:rStyle w:val="Hyperlink"/>
            <w:rFonts w:ascii="David" w:hAnsi="David" w:cs="David"/>
            <w:b w:val="0"/>
            <w:bCs w:val="0"/>
            <w:noProof/>
            <w:sz w:val="24"/>
            <w:szCs w:val="24"/>
            <w:rtl/>
          </w:rPr>
          <w:fldChar w:fldCharType="end"/>
        </w:r>
      </w:hyperlink>
    </w:p>
    <w:p w14:paraId="008B1339" w14:textId="4DEFC122" w:rsidR="00BA2295" w:rsidRPr="00BA2295" w:rsidRDefault="008147FB" w:rsidP="00BA2295">
      <w:pPr>
        <w:pStyle w:val="TOC1"/>
        <w:tabs>
          <w:tab w:val="left" w:pos="475"/>
          <w:tab w:val="right" w:leader="dot" w:pos="8270"/>
        </w:tabs>
        <w:spacing w:before="0" w:after="0"/>
        <w:rPr>
          <w:rFonts w:ascii="David" w:eastAsiaTheme="minorEastAsia" w:hAnsi="David"/>
          <w:b w:val="0"/>
          <w:bCs w:val="0"/>
          <w:caps w:val="0"/>
          <w:noProof/>
          <w:u w:val="none"/>
          <w:rtl/>
        </w:rPr>
      </w:pPr>
      <w:hyperlink w:anchor="_Toc533583337" w:history="1">
        <w:r w:rsidR="00BA2295" w:rsidRPr="00BA2295">
          <w:rPr>
            <w:rStyle w:val="Hyperlink"/>
            <w:rFonts w:ascii="David" w:hAnsi="David" w:cs="David"/>
            <w:noProof/>
            <w:rtl/>
          </w:rPr>
          <w:t>5.</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עלות</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Toc533583337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59</w:t>
        </w:r>
        <w:r w:rsidR="00BA2295" w:rsidRPr="00BA2295">
          <w:rPr>
            <w:rStyle w:val="Hyperlink"/>
            <w:rFonts w:ascii="David" w:hAnsi="David" w:cs="David"/>
            <w:noProof/>
            <w:rtl/>
          </w:rPr>
          <w:fldChar w:fldCharType="end"/>
        </w:r>
      </w:hyperlink>
    </w:p>
    <w:p w14:paraId="726D32E4" w14:textId="06EE9830"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8"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כללי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59</w:t>
        </w:r>
        <w:r w:rsidR="00BA2295" w:rsidRPr="00BA2295">
          <w:rPr>
            <w:rStyle w:val="Hyperlink"/>
            <w:rFonts w:ascii="David" w:hAnsi="David" w:cs="David"/>
            <w:b w:val="0"/>
            <w:bCs w:val="0"/>
            <w:noProof/>
            <w:sz w:val="24"/>
            <w:szCs w:val="24"/>
            <w:rtl/>
          </w:rPr>
          <w:fldChar w:fldCharType="end"/>
        </w:r>
      </w:hyperlink>
    </w:p>
    <w:p w14:paraId="62465614" w14:textId="7C85061C"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39"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רכיבי השירות והתמחור</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Toc533583339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59</w:t>
        </w:r>
        <w:r w:rsidR="00BA2295" w:rsidRPr="00BA2295">
          <w:rPr>
            <w:rStyle w:val="Hyperlink"/>
            <w:rFonts w:ascii="David" w:hAnsi="David" w:cs="David"/>
            <w:b w:val="0"/>
            <w:bCs w:val="0"/>
            <w:noProof/>
            <w:sz w:val="24"/>
            <w:szCs w:val="24"/>
            <w:rtl/>
          </w:rPr>
          <w:fldChar w:fldCharType="end"/>
        </w:r>
      </w:hyperlink>
    </w:p>
    <w:p w14:paraId="3F612F62" w14:textId="71FDB4A5"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0" w:history="1">
        <w:r w:rsidR="00BA2295" w:rsidRPr="00BA2295">
          <w:rPr>
            <w:rStyle w:val="Hyperlink"/>
            <w:rFonts w:ascii="David" w:hAnsi="David" w:cs="David"/>
            <w:b w:val="0"/>
            <w:bCs w:val="0"/>
            <w:noProof/>
            <w:sz w:val="24"/>
            <w:szCs w:val="24"/>
            <w:rtl/>
            <w14:scene3d>
              <w14:camera w14:prst="orthographicFront"/>
              <w14:lightRig w14:rig="threePt" w14:dir="t">
                <w14:rot w14:lat="0" w14:lon="0" w14:rev="0"/>
              </w14:lightRig>
            </w14:scene3d>
          </w:rPr>
          <w:t>5.3.</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מודל חישוב העלות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61</w:t>
        </w:r>
        <w:r w:rsidR="00BA2295" w:rsidRPr="00BA2295">
          <w:rPr>
            <w:rStyle w:val="Hyperlink"/>
            <w:rFonts w:ascii="David" w:hAnsi="David" w:cs="David"/>
            <w:b w:val="0"/>
            <w:bCs w:val="0"/>
            <w:noProof/>
            <w:sz w:val="24"/>
            <w:szCs w:val="24"/>
            <w:rtl/>
          </w:rPr>
          <w:fldChar w:fldCharType="end"/>
        </w:r>
      </w:hyperlink>
    </w:p>
    <w:p w14:paraId="0E638E95" w14:textId="7DDF026A"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1"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5.4.</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משקלות ומחירים מירבים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62</w:t>
        </w:r>
        <w:r w:rsidR="00BA2295" w:rsidRPr="00BA2295">
          <w:rPr>
            <w:rStyle w:val="Hyperlink"/>
            <w:rFonts w:ascii="David" w:hAnsi="David" w:cs="David"/>
            <w:b w:val="0"/>
            <w:bCs w:val="0"/>
            <w:noProof/>
            <w:sz w:val="24"/>
            <w:szCs w:val="24"/>
            <w:rtl/>
          </w:rPr>
          <w:fldChar w:fldCharType="end"/>
        </w:r>
      </w:hyperlink>
    </w:p>
    <w:p w14:paraId="1C61A4A7" w14:textId="09A5C0CF" w:rsidR="00BA2295" w:rsidRPr="00BA2295" w:rsidRDefault="008147FB" w:rsidP="00BA2295">
      <w:pPr>
        <w:pStyle w:val="TOC2"/>
        <w:tabs>
          <w:tab w:val="left" w:pos="632"/>
          <w:tab w:val="right" w:leader="dot" w:pos="8270"/>
        </w:tabs>
        <w:spacing w:line="360" w:lineRule="auto"/>
        <w:rPr>
          <w:rFonts w:ascii="David" w:eastAsiaTheme="minorEastAsia" w:hAnsi="David"/>
          <w:b w:val="0"/>
          <w:bCs w:val="0"/>
          <w:smallCaps w:val="0"/>
          <w:noProof/>
          <w:sz w:val="24"/>
          <w:szCs w:val="24"/>
          <w:rtl/>
        </w:rPr>
      </w:pPr>
      <w:hyperlink w:anchor="_Toc533583342" w:history="1">
        <w:r w:rsidR="00BA2295">
          <w:rPr>
            <w:rStyle w:val="Hyperlink"/>
            <w:rFonts w:ascii="David" w:hAnsi="David" w:cs="David" w:hint="cs"/>
            <w:b w:val="0"/>
            <w:bCs w:val="0"/>
            <w:noProof/>
            <w:sz w:val="24"/>
            <w:szCs w:val="24"/>
            <w:rtl/>
            <w14:scene3d>
              <w14:camera w14:prst="orthographicFront"/>
              <w14:lightRig w14:rig="threePt" w14:dir="t">
                <w14:rot w14:lat="0" w14:lon="0" w14:rev="0"/>
              </w14:lightRig>
            </w14:scene3d>
          </w:rPr>
          <w:t>5.5.</w:t>
        </w:r>
        <w:r w:rsidR="00BA2295" w:rsidRPr="00BA2295">
          <w:rPr>
            <w:rFonts w:ascii="David" w:eastAsiaTheme="minorEastAsia" w:hAnsi="David"/>
            <w:b w:val="0"/>
            <w:bCs w:val="0"/>
            <w:smallCaps w:val="0"/>
            <w:noProof/>
            <w:sz w:val="24"/>
            <w:szCs w:val="24"/>
            <w:rtl/>
          </w:rPr>
          <w:tab/>
        </w:r>
        <w:r w:rsidR="00BA2295" w:rsidRPr="00BA2295">
          <w:rPr>
            <w:rStyle w:val="Hyperlink"/>
            <w:rFonts w:ascii="David" w:hAnsi="David" w:cs="David"/>
            <w:b w:val="0"/>
            <w:bCs w:val="0"/>
            <w:noProof/>
            <w:sz w:val="24"/>
            <w:szCs w:val="24"/>
            <w:rtl/>
          </w:rPr>
          <w:t>הצמדה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64</w:t>
        </w:r>
        <w:r w:rsidR="00BA2295" w:rsidRPr="00BA2295">
          <w:rPr>
            <w:rStyle w:val="Hyperlink"/>
            <w:rFonts w:ascii="David" w:hAnsi="David" w:cs="David"/>
            <w:b w:val="0"/>
            <w:bCs w:val="0"/>
            <w:noProof/>
            <w:sz w:val="24"/>
            <w:szCs w:val="24"/>
            <w:rtl/>
          </w:rPr>
          <w:fldChar w:fldCharType="end"/>
        </w:r>
      </w:hyperlink>
    </w:p>
    <w:p w14:paraId="68F648D2" w14:textId="047FC7FC" w:rsidR="00BA2295" w:rsidRPr="00BA2295" w:rsidRDefault="008147FB" w:rsidP="00BA2295">
      <w:pPr>
        <w:pStyle w:val="TOC1"/>
        <w:tabs>
          <w:tab w:val="left" w:pos="475"/>
          <w:tab w:val="right" w:leader="dot" w:pos="8270"/>
        </w:tabs>
        <w:spacing w:before="120" w:after="0"/>
        <w:rPr>
          <w:rFonts w:ascii="David" w:eastAsiaTheme="minorEastAsia" w:hAnsi="David"/>
          <w:b w:val="0"/>
          <w:bCs w:val="0"/>
          <w:caps w:val="0"/>
          <w:noProof/>
          <w:u w:val="none"/>
          <w:rtl/>
        </w:rPr>
      </w:pPr>
      <w:hyperlink w:anchor="_Toc533583343" w:history="1">
        <w:r w:rsidR="00BA2295" w:rsidRPr="00BA2295">
          <w:rPr>
            <w:rStyle w:val="Hyperlink"/>
            <w:rFonts w:ascii="David" w:hAnsi="David" w:cs="David"/>
            <w:noProof/>
            <w:rtl/>
          </w:rPr>
          <w:t>6.</w:t>
        </w:r>
        <w:r w:rsidR="00BA2295" w:rsidRPr="00BA2295">
          <w:rPr>
            <w:rFonts w:ascii="David" w:eastAsiaTheme="minorEastAsia" w:hAnsi="David"/>
            <w:b w:val="0"/>
            <w:bCs w:val="0"/>
            <w:caps w:val="0"/>
            <w:noProof/>
            <w:u w:val="none"/>
            <w:rtl/>
          </w:rPr>
          <w:tab/>
        </w:r>
        <w:r w:rsidR="00BA2295" w:rsidRPr="00BA2295">
          <w:rPr>
            <w:rStyle w:val="Hyperlink"/>
            <w:rFonts w:ascii="David" w:hAnsi="David" w:cs="David"/>
            <w:noProof/>
            <w:rtl/>
          </w:rPr>
          <w:t>נספחים</w:t>
        </w:r>
        <w:r w:rsidR="00BA2295" w:rsidRPr="00BA2295">
          <w:rPr>
            <w:rFonts w:ascii="David" w:hAnsi="David"/>
            <w:noProof/>
            <w:webHidden/>
            <w:rtl/>
          </w:rPr>
          <w:tab/>
        </w:r>
        <w:r w:rsidR="00BA2295" w:rsidRPr="00BA2295">
          <w:rPr>
            <w:rStyle w:val="Hyperlink"/>
            <w:rFonts w:ascii="David" w:hAnsi="David" w:cs="David"/>
            <w:noProof/>
            <w:rtl/>
          </w:rPr>
          <w:fldChar w:fldCharType="begin"/>
        </w:r>
        <w:r w:rsidR="00BA2295" w:rsidRPr="00BA2295">
          <w:rPr>
            <w:rFonts w:ascii="David" w:hAnsi="David"/>
            <w:noProof/>
            <w:webHidden/>
            <w:rtl/>
          </w:rPr>
          <w:instrText xml:space="preserve"> </w:instrText>
        </w:r>
        <w:r w:rsidR="00BA2295" w:rsidRPr="00BA2295">
          <w:rPr>
            <w:rFonts w:ascii="David" w:hAnsi="David"/>
            <w:noProof/>
            <w:webHidden/>
          </w:rPr>
          <w:instrText>PAGEREF</w:instrText>
        </w:r>
        <w:r w:rsidR="00BA2295" w:rsidRPr="00BA2295">
          <w:rPr>
            <w:rFonts w:ascii="David" w:hAnsi="David"/>
            <w:noProof/>
            <w:webHidden/>
            <w:rtl/>
          </w:rPr>
          <w:instrText xml:space="preserve"> _</w:instrText>
        </w:r>
        <w:r w:rsidR="00BA2295" w:rsidRPr="00BA2295">
          <w:rPr>
            <w:rFonts w:ascii="David" w:hAnsi="David"/>
            <w:noProof/>
            <w:webHidden/>
          </w:rPr>
          <w:instrText>Toc533583343 \h</w:instrText>
        </w:r>
        <w:r w:rsidR="00BA2295" w:rsidRPr="00BA2295">
          <w:rPr>
            <w:rFonts w:ascii="David" w:hAnsi="David"/>
            <w:noProof/>
            <w:webHidden/>
            <w:rtl/>
          </w:rPr>
          <w:instrText xml:space="preserve"> </w:instrText>
        </w:r>
        <w:r w:rsidR="00BA2295" w:rsidRPr="00BA2295">
          <w:rPr>
            <w:rStyle w:val="Hyperlink"/>
            <w:rFonts w:ascii="David" w:hAnsi="David" w:cs="David"/>
            <w:noProof/>
            <w:rtl/>
          </w:rPr>
        </w:r>
        <w:r w:rsidR="00BA2295" w:rsidRPr="00BA2295">
          <w:rPr>
            <w:rStyle w:val="Hyperlink"/>
            <w:rFonts w:ascii="David" w:hAnsi="David" w:cs="David"/>
            <w:noProof/>
            <w:rtl/>
          </w:rPr>
          <w:fldChar w:fldCharType="separate"/>
        </w:r>
        <w:r w:rsidR="00D34B9F">
          <w:rPr>
            <w:rFonts w:ascii="David" w:hAnsi="David"/>
            <w:noProof/>
            <w:webHidden/>
            <w:rtl/>
          </w:rPr>
          <w:t>66</w:t>
        </w:r>
        <w:r w:rsidR="00BA2295" w:rsidRPr="00BA2295">
          <w:rPr>
            <w:rStyle w:val="Hyperlink"/>
            <w:rFonts w:ascii="David" w:hAnsi="David" w:cs="David"/>
            <w:noProof/>
            <w:rtl/>
          </w:rPr>
          <w:fldChar w:fldCharType="end"/>
        </w:r>
      </w:hyperlink>
    </w:p>
    <w:p w14:paraId="4B549C4C" w14:textId="4EE96FDD"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4" w:history="1">
        <w:r w:rsidR="00BA2295" w:rsidRPr="00BA2295">
          <w:rPr>
            <w:rStyle w:val="Hyperlink"/>
            <w:rFonts w:ascii="David" w:hAnsi="David" w:cs="David"/>
            <w:b w:val="0"/>
            <w:bCs w:val="0"/>
            <w:noProof/>
            <w:sz w:val="24"/>
            <w:szCs w:val="24"/>
            <w:rtl/>
          </w:rPr>
          <w:t>נספח 1 - נוסח כתב ערבות בגין השתתפות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67</w:t>
        </w:r>
        <w:r w:rsidR="00BA2295" w:rsidRPr="00BA2295">
          <w:rPr>
            <w:rStyle w:val="Hyperlink"/>
            <w:rFonts w:ascii="David" w:hAnsi="David" w:cs="David"/>
            <w:b w:val="0"/>
            <w:bCs w:val="0"/>
            <w:noProof/>
            <w:sz w:val="24"/>
            <w:szCs w:val="24"/>
            <w:rtl/>
          </w:rPr>
          <w:fldChar w:fldCharType="end"/>
        </w:r>
      </w:hyperlink>
    </w:p>
    <w:p w14:paraId="07FCDAB1" w14:textId="162E6B6F"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5" w:history="1">
        <w:r w:rsidR="00BA2295" w:rsidRPr="00BA2295">
          <w:rPr>
            <w:rStyle w:val="Hyperlink"/>
            <w:rFonts w:ascii="David" w:hAnsi="David" w:cs="David"/>
            <w:b w:val="0"/>
            <w:bCs w:val="0"/>
            <w:noProof/>
            <w:sz w:val="24"/>
            <w:szCs w:val="24"/>
            <w:rtl/>
          </w:rPr>
          <w:t>נספח 2 – הצהרת והתחייבות יצרן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68</w:t>
        </w:r>
        <w:r w:rsidR="00BA2295" w:rsidRPr="00BA2295">
          <w:rPr>
            <w:rStyle w:val="Hyperlink"/>
            <w:rFonts w:ascii="David" w:hAnsi="David" w:cs="David"/>
            <w:b w:val="0"/>
            <w:bCs w:val="0"/>
            <w:noProof/>
            <w:sz w:val="24"/>
            <w:szCs w:val="24"/>
            <w:rtl/>
          </w:rPr>
          <w:fldChar w:fldCharType="end"/>
        </w:r>
      </w:hyperlink>
    </w:p>
    <w:p w14:paraId="0A5E6BEE" w14:textId="2706C968"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6" w:history="1">
        <w:r w:rsidR="00BA2295" w:rsidRPr="00BA2295">
          <w:rPr>
            <w:rStyle w:val="Hyperlink"/>
            <w:rFonts w:ascii="David" w:hAnsi="David" w:cs="David"/>
            <w:b w:val="0"/>
            <w:bCs w:val="0"/>
            <w:noProof/>
            <w:sz w:val="24"/>
            <w:szCs w:val="24"/>
            <w:rtl/>
          </w:rPr>
          <w:t>נספח 3 - תצהיר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71</w:t>
        </w:r>
        <w:r w:rsidR="00BA2295" w:rsidRPr="00BA2295">
          <w:rPr>
            <w:rStyle w:val="Hyperlink"/>
            <w:rFonts w:ascii="David" w:hAnsi="David" w:cs="David"/>
            <w:b w:val="0"/>
            <w:bCs w:val="0"/>
            <w:noProof/>
            <w:sz w:val="24"/>
            <w:szCs w:val="24"/>
            <w:rtl/>
          </w:rPr>
          <w:fldChar w:fldCharType="end"/>
        </w:r>
      </w:hyperlink>
    </w:p>
    <w:p w14:paraId="635F42B4" w14:textId="5365548C"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7" w:history="1">
        <w:r w:rsidR="00BA2295" w:rsidRPr="00BA2295">
          <w:rPr>
            <w:rStyle w:val="Hyperlink"/>
            <w:rFonts w:ascii="David" w:hAnsi="David" w:cs="David"/>
            <w:b w:val="0"/>
            <w:bCs w:val="0"/>
            <w:noProof/>
            <w:sz w:val="24"/>
            <w:szCs w:val="24"/>
            <w:rtl/>
          </w:rPr>
          <w:t>נספח 4 – אישור רו"ח</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79</w:t>
        </w:r>
        <w:r w:rsidR="00BA2295" w:rsidRPr="00BA2295">
          <w:rPr>
            <w:rStyle w:val="Hyperlink"/>
            <w:rFonts w:ascii="David" w:hAnsi="David" w:cs="David"/>
            <w:b w:val="0"/>
            <w:bCs w:val="0"/>
            <w:noProof/>
            <w:sz w:val="24"/>
            <w:szCs w:val="24"/>
            <w:rtl/>
          </w:rPr>
          <w:fldChar w:fldCharType="end"/>
        </w:r>
      </w:hyperlink>
    </w:p>
    <w:p w14:paraId="588EEAE6" w14:textId="2E9EB6AD"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8" w:history="1">
        <w:r w:rsidR="00BA2295" w:rsidRPr="00BA2295">
          <w:rPr>
            <w:rStyle w:val="Hyperlink"/>
            <w:rFonts w:ascii="David" w:hAnsi="David" w:cs="David"/>
            <w:b w:val="0"/>
            <w:bCs w:val="0"/>
            <w:noProof/>
            <w:sz w:val="24"/>
            <w:szCs w:val="24"/>
            <w:rtl/>
          </w:rPr>
          <w:t>נספח 5 – מידע נוסף אודות המציע וקבלני משנה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82</w:t>
        </w:r>
        <w:r w:rsidR="00BA2295" w:rsidRPr="00BA2295">
          <w:rPr>
            <w:rStyle w:val="Hyperlink"/>
            <w:rFonts w:ascii="David" w:hAnsi="David" w:cs="David"/>
            <w:b w:val="0"/>
            <w:bCs w:val="0"/>
            <w:noProof/>
            <w:sz w:val="24"/>
            <w:szCs w:val="24"/>
            <w:rtl/>
          </w:rPr>
          <w:fldChar w:fldCharType="end"/>
        </w:r>
      </w:hyperlink>
    </w:p>
    <w:p w14:paraId="7DD66EE4" w14:textId="33814E97"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49" w:history="1">
        <w:r w:rsidR="00BA2295" w:rsidRPr="00BA2295">
          <w:rPr>
            <w:rStyle w:val="Hyperlink"/>
            <w:rFonts w:ascii="David" w:hAnsi="David" w:cs="David"/>
            <w:b w:val="0"/>
            <w:bCs w:val="0"/>
            <w:noProof/>
            <w:sz w:val="24"/>
            <w:szCs w:val="24"/>
            <w:rtl/>
          </w:rPr>
          <w:t>נספח 6 – התחייבות קבלן משנה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Toc533583349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85</w:t>
        </w:r>
        <w:r w:rsidR="00BA2295" w:rsidRPr="00BA2295">
          <w:rPr>
            <w:rStyle w:val="Hyperlink"/>
            <w:rFonts w:ascii="David" w:hAnsi="David" w:cs="David"/>
            <w:b w:val="0"/>
            <w:bCs w:val="0"/>
            <w:noProof/>
            <w:sz w:val="24"/>
            <w:szCs w:val="24"/>
            <w:rtl/>
          </w:rPr>
          <w:fldChar w:fldCharType="end"/>
        </w:r>
      </w:hyperlink>
    </w:p>
    <w:p w14:paraId="26690BE7" w14:textId="1C71CF3B"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0" w:history="1">
        <w:r w:rsidR="00BA2295" w:rsidRPr="00BA2295">
          <w:rPr>
            <w:rStyle w:val="Hyperlink"/>
            <w:rFonts w:ascii="David" w:hAnsi="David" w:cs="David"/>
            <w:b w:val="0"/>
            <w:bCs w:val="0"/>
            <w:noProof/>
            <w:sz w:val="24"/>
            <w:szCs w:val="24"/>
            <w:rtl/>
          </w:rPr>
          <w:t>נספח 7 – מענה המציע</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Toc533583350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87</w:t>
        </w:r>
        <w:r w:rsidR="00BA2295" w:rsidRPr="00BA2295">
          <w:rPr>
            <w:rStyle w:val="Hyperlink"/>
            <w:rFonts w:ascii="David" w:hAnsi="David" w:cs="David"/>
            <w:b w:val="0"/>
            <w:bCs w:val="0"/>
            <w:noProof/>
            <w:sz w:val="24"/>
            <w:szCs w:val="24"/>
            <w:rtl/>
          </w:rPr>
          <w:fldChar w:fldCharType="end"/>
        </w:r>
      </w:hyperlink>
    </w:p>
    <w:p w14:paraId="26FA6620" w14:textId="28BA9C41"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1" w:history="1">
        <w:r w:rsidR="00BA2295" w:rsidRPr="00BA2295">
          <w:rPr>
            <w:rStyle w:val="Hyperlink"/>
            <w:rFonts w:ascii="David" w:hAnsi="David" w:cs="David"/>
            <w:b w:val="0"/>
            <w:bCs w:val="0"/>
            <w:noProof/>
            <w:sz w:val="24"/>
            <w:szCs w:val="24"/>
            <w:rtl/>
          </w:rPr>
          <w:t>נספח 8 – מודל הייחוס</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Toc533583351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94</w:t>
        </w:r>
        <w:r w:rsidR="00BA2295" w:rsidRPr="00BA2295">
          <w:rPr>
            <w:rStyle w:val="Hyperlink"/>
            <w:rFonts w:ascii="David" w:hAnsi="David" w:cs="David"/>
            <w:b w:val="0"/>
            <w:bCs w:val="0"/>
            <w:noProof/>
            <w:sz w:val="24"/>
            <w:szCs w:val="24"/>
            <w:rtl/>
          </w:rPr>
          <w:fldChar w:fldCharType="end"/>
        </w:r>
      </w:hyperlink>
    </w:p>
    <w:p w14:paraId="6F2C9EDB" w14:textId="25BF9204"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2" w:history="1">
        <w:r w:rsidR="00BA2295" w:rsidRPr="00BA2295">
          <w:rPr>
            <w:rStyle w:val="Hyperlink"/>
            <w:rFonts w:ascii="David" w:hAnsi="David" w:cs="David"/>
            <w:b w:val="0"/>
            <w:bCs w:val="0"/>
            <w:noProof/>
            <w:sz w:val="24"/>
            <w:szCs w:val="24"/>
            <w:rtl/>
          </w:rPr>
          <w:t>נספח 9 – כללי התיחור הדינאמי המקוון במודל "אנגלי"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Toc533583352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96</w:t>
        </w:r>
        <w:r w:rsidR="00BA2295" w:rsidRPr="00BA2295">
          <w:rPr>
            <w:rStyle w:val="Hyperlink"/>
            <w:rFonts w:ascii="David" w:hAnsi="David" w:cs="David"/>
            <w:b w:val="0"/>
            <w:bCs w:val="0"/>
            <w:noProof/>
            <w:sz w:val="24"/>
            <w:szCs w:val="24"/>
            <w:rtl/>
          </w:rPr>
          <w:fldChar w:fldCharType="end"/>
        </w:r>
      </w:hyperlink>
    </w:p>
    <w:p w14:paraId="1DD73178" w14:textId="1567AFE9"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3" w:history="1">
        <w:r w:rsidR="00BA2295" w:rsidRPr="00BA2295">
          <w:rPr>
            <w:rStyle w:val="Hyperlink"/>
            <w:rFonts w:ascii="David" w:hAnsi="David" w:cs="David"/>
            <w:b w:val="0"/>
            <w:bCs w:val="0"/>
            <w:noProof/>
            <w:sz w:val="24"/>
            <w:szCs w:val="24"/>
            <w:rtl/>
          </w:rPr>
          <w:t>נספח 10 – חוזה שימוש בפורטל הספקים הממשלתי</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Toc533583353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100</w:t>
        </w:r>
        <w:r w:rsidR="00BA2295" w:rsidRPr="00BA2295">
          <w:rPr>
            <w:rStyle w:val="Hyperlink"/>
            <w:rFonts w:ascii="David" w:hAnsi="David" w:cs="David"/>
            <w:b w:val="0"/>
            <w:bCs w:val="0"/>
            <w:noProof/>
            <w:sz w:val="24"/>
            <w:szCs w:val="24"/>
            <w:rtl/>
          </w:rPr>
          <w:fldChar w:fldCharType="end"/>
        </w:r>
      </w:hyperlink>
    </w:p>
    <w:p w14:paraId="63919073" w14:textId="2A9F9AD6"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4" w:history="1">
        <w:r w:rsidR="00BA2295" w:rsidRPr="00BA2295">
          <w:rPr>
            <w:rStyle w:val="Hyperlink"/>
            <w:rFonts w:ascii="David" w:hAnsi="David" w:cs="David"/>
            <w:b w:val="0"/>
            <w:bCs w:val="0"/>
            <w:noProof/>
            <w:sz w:val="24"/>
            <w:szCs w:val="24"/>
            <w:rtl/>
          </w:rPr>
          <w:t>נספח 11א' – ביטוח</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Toc533583354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111</w:t>
        </w:r>
        <w:r w:rsidR="00BA2295" w:rsidRPr="00BA2295">
          <w:rPr>
            <w:rStyle w:val="Hyperlink"/>
            <w:rFonts w:ascii="David" w:hAnsi="David" w:cs="David"/>
            <w:b w:val="0"/>
            <w:bCs w:val="0"/>
            <w:noProof/>
            <w:sz w:val="24"/>
            <w:szCs w:val="24"/>
            <w:rtl/>
          </w:rPr>
          <w:fldChar w:fldCharType="end"/>
        </w:r>
      </w:hyperlink>
    </w:p>
    <w:p w14:paraId="625F6D08" w14:textId="24119CD4"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5" w:history="1">
        <w:r w:rsidR="00BA2295" w:rsidRPr="00BA2295">
          <w:rPr>
            <w:rStyle w:val="Hyperlink"/>
            <w:rFonts w:ascii="David" w:hAnsi="David" w:cs="David"/>
            <w:b w:val="0"/>
            <w:bCs w:val="0"/>
            <w:noProof/>
            <w:sz w:val="24"/>
            <w:szCs w:val="24"/>
            <w:rtl/>
          </w:rPr>
          <w:t>נספח 11ב' אישור קיום ביטוחים</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Toc533583355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115</w:t>
        </w:r>
        <w:r w:rsidR="00BA2295" w:rsidRPr="00BA2295">
          <w:rPr>
            <w:rStyle w:val="Hyperlink"/>
            <w:rFonts w:ascii="David" w:hAnsi="David" w:cs="David"/>
            <w:b w:val="0"/>
            <w:bCs w:val="0"/>
            <w:noProof/>
            <w:sz w:val="24"/>
            <w:szCs w:val="24"/>
            <w:rtl/>
          </w:rPr>
          <w:fldChar w:fldCharType="end"/>
        </w:r>
      </w:hyperlink>
    </w:p>
    <w:p w14:paraId="01E6C345" w14:textId="1F2E159F"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6" w:history="1">
        <w:r w:rsidR="00BA2295" w:rsidRPr="00BA2295">
          <w:rPr>
            <w:rStyle w:val="Hyperlink"/>
            <w:rFonts w:ascii="David" w:hAnsi="David" w:cs="David"/>
            <w:b w:val="0"/>
            <w:bCs w:val="0"/>
            <w:noProof/>
            <w:sz w:val="24"/>
            <w:szCs w:val="24"/>
            <w:rtl/>
          </w:rPr>
          <w:t>נספח 12 – נוסח כתב ערבות בגין זכייה</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Toc533583356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119</w:t>
        </w:r>
        <w:r w:rsidR="00BA2295" w:rsidRPr="00BA2295">
          <w:rPr>
            <w:rStyle w:val="Hyperlink"/>
            <w:rFonts w:ascii="David" w:hAnsi="David" w:cs="David"/>
            <w:b w:val="0"/>
            <w:bCs w:val="0"/>
            <w:noProof/>
            <w:sz w:val="24"/>
            <w:szCs w:val="24"/>
            <w:rtl/>
          </w:rPr>
          <w:fldChar w:fldCharType="end"/>
        </w:r>
      </w:hyperlink>
    </w:p>
    <w:p w14:paraId="0CDDEF1C" w14:textId="417A3BB6"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7" w:history="1">
        <w:r w:rsidR="00BA2295" w:rsidRPr="00BA2295">
          <w:rPr>
            <w:rStyle w:val="Hyperlink"/>
            <w:rFonts w:ascii="David" w:hAnsi="David" w:cs="David"/>
            <w:b w:val="0"/>
            <w:bCs w:val="0"/>
            <w:noProof/>
            <w:sz w:val="24"/>
            <w:szCs w:val="24"/>
            <w:rtl/>
          </w:rPr>
          <w:t>נספח 13 - חוזה / הסכם התקשרות</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Toc533583357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120</w:t>
        </w:r>
        <w:r w:rsidR="00BA2295" w:rsidRPr="00BA2295">
          <w:rPr>
            <w:rStyle w:val="Hyperlink"/>
            <w:rFonts w:ascii="David" w:hAnsi="David" w:cs="David"/>
            <w:b w:val="0"/>
            <w:bCs w:val="0"/>
            <w:noProof/>
            <w:sz w:val="24"/>
            <w:szCs w:val="24"/>
            <w:rtl/>
          </w:rPr>
          <w:fldChar w:fldCharType="end"/>
        </w:r>
      </w:hyperlink>
    </w:p>
    <w:p w14:paraId="392AABC3" w14:textId="24440CDF" w:rsidR="00BA2295" w:rsidRPr="00BA2295" w:rsidRDefault="008147FB" w:rsidP="00BA2295">
      <w:pPr>
        <w:pStyle w:val="TOC2"/>
        <w:tabs>
          <w:tab w:val="right" w:leader="dot" w:pos="8270"/>
        </w:tabs>
        <w:spacing w:line="360" w:lineRule="auto"/>
        <w:rPr>
          <w:rFonts w:ascii="David" w:eastAsiaTheme="minorEastAsia" w:hAnsi="David"/>
          <w:b w:val="0"/>
          <w:bCs w:val="0"/>
          <w:smallCaps w:val="0"/>
          <w:noProof/>
          <w:sz w:val="24"/>
          <w:szCs w:val="24"/>
          <w:rtl/>
        </w:rPr>
      </w:pPr>
      <w:hyperlink w:anchor="_Toc533583358" w:history="1">
        <w:r w:rsidR="00BA2295" w:rsidRPr="00BA2295">
          <w:rPr>
            <w:rStyle w:val="Hyperlink"/>
            <w:rFonts w:ascii="David" w:hAnsi="David" w:cs="David"/>
            <w:b w:val="0"/>
            <w:bCs w:val="0"/>
            <w:noProof/>
            <w:sz w:val="24"/>
            <w:szCs w:val="24"/>
            <w:rtl/>
          </w:rPr>
          <w:t>נספח 14 – הודעה על נציגים לתיחור הדינאמי המקוון</w:t>
        </w:r>
        <w:r w:rsidR="00BA2295" w:rsidRPr="00BA2295">
          <w:rPr>
            <w:rFonts w:ascii="David" w:hAnsi="David"/>
            <w:b w:val="0"/>
            <w:bCs w:val="0"/>
            <w:noProof/>
            <w:webHidden/>
            <w:sz w:val="24"/>
            <w:szCs w:val="24"/>
            <w:rtl/>
          </w:rPr>
          <w:tab/>
        </w:r>
        <w:r w:rsidR="00BA2295" w:rsidRPr="00BA2295">
          <w:rPr>
            <w:rStyle w:val="Hyperlink"/>
            <w:rFonts w:ascii="David" w:hAnsi="David" w:cs="David"/>
            <w:b w:val="0"/>
            <w:bCs w:val="0"/>
            <w:noProof/>
            <w:sz w:val="24"/>
            <w:szCs w:val="24"/>
            <w:rtl/>
          </w:rPr>
          <w:fldChar w:fldCharType="begin"/>
        </w:r>
        <w:r w:rsidR="00BA2295" w:rsidRPr="00BA2295">
          <w:rPr>
            <w:rFonts w:ascii="David" w:hAnsi="David"/>
            <w:b w:val="0"/>
            <w:bCs w:val="0"/>
            <w:noProof/>
            <w:webHidden/>
            <w:sz w:val="24"/>
            <w:szCs w:val="24"/>
            <w:rtl/>
          </w:rPr>
          <w:instrText xml:space="preserve"> </w:instrText>
        </w:r>
        <w:r w:rsidR="00BA2295" w:rsidRPr="00BA2295">
          <w:rPr>
            <w:rFonts w:ascii="David" w:hAnsi="David"/>
            <w:b w:val="0"/>
            <w:bCs w:val="0"/>
            <w:noProof/>
            <w:webHidden/>
            <w:sz w:val="24"/>
            <w:szCs w:val="24"/>
          </w:rPr>
          <w:instrText>PAGEREF</w:instrText>
        </w:r>
        <w:r w:rsidR="00BA2295" w:rsidRPr="00BA2295">
          <w:rPr>
            <w:rFonts w:ascii="David" w:hAnsi="David"/>
            <w:b w:val="0"/>
            <w:bCs w:val="0"/>
            <w:noProof/>
            <w:webHidden/>
            <w:sz w:val="24"/>
            <w:szCs w:val="24"/>
            <w:rtl/>
          </w:rPr>
          <w:instrText xml:space="preserve"> _</w:instrText>
        </w:r>
        <w:r w:rsidR="00BA2295" w:rsidRPr="00BA2295">
          <w:rPr>
            <w:rFonts w:ascii="David" w:hAnsi="David"/>
            <w:b w:val="0"/>
            <w:bCs w:val="0"/>
            <w:noProof/>
            <w:webHidden/>
            <w:sz w:val="24"/>
            <w:szCs w:val="24"/>
          </w:rPr>
          <w:instrText>Toc533583358 \h</w:instrText>
        </w:r>
        <w:r w:rsidR="00BA2295" w:rsidRPr="00BA2295">
          <w:rPr>
            <w:rFonts w:ascii="David" w:hAnsi="David"/>
            <w:b w:val="0"/>
            <w:bCs w:val="0"/>
            <w:noProof/>
            <w:webHidden/>
            <w:sz w:val="24"/>
            <w:szCs w:val="24"/>
            <w:rtl/>
          </w:rPr>
          <w:instrText xml:space="preserve"> </w:instrText>
        </w:r>
        <w:r w:rsidR="00BA2295" w:rsidRPr="00BA2295">
          <w:rPr>
            <w:rStyle w:val="Hyperlink"/>
            <w:rFonts w:ascii="David" w:hAnsi="David" w:cs="David"/>
            <w:b w:val="0"/>
            <w:bCs w:val="0"/>
            <w:noProof/>
            <w:sz w:val="24"/>
            <w:szCs w:val="24"/>
            <w:rtl/>
          </w:rPr>
        </w:r>
        <w:r w:rsidR="00BA2295" w:rsidRPr="00BA2295">
          <w:rPr>
            <w:rStyle w:val="Hyperlink"/>
            <w:rFonts w:ascii="David" w:hAnsi="David" w:cs="David"/>
            <w:b w:val="0"/>
            <w:bCs w:val="0"/>
            <w:noProof/>
            <w:sz w:val="24"/>
            <w:szCs w:val="24"/>
            <w:rtl/>
          </w:rPr>
          <w:fldChar w:fldCharType="separate"/>
        </w:r>
        <w:r w:rsidR="00D34B9F">
          <w:rPr>
            <w:rFonts w:ascii="David" w:hAnsi="David"/>
            <w:b w:val="0"/>
            <w:bCs w:val="0"/>
            <w:noProof/>
            <w:webHidden/>
            <w:sz w:val="24"/>
            <w:szCs w:val="24"/>
            <w:rtl/>
          </w:rPr>
          <w:t>133</w:t>
        </w:r>
        <w:r w:rsidR="00BA2295" w:rsidRPr="00BA2295">
          <w:rPr>
            <w:rStyle w:val="Hyperlink"/>
            <w:rFonts w:ascii="David" w:hAnsi="David" w:cs="David"/>
            <w:b w:val="0"/>
            <w:bCs w:val="0"/>
            <w:noProof/>
            <w:sz w:val="24"/>
            <w:szCs w:val="24"/>
            <w:rtl/>
          </w:rPr>
          <w:fldChar w:fldCharType="end"/>
        </w:r>
      </w:hyperlink>
    </w:p>
    <w:p w14:paraId="5124C843" w14:textId="77777777" w:rsidR="00857A00" w:rsidRPr="00C35FC7" w:rsidRDefault="00B53E24" w:rsidP="00120467">
      <w:pPr>
        <w:tabs>
          <w:tab w:val="left" w:pos="504"/>
        </w:tabs>
        <w:spacing w:line="360" w:lineRule="auto"/>
        <w:jc w:val="both"/>
        <w:rPr>
          <w:rFonts w:ascii="David" w:hAnsi="David" w:cs="David"/>
          <w:b/>
          <w:bCs/>
          <w:rtl/>
        </w:rPr>
      </w:pPr>
      <w:r w:rsidRPr="00120467">
        <w:rPr>
          <w:rFonts w:ascii="David" w:hAnsi="David" w:cs="David"/>
          <w:caps/>
          <w:u w:val="single"/>
          <w:rtl/>
        </w:rPr>
        <w:fldChar w:fldCharType="end"/>
      </w:r>
    </w:p>
    <w:p w14:paraId="0B238F7B" w14:textId="77777777" w:rsidR="001E21A3" w:rsidRPr="001E0AFE" w:rsidRDefault="001E21A3" w:rsidP="00BB3ADF">
      <w:pPr>
        <w:pStyle w:val="11"/>
        <w:jc w:val="both"/>
      </w:pPr>
      <w:bookmarkStart w:id="5" w:name="_Toc520708740"/>
      <w:bookmarkStart w:id="6" w:name="_Toc533583302"/>
      <w:bookmarkStart w:id="7" w:name="_Toc330777671"/>
      <w:r w:rsidRPr="001E0AFE">
        <w:rPr>
          <w:rFonts w:hint="eastAsia"/>
          <w:rtl/>
        </w:rPr>
        <w:lastRenderedPageBreak/>
        <w:t>מנהלה</w:t>
      </w:r>
      <w:bookmarkEnd w:id="5"/>
      <w:bookmarkEnd w:id="6"/>
      <w:r w:rsidRPr="001E0AFE">
        <w:rPr>
          <w:rtl/>
        </w:rPr>
        <w:t xml:space="preserve"> </w:t>
      </w:r>
      <w:bookmarkEnd w:id="7"/>
    </w:p>
    <w:p w14:paraId="6E4423B1" w14:textId="77777777" w:rsidR="001E21A3" w:rsidRPr="001E0AFE" w:rsidRDefault="0062341F" w:rsidP="00684D39">
      <w:pPr>
        <w:pStyle w:val="2"/>
        <w:ind w:left="1192" w:hanging="850"/>
        <w:rPr>
          <w:rtl/>
        </w:rPr>
      </w:pPr>
      <w:bookmarkStart w:id="8" w:name="_Toc533583303"/>
      <w:bookmarkStart w:id="9" w:name="_Toc330777672"/>
      <w:r w:rsidRPr="001E0AFE">
        <w:rPr>
          <w:rFonts w:hint="cs"/>
          <w:rtl/>
        </w:rPr>
        <w:t>מבוא</w:t>
      </w:r>
      <w:bookmarkEnd w:id="8"/>
      <w:r w:rsidR="001E21A3" w:rsidRPr="001E0AFE">
        <w:rPr>
          <w:rFonts w:hint="cs"/>
          <w:rtl/>
        </w:rPr>
        <w:t xml:space="preserve"> </w:t>
      </w:r>
      <w:bookmarkEnd w:id="9"/>
    </w:p>
    <w:p w14:paraId="471A3E7A" w14:textId="568FA685" w:rsidR="0062341F" w:rsidRPr="00AB3626" w:rsidRDefault="0062341F" w:rsidP="00EA32D1">
      <w:pPr>
        <w:pStyle w:val="34"/>
        <w:spacing w:before="120" w:after="120" w:line="360" w:lineRule="auto"/>
        <w:ind w:left="1616" w:hanging="709"/>
        <w:rPr>
          <w:rFonts w:ascii="David" w:hAnsi="David"/>
          <w:b w:val="0"/>
          <w:bCs w:val="0"/>
          <w:sz w:val="24"/>
          <w:rtl/>
        </w:rPr>
      </w:pPr>
      <w:bookmarkStart w:id="10" w:name="_Ref383952067"/>
      <w:r w:rsidRPr="00AB3626">
        <w:rPr>
          <w:rFonts w:ascii="David" w:hAnsi="David"/>
          <w:b w:val="0"/>
          <w:bCs w:val="0"/>
          <w:sz w:val="24"/>
          <w:rtl/>
        </w:rPr>
        <w:t>מינהל הרכש הממשלתי באג</w:t>
      </w:r>
      <w:r w:rsidR="007D74D8" w:rsidRPr="00AB3626">
        <w:rPr>
          <w:rFonts w:ascii="David" w:hAnsi="David"/>
          <w:b w:val="0"/>
          <w:bCs w:val="0"/>
          <w:sz w:val="24"/>
          <w:rtl/>
        </w:rPr>
        <w:t xml:space="preserve">ף החשב הכללי, משרד האוצר (להלן: </w:t>
      </w:r>
      <w:r w:rsidRPr="00AB3626">
        <w:rPr>
          <w:rFonts w:ascii="David" w:hAnsi="David"/>
          <w:sz w:val="24"/>
          <w:rtl/>
        </w:rPr>
        <w:t>"עורך המכרז"</w:t>
      </w:r>
      <w:r w:rsidRPr="00AB3626">
        <w:rPr>
          <w:rFonts w:ascii="David" w:hAnsi="David"/>
          <w:b w:val="0"/>
          <w:bCs w:val="0"/>
          <w:sz w:val="24"/>
          <w:rtl/>
        </w:rPr>
        <w:t xml:space="preserve">), יוצא במכרז שמספרו </w:t>
      </w:r>
      <w:r w:rsidR="00097871" w:rsidRPr="00AB3626">
        <w:rPr>
          <w:rFonts w:ascii="David" w:hAnsi="David"/>
          <w:b w:val="0"/>
          <w:bCs w:val="0"/>
          <w:sz w:val="24"/>
          <w:rtl/>
        </w:rPr>
        <w:t>12-2018</w:t>
      </w:r>
      <w:r w:rsidRPr="00AB3626">
        <w:rPr>
          <w:rFonts w:ascii="David" w:hAnsi="David"/>
          <w:b w:val="0"/>
          <w:bCs w:val="0"/>
          <w:sz w:val="24"/>
          <w:rtl/>
        </w:rPr>
        <w:t xml:space="preserve"> לאספקת </w:t>
      </w:r>
      <w:r w:rsidR="006219B5" w:rsidRPr="00AB3626">
        <w:rPr>
          <w:rFonts w:ascii="David" w:hAnsi="David"/>
          <w:b w:val="0"/>
          <w:bCs w:val="0"/>
          <w:sz w:val="24"/>
          <w:rtl/>
        </w:rPr>
        <w:t xml:space="preserve">שירותי </w:t>
      </w:r>
      <w:r w:rsidR="008C275E" w:rsidRPr="00AB3626">
        <w:rPr>
          <w:rFonts w:ascii="David" w:hAnsi="David"/>
          <w:b w:val="0"/>
          <w:bCs w:val="0"/>
          <w:sz w:val="24"/>
          <w:rtl/>
        </w:rPr>
        <w:t>רשת תקשורת אלחוטית (</w:t>
      </w:r>
      <w:r w:rsidR="008C275E" w:rsidRPr="00AB3626">
        <w:rPr>
          <w:rFonts w:ascii="David" w:hAnsi="David"/>
          <w:b w:val="0"/>
          <w:bCs w:val="0"/>
          <w:sz w:val="24"/>
        </w:rPr>
        <w:t>WI-FI</w:t>
      </w:r>
      <w:r w:rsidR="002B1EF2">
        <w:rPr>
          <w:rFonts w:ascii="David" w:hAnsi="David"/>
          <w:b w:val="0"/>
          <w:bCs w:val="0"/>
          <w:sz w:val="24"/>
          <w:rtl/>
        </w:rPr>
        <w:t xml:space="preserve">) </w:t>
      </w:r>
      <w:r w:rsidR="002B1EF2">
        <w:rPr>
          <w:rFonts w:ascii="David" w:hAnsi="David" w:hint="cs"/>
          <w:b w:val="0"/>
          <w:bCs w:val="0"/>
          <w:sz w:val="24"/>
          <w:rtl/>
        </w:rPr>
        <w:t xml:space="preserve">עבור </w:t>
      </w:r>
      <w:r w:rsidR="008C275E" w:rsidRPr="00AB3626">
        <w:rPr>
          <w:rFonts w:ascii="David" w:hAnsi="David"/>
          <w:b w:val="0"/>
          <w:bCs w:val="0"/>
          <w:sz w:val="24"/>
          <w:rtl/>
        </w:rPr>
        <w:t>לקוחות ואורחי משרדי הממשלה</w:t>
      </w:r>
      <w:r w:rsidR="009E5D6C" w:rsidRPr="00AB3626">
        <w:rPr>
          <w:rFonts w:ascii="David" w:hAnsi="David"/>
          <w:b w:val="0"/>
          <w:bCs w:val="0"/>
          <w:sz w:val="24"/>
          <w:rtl/>
        </w:rPr>
        <w:t>.</w:t>
      </w:r>
      <w:r w:rsidR="008C275E" w:rsidRPr="00AB3626">
        <w:rPr>
          <w:rFonts w:ascii="David" w:hAnsi="David"/>
          <w:b w:val="0"/>
          <w:bCs w:val="0"/>
          <w:sz w:val="24"/>
          <w:rtl/>
        </w:rPr>
        <w:t xml:space="preserve"> </w:t>
      </w:r>
      <w:r w:rsidR="00312D9F" w:rsidRPr="00AB3626">
        <w:rPr>
          <w:rFonts w:ascii="David" w:hAnsi="David"/>
          <w:b w:val="0"/>
          <w:bCs w:val="0"/>
          <w:sz w:val="24"/>
          <w:rtl/>
        </w:rPr>
        <w:t xml:space="preserve">רשת התקשורת האלחוטית (להלן: </w:t>
      </w:r>
      <w:r w:rsidR="00312D9F" w:rsidRPr="00AB3626">
        <w:rPr>
          <w:rFonts w:ascii="David" w:hAnsi="David"/>
          <w:sz w:val="24"/>
          <w:rtl/>
        </w:rPr>
        <w:t>"הרשת האלחוטית"</w:t>
      </w:r>
      <w:r w:rsidR="00212E96" w:rsidRPr="00AB3626">
        <w:rPr>
          <w:rFonts w:ascii="David" w:hAnsi="David"/>
          <w:sz w:val="24"/>
          <w:rtl/>
        </w:rPr>
        <w:t xml:space="preserve"> </w:t>
      </w:r>
      <w:r w:rsidR="00EF5DE1" w:rsidRPr="00AB3626">
        <w:rPr>
          <w:rFonts w:ascii="David" w:hAnsi="David"/>
          <w:sz w:val="24"/>
          <w:rtl/>
        </w:rPr>
        <w:t>/</w:t>
      </w:r>
      <w:r w:rsidR="00212E96" w:rsidRPr="00AB3626">
        <w:rPr>
          <w:rFonts w:ascii="David" w:hAnsi="David"/>
          <w:sz w:val="24"/>
          <w:rtl/>
        </w:rPr>
        <w:t xml:space="preserve"> </w:t>
      </w:r>
      <w:r w:rsidR="00EF5DE1" w:rsidRPr="00AB3626">
        <w:rPr>
          <w:rFonts w:ascii="David" w:hAnsi="David"/>
          <w:sz w:val="24"/>
          <w:rtl/>
        </w:rPr>
        <w:t>"המערכת"</w:t>
      </w:r>
      <w:r w:rsidR="00312D9F" w:rsidRPr="00AB3626">
        <w:rPr>
          <w:rFonts w:ascii="David" w:hAnsi="David"/>
          <w:b w:val="0"/>
          <w:bCs w:val="0"/>
          <w:sz w:val="24"/>
          <w:rtl/>
        </w:rPr>
        <w:t>)</w:t>
      </w:r>
      <w:r w:rsidR="00EF5DE1" w:rsidRPr="00AB3626">
        <w:rPr>
          <w:rFonts w:ascii="David" w:hAnsi="David"/>
          <w:b w:val="0"/>
          <w:bCs w:val="0"/>
          <w:sz w:val="24"/>
          <w:rtl/>
        </w:rPr>
        <w:t xml:space="preserve"> </w:t>
      </w:r>
      <w:r w:rsidR="000F65AF" w:rsidRPr="00AB3626">
        <w:rPr>
          <w:rFonts w:ascii="David" w:hAnsi="David"/>
          <w:b w:val="0"/>
          <w:bCs w:val="0"/>
          <w:sz w:val="24"/>
          <w:rtl/>
        </w:rPr>
        <w:t>תהיה</w:t>
      </w:r>
      <w:r w:rsidR="008C275E" w:rsidRPr="00AB3626">
        <w:rPr>
          <w:rFonts w:ascii="David" w:hAnsi="David"/>
          <w:b w:val="0"/>
          <w:bCs w:val="0"/>
          <w:sz w:val="24"/>
          <w:rtl/>
        </w:rPr>
        <w:t xml:space="preserve"> רשת נפרדת ועצמאית מיתר רשתות המשרדים</w:t>
      </w:r>
      <w:r w:rsidR="000F65AF" w:rsidRPr="00AB3626">
        <w:rPr>
          <w:rFonts w:ascii="David" w:hAnsi="David"/>
          <w:b w:val="0"/>
          <w:bCs w:val="0"/>
          <w:sz w:val="24"/>
          <w:rtl/>
        </w:rPr>
        <w:t xml:space="preserve"> ו</w:t>
      </w:r>
      <w:r w:rsidR="008C275E" w:rsidRPr="00AB3626">
        <w:rPr>
          <w:rFonts w:ascii="David" w:hAnsi="David"/>
          <w:b w:val="0"/>
          <w:bCs w:val="0"/>
          <w:sz w:val="24"/>
          <w:rtl/>
        </w:rPr>
        <w:t xml:space="preserve">תשמש את ציבור המבקרים </w:t>
      </w:r>
      <w:r w:rsidR="009F7D1B" w:rsidRPr="00AB3626">
        <w:rPr>
          <w:rFonts w:ascii="David" w:hAnsi="David"/>
          <w:b w:val="0"/>
          <w:bCs w:val="0"/>
          <w:sz w:val="24"/>
          <w:rtl/>
        </w:rPr>
        <w:t>באתרי המזמינים</w:t>
      </w:r>
      <w:r w:rsidR="00AF59E1">
        <w:rPr>
          <w:rFonts w:ascii="David" w:hAnsi="David" w:hint="cs"/>
          <w:b w:val="0"/>
          <w:bCs w:val="0"/>
          <w:sz w:val="24"/>
          <w:rtl/>
        </w:rPr>
        <w:t xml:space="preserve"> </w:t>
      </w:r>
      <w:r w:rsidR="00AF59E1" w:rsidRPr="00AB3626">
        <w:rPr>
          <w:rFonts w:ascii="David" w:hAnsi="David"/>
          <w:b w:val="0"/>
          <w:bCs w:val="0"/>
          <w:sz w:val="24"/>
          <w:rtl/>
        </w:rPr>
        <w:t xml:space="preserve">(להלן: </w:t>
      </w:r>
      <w:r w:rsidR="00AF59E1" w:rsidRPr="00AB3626">
        <w:rPr>
          <w:rFonts w:ascii="David" w:hAnsi="David"/>
          <w:sz w:val="24"/>
          <w:rtl/>
        </w:rPr>
        <w:t>"השירותים המבוקשים"</w:t>
      </w:r>
      <w:r w:rsidR="00AF59E1" w:rsidRPr="00AB3626">
        <w:rPr>
          <w:rFonts w:ascii="David" w:hAnsi="David"/>
          <w:b w:val="0"/>
          <w:bCs w:val="0"/>
          <w:sz w:val="24"/>
          <w:rtl/>
        </w:rPr>
        <w:t>)</w:t>
      </w:r>
      <w:r w:rsidR="000F65AF" w:rsidRPr="00AB3626">
        <w:rPr>
          <w:rFonts w:ascii="David" w:hAnsi="David"/>
          <w:b w:val="0"/>
          <w:bCs w:val="0"/>
          <w:sz w:val="24"/>
          <w:rtl/>
        </w:rPr>
        <w:t>.</w:t>
      </w:r>
      <w:bookmarkEnd w:id="10"/>
    </w:p>
    <w:p w14:paraId="54DBADDA" w14:textId="55D0B817" w:rsidR="0062341F" w:rsidRPr="00AB3626" w:rsidRDefault="0062341F" w:rsidP="00AB3626">
      <w:pPr>
        <w:pStyle w:val="34"/>
        <w:spacing w:before="120" w:after="120" w:line="360" w:lineRule="auto"/>
        <w:ind w:left="1616" w:hanging="709"/>
        <w:rPr>
          <w:rFonts w:ascii="David" w:hAnsi="David"/>
          <w:b w:val="0"/>
          <w:bCs w:val="0"/>
          <w:sz w:val="24"/>
          <w:rtl/>
        </w:rPr>
      </w:pPr>
      <w:bookmarkStart w:id="11" w:name="_Ref383952039"/>
      <w:r w:rsidRPr="00AB3626">
        <w:rPr>
          <w:rFonts w:ascii="David" w:hAnsi="David"/>
          <w:b w:val="0"/>
          <w:bCs w:val="0"/>
          <w:sz w:val="24"/>
          <w:rtl/>
        </w:rPr>
        <w:t xml:space="preserve">הזוכה יספק את השירותים המבוקשים למשרדי הממשלה, יחידות הסמך </w:t>
      </w:r>
      <w:r w:rsidR="004A34A4" w:rsidRPr="00AB3626">
        <w:rPr>
          <w:rFonts w:ascii="David" w:hAnsi="David" w:hint="cs"/>
          <w:b w:val="0"/>
          <w:bCs w:val="0"/>
          <w:sz w:val="24"/>
          <w:rtl/>
        </w:rPr>
        <w:t>ו</w:t>
      </w:r>
      <w:r w:rsidRPr="00AB3626">
        <w:rPr>
          <w:rFonts w:ascii="David" w:hAnsi="David"/>
          <w:b w:val="0"/>
          <w:bCs w:val="0"/>
          <w:sz w:val="24"/>
          <w:rtl/>
        </w:rPr>
        <w:t>לגופים נלווים</w:t>
      </w:r>
      <w:r w:rsidR="00212E96" w:rsidRPr="00AB3626">
        <w:rPr>
          <w:rFonts w:ascii="David" w:hAnsi="David" w:hint="cs"/>
          <w:b w:val="0"/>
          <w:bCs w:val="0"/>
          <w:sz w:val="24"/>
          <w:rtl/>
        </w:rPr>
        <w:t xml:space="preserve"> המפורטים בסעיף </w:t>
      </w:r>
      <w:r w:rsidR="00212E96" w:rsidRPr="00AB3626">
        <w:rPr>
          <w:rFonts w:ascii="David" w:hAnsi="David"/>
          <w:b w:val="0"/>
          <w:bCs w:val="0"/>
          <w:sz w:val="24"/>
          <w:rtl/>
        </w:rPr>
        <w:fldChar w:fldCharType="begin"/>
      </w:r>
      <w:r w:rsidR="00212E96" w:rsidRPr="00AB3626">
        <w:rPr>
          <w:rFonts w:ascii="David" w:hAnsi="David"/>
          <w:b w:val="0"/>
          <w:bCs w:val="0"/>
          <w:sz w:val="24"/>
          <w:rtl/>
        </w:rPr>
        <w:instrText xml:space="preserve"> </w:instrText>
      </w:r>
      <w:r w:rsidR="00212E96" w:rsidRPr="00AB3626">
        <w:rPr>
          <w:rFonts w:ascii="David" w:hAnsi="David" w:hint="cs"/>
          <w:b w:val="0"/>
          <w:bCs w:val="0"/>
          <w:sz w:val="24"/>
        </w:rPr>
        <w:instrText>REF</w:instrText>
      </w:r>
      <w:r w:rsidR="00212E96" w:rsidRPr="00AB3626">
        <w:rPr>
          <w:rFonts w:ascii="David" w:hAnsi="David" w:hint="cs"/>
          <w:b w:val="0"/>
          <w:bCs w:val="0"/>
          <w:sz w:val="24"/>
          <w:rtl/>
        </w:rPr>
        <w:instrText xml:space="preserve"> _</w:instrText>
      </w:r>
      <w:r w:rsidR="00212E96" w:rsidRPr="00AB3626">
        <w:rPr>
          <w:rFonts w:ascii="David" w:hAnsi="David" w:hint="cs"/>
          <w:b w:val="0"/>
          <w:bCs w:val="0"/>
          <w:sz w:val="24"/>
        </w:rPr>
        <w:instrText>Ref509470032 \r \h</w:instrText>
      </w:r>
      <w:r w:rsidR="00212E96" w:rsidRPr="00AB3626">
        <w:rPr>
          <w:rFonts w:ascii="David" w:hAnsi="David"/>
          <w:b w:val="0"/>
          <w:bCs w:val="0"/>
          <w:sz w:val="24"/>
          <w:rtl/>
        </w:rPr>
        <w:instrText xml:space="preserve"> </w:instrText>
      </w:r>
      <w:r w:rsidR="00AB3626">
        <w:rPr>
          <w:rFonts w:ascii="David" w:hAnsi="David"/>
          <w:b w:val="0"/>
          <w:bCs w:val="0"/>
          <w:sz w:val="24"/>
          <w:rtl/>
        </w:rPr>
        <w:instrText xml:space="preserve"> \* </w:instrText>
      </w:r>
      <w:r w:rsidR="00AB3626">
        <w:rPr>
          <w:rFonts w:ascii="David" w:hAnsi="David"/>
          <w:b w:val="0"/>
          <w:bCs w:val="0"/>
          <w:sz w:val="24"/>
        </w:rPr>
        <w:instrText>MERGEFORMAT</w:instrText>
      </w:r>
      <w:r w:rsidR="00AB3626">
        <w:rPr>
          <w:rFonts w:ascii="David" w:hAnsi="David"/>
          <w:b w:val="0"/>
          <w:bCs w:val="0"/>
          <w:sz w:val="24"/>
          <w:rtl/>
        </w:rPr>
        <w:instrText xml:space="preserve"> </w:instrText>
      </w:r>
      <w:r w:rsidR="00212E96" w:rsidRPr="00AB3626">
        <w:rPr>
          <w:rFonts w:ascii="David" w:hAnsi="David"/>
          <w:b w:val="0"/>
          <w:bCs w:val="0"/>
          <w:sz w:val="24"/>
          <w:rtl/>
        </w:rPr>
      </w:r>
      <w:r w:rsidR="00212E96" w:rsidRPr="00AB3626">
        <w:rPr>
          <w:rFonts w:ascii="David" w:hAnsi="David"/>
          <w:b w:val="0"/>
          <w:bCs w:val="0"/>
          <w:sz w:val="24"/>
          <w:rtl/>
        </w:rPr>
        <w:fldChar w:fldCharType="separate"/>
      </w:r>
      <w:r w:rsidR="008C52CE">
        <w:rPr>
          <w:rFonts w:ascii="David" w:hAnsi="David"/>
          <w:b w:val="0"/>
          <w:bCs w:val="0"/>
          <w:sz w:val="24"/>
          <w:rtl/>
        </w:rPr>
        <w:t>‏0.1.3</w:t>
      </w:r>
      <w:r w:rsidR="00212E96" w:rsidRPr="00AB3626">
        <w:rPr>
          <w:rFonts w:ascii="David" w:hAnsi="David"/>
          <w:b w:val="0"/>
          <w:bCs w:val="0"/>
          <w:sz w:val="24"/>
          <w:rtl/>
        </w:rPr>
        <w:fldChar w:fldCharType="end"/>
      </w:r>
      <w:r w:rsidR="00312D9F" w:rsidRPr="00AB3626">
        <w:rPr>
          <w:rFonts w:ascii="David" w:hAnsi="David" w:hint="cs"/>
          <w:b w:val="0"/>
          <w:bCs w:val="0"/>
          <w:sz w:val="24"/>
          <w:rtl/>
        </w:rPr>
        <w:t xml:space="preserve"> </w:t>
      </w:r>
      <w:r w:rsidR="006065AA" w:rsidRPr="00AB3626">
        <w:rPr>
          <w:rFonts w:ascii="David" w:hAnsi="David" w:hint="cs"/>
          <w:b w:val="0"/>
          <w:bCs w:val="0"/>
          <w:sz w:val="24"/>
          <w:rtl/>
        </w:rPr>
        <w:t xml:space="preserve"> </w:t>
      </w:r>
      <w:r w:rsidR="00D13E81" w:rsidRPr="00AB3626">
        <w:rPr>
          <w:rFonts w:ascii="David" w:hAnsi="David" w:hint="cs"/>
          <w:b w:val="0"/>
          <w:bCs w:val="0"/>
          <w:sz w:val="24"/>
          <w:rtl/>
        </w:rPr>
        <w:t xml:space="preserve">(להלן: </w:t>
      </w:r>
      <w:r w:rsidR="00D13E81" w:rsidRPr="00AB3626">
        <w:rPr>
          <w:rFonts w:ascii="David" w:hAnsi="David" w:hint="cs"/>
          <w:sz w:val="24"/>
          <w:rtl/>
        </w:rPr>
        <w:t>"</w:t>
      </w:r>
      <w:r w:rsidRPr="00AB3626">
        <w:rPr>
          <w:rFonts w:ascii="David" w:hAnsi="David"/>
          <w:sz w:val="24"/>
          <w:rtl/>
        </w:rPr>
        <w:t>המזמין"</w:t>
      </w:r>
      <w:r w:rsidRPr="00AB3626">
        <w:rPr>
          <w:rFonts w:ascii="David" w:hAnsi="David"/>
          <w:b w:val="0"/>
          <w:bCs w:val="0"/>
          <w:sz w:val="24"/>
          <w:rtl/>
        </w:rPr>
        <w:t>). השירותים יכללו:</w:t>
      </w:r>
      <w:bookmarkEnd w:id="11"/>
    </w:p>
    <w:p w14:paraId="0AA974BE" w14:textId="77777777" w:rsidR="008C275E" w:rsidRPr="00406D6E" w:rsidRDefault="008C275E" w:rsidP="00F41594">
      <w:pPr>
        <w:pStyle w:val="41"/>
        <w:numPr>
          <w:ilvl w:val="3"/>
          <w:numId w:val="55"/>
        </w:numPr>
        <w:ind w:hanging="448"/>
        <w:rPr>
          <w:rtl/>
        </w:rPr>
      </w:pPr>
      <w:r w:rsidRPr="00406D6E">
        <w:rPr>
          <w:u w:val="single"/>
          <w:rtl/>
        </w:rPr>
        <w:t>מיפוי הצרכים הנדרשים לצורך הקמת הרשת האלחוטית</w:t>
      </w:r>
      <w:r w:rsidRPr="00406D6E">
        <w:rPr>
          <w:rtl/>
        </w:rPr>
        <w:t>, לרבות תוואי השטח בו מיועדת להיפרש הרשת האלחוטית, סוגי  המבנים  ו/או השטחים הפתוחים, סוגי החללים</w:t>
      </w:r>
      <w:r w:rsidR="008E4ABA" w:rsidRPr="00406D6E">
        <w:rPr>
          <w:rtl/>
        </w:rPr>
        <w:t xml:space="preserve"> והמתקנים</w:t>
      </w:r>
      <w:r w:rsidRPr="00406D6E">
        <w:rPr>
          <w:rtl/>
        </w:rPr>
        <w:t xml:space="preserve"> (חדרי המתנה, משרדים, אולמות, ספריות, קפיטריות, מסדרונות וכו').</w:t>
      </w:r>
    </w:p>
    <w:p w14:paraId="21F049C2" w14:textId="77777777" w:rsidR="008C275E" w:rsidRPr="00F41594" w:rsidRDefault="008C275E" w:rsidP="00F41594">
      <w:pPr>
        <w:pStyle w:val="41"/>
        <w:numPr>
          <w:ilvl w:val="3"/>
          <w:numId w:val="55"/>
        </w:numPr>
        <w:ind w:hanging="448"/>
        <w:rPr>
          <w:u w:val="single"/>
          <w:rtl/>
        </w:rPr>
      </w:pPr>
      <w:r w:rsidRPr="00406D6E">
        <w:rPr>
          <w:u w:val="single"/>
          <w:rtl/>
        </w:rPr>
        <w:t>תכנון הרשת האלחוטית הנדרשת</w:t>
      </w:r>
      <w:r w:rsidRPr="00F41594">
        <w:rPr>
          <w:rtl/>
        </w:rPr>
        <w:t xml:space="preserve">, בהתאם לשטח הכיסוי הנדרש לרבות מיקומי </w:t>
      </w:r>
      <w:r w:rsidR="00D37734" w:rsidRPr="00F41594">
        <w:rPr>
          <w:rtl/>
        </w:rPr>
        <w:t>יחידות הקצה</w:t>
      </w:r>
      <w:r w:rsidRPr="00F41594">
        <w:rPr>
          <w:rtl/>
        </w:rPr>
        <w:t>, סוגי האנטנות הנדרשות, תשתיות הכבילה, תכנוני קיבולת, אבטחת מידע וכדומה.</w:t>
      </w:r>
    </w:p>
    <w:p w14:paraId="1A4A5BD0" w14:textId="162FC14D" w:rsidR="008C275E" w:rsidRDefault="008C275E" w:rsidP="00345ECB">
      <w:pPr>
        <w:pStyle w:val="41"/>
        <w:numPr>
          <w:ilvl w:val="3"/>
          <w:numId w:val="55"/>
        </w:numPr>
        <w:ind w:hanging="448"/>
        <w:rPr>
          <w:u w:val="single"/>
        </w:rPr>
      </w:pPr>
      <w:r w:rsidRPr="00406D6E">
        <w:rPr>
          <w:u w:val="single"/>
          <w:rtl/>
        </w:rPr>
        <w:t xml:space="preserve">אספקת </w:t>
      </w:r>
      <w:r w:rsidR="008E4ABA" w:rsidRPr="00406D6E">
        <w:rPr>
          <w:u w:val="single"/>
          <w:rtl/>
        </w:rPr>
        <w:t xml:space="preserve">והתקנת </w:t>
      </w:r>
      <w:r w:rsidRPr="00406D6E">
        <w:rPr>
          <w:u w:val="single"/>
          <w:rtl/>
        </w:rPr>
        <w:t>כלל הציוד הנדרש</w:t>
      </w:r>
      <w:r w:rsidRPr="00F41594">
        <w:rPr>
          <w:rtl/>
        </w:rPr>
        <w:t xml:space="preserve"> לצורך הקמת הרשת האלחוטית (לרבות נתבים, אנטנות, תרנים, תושבות וכדומה)</w:t>
      </w:r>
      <w:r w:rsidR="00345ECB">
        <w:rPr>
          <w:rFonts w:hint="cs"/>
          <w:rtl/>
        </w:rPr>
        <w:t>, למעט עבודות חשמל ופריסת תשתית תקשורת פאסיבית, כמפורט בפרק 2.</w:t>
      </w:r>
    </w:p>
    <w:p w14:paraId="31B10737" w14:textId="77777777" w:rsidR="008C275E" w:rsidRPr="00F41594" w:rsidRDefault="008C275E" w:rsidP="00F41594">
      <w:pPr>
        <w:pStyle w:val="41"/>
        <w:numPr>
          <w:ilvl w:val="3"/>
          <w:numId w:val="55"/>
        </w:numPr>
        <w:ind w:hanging="448"/>
        <w:rPr>
          <w:u w:val="single"/>
        </w:rPr>
      </w:pPr>
      <w:r w:rsidRPr="00406D6E">
        <w:rPr>
          <w:u w:val="single"/>
          <w:rtl/>
        </w:rPr>
        <w:t>תפעול הרשת האלחוטית</w:t>
      </w:r>
      <w:r w:rsidRPr="00F41594">
        <w:rPr>
          <w:rtl/>
        </w:rPr>
        <w:t>, לרבות אספקת שירותי אינטרנט</w:t>
      </w:r>
      <w:r w:rsidR="002E102C" w:rsidRPr="00F41594">
        <w:rPr>
          <w:rtl/>
        </w:rPr>
        <w:t xml:space="preserve"> (לרבות תשתית הקישור)</w:t>
      </w:r>
      <w:r w:rsidRPr="00F41594">
        <w:rPr>
          <w:rtl/>
        </w:rPr>
        <w:t>, מתן שירותים להפעלת הרשת האלחוטית, מתן שירותי אחזקה לציוד והרשת האלחוטית, מוקד סיוע, שירותי סינון אתרים ועוד, כפי שיפורט במסמכי המכרז</w:t>
      </w:r>
      <w:bookmarkStart w:id="12" w:name="_Ref474936925"/>
      <w:r w:rsidR="003C1A59" w:rsidRPr="00F41594">
        <w:rPr>
          <w:rtl/>
        </w:rPr>
        <w:t>.</w:t>
      </w:r>
    </w:p>
    <w:p w14:paraId="6F6E9BD9" w14:textId="77777777" w:rsidR="002E102C" w:rsidRPr="00F41594" w:rsidRDefault="002E102C" w:rsidP="00F41594">
      <w:pPr>
        <w:pStyle w:val="41"/>
        <w:numPr>
          <w:ilvl w:val="3"/>
          <w:numId w:val="55"/>
        </w:numPr>
        <w:ind w:hanging="448"/>
      </w:pPr>
      <w:r w:rsidRPr="00F41594">
        <w:rPr>
          <w:rtl/>
        </w:rPr>
        <w:t xml:space="preserve">כל פעולה אחרת הנדרשת לאספקה סדירה של </w:t>
      </w:r>
      <w:r w:rsidR="00027C75" w:rsidRPr="00F41594">
        <w:rPr>
          <w:rtl/>
        </w:rPr>
        <w:t xml:space="preserve">רשת </w:t>
      </w:r>
      <w:r w:rsidRPr="00F41594">
        <w:rPr>
          <w:rtl/>
        </w:rPr>
        <w:t>תקשורת אלחוטית כנדרש במכרז זה.</w:t>
      </w:r>
    </w:p>
    <w:p w14:paraId="015DCFFE" w14:textId="77777777" w:rsidR="008C275E" w:rsidRPr="00F41594" w:rsidRDefault="008C275E" w:rsidP="00F41594">
      <w:pPr>
        <w:pStyle w:val="41"/>
        <w:numPr>
          <w:ilvl w:val="3"/>
          <w:numId w:val="55"/>
        </w:numPr>
        <w:ind w:hanging="448"/>
      </w:pPr>
      <w:r w:rsidRPr="00F41594">
        <w:rPr>
          <w:rtl/>
        </w:rPr>
        <w:t>אספקת שירותים נוספים המפורטים במכרז זה.</w:t>
      </w:r>
      <w:bookmarkEnd w:id="12"/>
      <w:r w:rsidRPr="00F41594">
        <w:rPr>
          <w:rtl/>
        </w:rPr>
        <w:t xml:space="preserve">  </w:t>
      </w:r>
    </w:p>
    <w:p w14:paraId="0700F601" w14:textId="5120ECBC" w:rsidR="00FE39AA" w:rsidRPr="00E26D58" w:rsidRDefault="00E54AE6" w:rsidP="00EB4239">
      <w:pPr>
        <w:pStyle w:val="34"/>
        <w:spacing w:before="120" w:after="120" w:line="360" w:lineRule="auto"/>
        <w:ind w:left="1616" w:hanging="709"/>
        <w:rPr>
          <w:rFonts w:ascii="David" w:hAnsi="David"/>
          <w:b w:val="0"/>
          <w:bCs w:val="0"/>
          <w:sz w:val="24"/>
          <w:rtl/>
        </w:rPr>
      </w:pPr>
      <w:bookmarkStart w:id="13" w:name="_Ref509470032"/>
      <w:bookmarkStart w:id="14" w:name="_Ref474166896"/>
      <w:bookmarkStart w:id="15" w:name="_Ref490462599"/>
      <w:r w:rsidRPr="00E26D58">
        <w:rPr>
          <w:rFonts w:ascii="David" w:hAnsi="David" w:hint="cs"/>
          <w:b w:val="0"/>
          <w:bCs w:val="0"/>
          <w:sz w:val="24"/>
          <w:rtl/>
        </w:rPr>
        <w:t>לידיעת</w:t>
      </w:r>
      <w:r w:rsidR="000B7525">
        <w:rPr>
          <w:rFonts w:ascii="David" w:hAnsi="David" w:hint="cs"/>
          <w:b w:val="0"/>
          <w:bCs w:val="0"/>
          <w:sz w:val="24"/>
          <w:rtl/>
        </w:rPr>
        <w:t>כ</w:t>
      </w:r>
      <w:r w:rsidRPr="00E26D58">
        <w:rPr>
          <w:rFonts w:ascii="David" w:hAnsi="David" w:hint="cs"/>
          <w:b w:val="0"/>
          <w:bCs w:val="0"/>
          <w:sz w:val="24"/>
          <w:rtl/>
        </w:rPr>
        <w:t>ם, מ</w:t>
      </w:r>
      <w:r w:rsidR="003B0126" w:rsidRPr="00E26D58">
        <w:rPr>
          <w:rFonts w:ascii="David" w:hAnsi="David" w:hint="cs"/>
          <w:b w:val="0"/>
          <w:bCs w:val="0"/>
          <w:sz w:val="24"/>
          <w:rtl/>
        </w:rPr>
        <w:t>י</w:t>
      </w:r>
      <w:r w:rsidRPr="00E26D58">
        <w:rPr>
          <w:rFonts w:ascii="David" w:hAnsi="David" w:hint="cs"/>
          <w:b w:val="0"/>
          <w:bCs w:val="0"/>
          <w:sz w:val="24"/>
          <w:rtl/>
        </w:rPr>
        <w:t>נהל הרכש</w:t>
      </w:r>
      <w:r w:rsidR="003B0126" w:rsidRPr="00E26D58">
        <w:rPr>
          <w:rFonts w:ascii="David" w:hAnsi="David" w:hint="cs"/>
          <w:b w:val="0"/>
          <w:bCs w:val="0"/>
          <w:sz w:val="24"/>
          <w:rtl/>
        </w:rPr>
        <w:t xml:space="preserve"> הממשלתי</w:t>
      </w:r>
      <w:r w:rsidRPr="00E26D58">
        <w:rPr>
          <w:rFonts w:ascii="David" w:hAnsi="David" w:hint="cs"/>
          <w:b w:val="0"/>
          <w:bCs w:val="0"/>
          <w:sz w:val="24"/>
          <w:rtl/>
        </w:rPr>
        <w:t xml:space="preserve"> בחר, במסגרת מכרז</w:t>
      </w:r>
      <w:r w:rsidR="003B0126" w:rsidRPr="00E26D58">
        <w:rPr>
          <w:rFonts w:ascii="David" w:hAnsi="David" w:hint="cs"/>
          <w:b w:val="0"/>
          <w:bCs w:val="0"/>
          <w:sz w:val="24"/>
          <w:rtl/>
        </w:rPr>
        <w:t xml:space="preserve"> מרכזי מממ</w:t>
      </w:r>
      <w:r w:rsidRPr="00E26D58">
        <w:rPr>
          <w:rFonts w:ascii="David" w:hAnsi="David" w:hint="cs"/>
          <w:b w:val="0"/>
          <w:bCs w:val="0"/>
          <w:sz w:val="24"/>
          <w:rtl/>
        </w:rPr>
        <w:t xml:space="preserve"> 15-2015 לאספקת ציוד תקשורת אקטיבי, בחברת מטריקס אי.טי. אינטגרציה ותשתיות בע"מ כספק</w:t>
      </w:r>
      <w:r w:rsidR="003B0126" w:rsidRPr="00E26D58">
        <w:rPr>
          <w:rFonts w:ascii="David" w:hAnsi="David" w:hint="cs"/>
          <w:b w:val="0"/>
          <w:bCs w:val="0"/>
          <w:sz w:val="24"/>
          <w:rtl/>
        </w:rPr>
        <w:t xml:space="preserve"> זוכה</w:t>
      </w:r>
      <w:r w:rsidR="00415943" w:rsidRPr="00E26D58">
        <w:rPr>
          <w:rFonts w:ascii="David" w:hAnsi="David" w:hint="cs"/>
          <w:b w:val="0"/>
          <w:bCs w:val="0"/>
          <w:sz w:val="24"/>
          <w:rtl/>
        </w:rPr>
        <w:t xml:space="preserve">, </w:t>
      </w:r>
      <w:r w:rsidR="003B0126" w:rsidRPr="00E26D58">
        <w:rPr>
          <w:rFonts w:ascii="David" w:hAnsi="David" w:hint="cs"/>
          <w:b w:val="0"/>
          <w:bCs w:val="0"/>
          <w:sz w:val="24"/>
          <w:rtl/>
        </w:rPr>
        <w:t>בהתבסס</w:t>
      </w:r>
      <w:r w:rsidR="00415943" w:rsidRPr="00E26D58">
        <w:rPr>
          <w:rFonts w:ascii="David" w:hAnsi="David" w:hint="cs"/>
          <w:b w:val="0"/>
          <w:bCs w:val="0"/>
          <w:sz w:val="24"/>
          <w:rtl/>
        </w:rPr>
        <w:t xml:space="preserve"> על מוצרי חברת </w:t>
      </w:r>
      <w:r w:rsidR="00415943" w:rsidRPr="00E26D58">
        <w:rPr>
          <w:rFonts w:ascii="David" w:hAnsi="David" w:hint="cs"/>
          <w:b w:val="0"/>
          <w:bCs w:val="0"/>
          <w:sz w:val="24"/>
        </w:rPr>
        <w:t>HPE</w:t>
      </w:r>
      <w:r w:rsidR="00415943" w:rsidRPr="00E26D58">
        <w:rPr>
          <w:rFonts w:ascii="David" w:hAnsi="David" w:hint="cs"/>
          <w:b w:val="0"/>
          <w:bCs w:val="0"/>
          <w:sz w:val="24"/>
          <w:rtl/>
        </w:rPr>
        <w:t>,</w:t>
      </w:r>
      <w:r w:rsidRPr="00E26D58">
        <w:rPr>
          <w:rFonts w:ascii="David" w:hAnsi="David" w:hint="cs"/>
          <w:b w:val="0"/>
          <w:bCs w:val="0"/>
          <w:sz w:val="24"/>
          <w:rtl/>
        </w:rPr>
        <w:t xml:space="preserve"> עבור רכישת כלל ציוד התקש</w:t>
      </w:r>
      <w:r w:rsidR="003B0126" w:rsidRPr="00E26D58">
        <w:rPr>
          <w:rFonts w:ascii="David" w:hAnsi="David" w:hint="cs"/>
          <w:b w:val="0"/>
          <w:bCs w:val="0"/>
          <w:sz w:val="24"/>
          <w:rtl/>
        </w:rPr>
        <w:t>ור</w:t>
      </w:r>
      <w:r w:rsidRPr="00E26D58">
        <w:rPr>
          <w:rFonts w:ascii="David" w:hAnsi="David" w:hint="cs"/>
          <w:b w:val="0"/>
          <w:bCs w:val="0"/>
          <w:sz w:val="24"/>
          <w:rtl/>
        </w:rPr>
        <w:t>ת המקומי בממשלה</w:t>
      </w:r>
      <w:r w:rsidR="003B0126" w:rsidRPr="00E26D58">
        <w:rPr>
          <w:rFonts w:ascii="David" w:hAnsi="David" w:hint="cs"/>
          <w:b w:val="0"/>
          <w:bCs w:val="0"/>
          <w:sz w:val="24"/>
          <w:rtl/>
        </w:rPr>
        <w:t>,</w:t>
      </w:r>
      <w:r w:rsidRPr="00E26D58">
        <w:rPr>
          <w:rFonts w:ascii="David" w:hAnsi="David" w:hint="cs"/>
          <w:b w:val="0"/>
          <w:bCs w:val="0"/>
          <w:sz w:val="24"/>
          <w:rtl/>
        </w:rPr>
        <w:t xml:space="preserve"> לרבות ציוד אלחוטי. המציע יכול ל</w:t>
      </w:r>
      <w:r w:rsidR="00415943" w:rsidRPr="00E26D58">
        <w:rPr>
          <w:rFonts w:ascii="David" w:hAnsi="David" w:hint="cs"/>
          <w:b w:val="0"/>
          <w:bCs w:val="0"/>
          <w:sz w:val="24"/>
          <w:rtl/>
        </w:rPr>
        <w:t xml:space="preserve">התקשר עם </w:t>
      </w:r>
      <w:r w:rsidRPr="00E26D58">
        <w:rPr>
          <w:rFonts w:ascii="David" w:hAnsi="David" w:hint="cs"/>
          <w:b w:val="0"/>
          <w:bCs w:val="0"/>
          <w:sz w:val="24"/>
          <w:rtl/>
        </w:rPr>
        <w:t xml:space="preserve">חברה זו או </w:t>
      </w:r>
      <w:r w:rsidR="00EB4239" w:rsidRPr="00E26D58">
        <w:rPr>
          <w:rFonts w:ascii="David" w:hAnsi="David" w:hint="cs"/>
          <w:b w:val="0"/>
          <w:bCs w:val="0"/>
          <w:sz w:val="24"/>
          <w:rtl/>
        </w:rPr>
        <w:t>להתקשר עם יצרן או כל גורם אחר באופן עצמאי</w:t>
      </w:r>
      <w:r w:rsidR="00415943" w:rsidRPr="00E26D58">
        <w:rPr>
          <w:rFonts w:ascii="David" w:hAnsi="David" w:hint="cs"/>
          <w:b w:val="0"/>
          <w:bCs w:val="0"/>
          <w:sz w:val="24"/>
          <w:rtl/>
        </w:rPr>
        <w:t>, וזאת</w:t>
      </w:r>
      <w:r w:rsidRPr="00E26D58">
        <w:rPr>
          <w:rFonts w:ascii="David" w:hAnsi="David" w:hint="cs"/>
          <w:b w:val="0"/>
          <w:bCs w:val="0"/>
          <w:sz w:val="24"/>
          <w:rtl/>
        </w:rPr>
        <w:t xml:space="preserve"> בהתאם לשיק</w:t>
      </w:r>
      <w:r w:rsidR="00415943" w:rsidRPr="00E26D58">
        <w:rPr>
          <w:rFonts w:ascii="David" w:hAnsi="David" w:hint="cs"/>
          <w:b w:val="0"/>
          <w:bCs w:val="0"/>
          <w:sz w:val="24"/>
          <w:rtl/>
        </w:rPr>
        <w:t>ו</w:t>
      </w:r>
      <w:r w:rsidRPr="00E26D58">
        <w:rPr>
          <w:rFonts w:ascii="David" w:hAnsi="David" w:hint="cs"/>
          <w:b w:val="0"/>
          <w:bCs w:val="0"/>
          <w:sz w:val="24"/>
          <w:rtl/>
        </w:rPr>
        <w:t xml:space="preserve">ליו. יובהר כי בכל מקרה על הציוד לעמוד </w:t>
      </w:r>
      <w:r w:rsidR="00415943" w:rsidRPr="00E26D58">
        <w:rPr>
          <w:rFonts w:ascii="David" w:hAnsi="David" w:hint="cs"/>
          <w:b w:val="0"/>
          <w:bCs w:val="0"/>
          <w:sz w:val="24"/>
          <w:rtl/>
        </w:rPr>
        <w:t>בדרישות המכרז.</w:t>
      </w:r>
    </w:p>
    <w:p w14:paraId="4AEA36B7" w14:textId="77777777" w:rsidR="000166B7" w:rsidRPr="00E26D58" w:rsidRDefault="000166B7" w:rsidP="00251CD2">
      <w:pPr>
        <w:pStyle w:val="34"/>
        <w:spacing w:before="120" w:after="120" w:line="360" w:lineRule="auto"/>
        <w:ind w:left="1616" w:hanging="709"/>
        <w:rPr>
          <w:rFonts w:ascii="David" w:hAnsi="David"/>
          <w:b w:val="0"/>
          <w:bCs w:val="0"/>
          <w:sz w:val="24"/>
        </w:rPr>
      </w:pPr>
      <w:bookmarkStart w:id="16" w:name="_Ref526234076"/>
      <w:r w:rsidRPr="00E26D58">
        <w:rPr>
          <w:rFonts w:ascii="David" w:hAnsi="David" w:hint="eastAsia"/>
          <w:b w:val="0"/>
          <w:bCs w:val="0"/>
          <w:sz w:val="24"/>
          <w:rtl/>
        </w:rPr>
        <w:t>מובהר</w:t>
      </w:r>
      <w:r w:rsidRPr="00E26D58">
        <w:rPr>
          <w:rFonts w:ascii="David" w:hAnsi="David"/>
          <w:b w:val="0"/>
          <w:bCs w:val="0"/>
          <w:sz w:val="24"/>
          <w:rtl/>
        </w:rPr>
        <w:t xml:space="preserve"> </w:t>
      </w:r>
      <w:r w:rsidRPr="00E26D58">
        <w:rPr>
          <w:rFonts w:ascii="David" w:hAnsi="David" w:hint="eastAsia"/>
          <w:b w:val="0"/>
          <w:bCs w:val="0"/>
          <w:sz w:val="24"/>
          <w:rtl/>
        </w:rPr>
        <w:t>כי</w:t>
      </w:r>
      <w:r w:rsidRPr="00E26D58">
        <w:rPr>
          <w:rFonts w:ascii="David" w:hAnsi="David"/>
          <w:b w:val="0"/>
          <w:bCs w:val="0"/>
          <w:sz w:val="24"/>
          <w:rtl/>
        </w:rPr>
        <w:t xml:space="preserve"> במסגרת מ</w:t>
      </w:r>
      <w:r w:rsidR="00135BDB" w:rsidRPr="00E26D58">
        <w:rPr>
          <w:rFonts w:ascii="David" w:hAnsi="David" w:hint="cs"/>
          <w:b w:val="0"/>
          <w:bCs w:val="0"/>
          <w:sz w:val="24"/>
          <w:rtl/>
        </w:rPr>
        <w:t xml:space="preserve">כרז זה </w:t>
      </w:r>
      <w:r w:rsidR="00391652" w:rsidRPr="00E26D58">
        <w:rPr>
          <w:rFonts w:ascii="David" w:hAnsi="David" w:hint="cs"/>
          <w:b w:val="0"/>
          <w:bCs w:val="0"/>
          <w:sz w:val="24"/>
          <w:rtl/>
        </w:rPr>
        <w:t xml:space="preserve">הזוכה </w:t>
      </w:r>
      <w:r w:rsidR="00135BDB" w:rsidRPr="00E26D58">
        <w:rPr>
          <w:rFonts w:ascii="David" w:hAnsi="David" w:hint="cs"/>
          <w:b w:val="0"/>
          <w:bCs w:val="0"/>
          <w:sz w:val="24"/>
          <w:rtl/>
        </w:rPr>
        <w:t xml:space="preserve">יספק </w:t>
      </w:r>
      <w:r w:rsidR="00391652" w:rsidRPr="00E26D58">
        <w:rPr>
          <w:rFonts w:ascii="David" w:hAnsi="David" w:hint="cs"/>
          <w:b w:val="0"/>
          <w:bCs w:val="0"/>
          <w:sz w:val="24"/>
          <w:rtl/>
        </w:rPr>
        <w:t xml:space="preserve">את השירותים המבוקשים גם לגופים הנלווים </w:t>
      </w:r>
      <w:r w:rsidRPr="00E26D58">
        <w:rPr>
          <w:rFonts w:ascii="David" w:hAnsi="David"/>
          <w:b w:val="0"/>
          <w:bCs w:val="0"/>
          <w:sz w:val="24"/>
          <w:rtl/>
        </w:rPr>
        <w:t>הרשומים להל</w:t>
      </w:r>
      <w:r w:rsidRPr="00E26D58">
        <w:rPr>
          <w:rFonts w:ascii="David" w:hAnsi="David" w:hint="eastAsia"/>
          <w:b w:val="0"/>
          <w:bCs w:val="0"/>
          <w:sz w:val="24"/>
          <w:rtl/>
        </w:rPr>
        <w:t>ן</w:t>
      </w:r>
      <w:r w:rsidR="00391652" w:rsidRPr="00E26D58">
        <w:rPr>
          <w:rFonts w:ascii="David" w:hAnsi="David" w:hint="cs"/>
          <w:b w:val="0"/>
          <w:bCs w:val="0"/>
          <w:sz w:val="24"/>
          <w:rtl/>
        </w:rPr>
        <w:t>:</w:t>
      </w:r>
      <w:bookmarkEnd w:id="13"/>
      <w:bookmarkEnd w:id="16"/>
      <w:r w:rsidRPr="00E26D58">
        <w:rPr>
          <w:rFonts w:ascii="David" w:hAnsi="David"/>
          <w:b w:val="0"/>
          <w:bCs w:val="0"/>
          <w:sz w:val="24"/>
          <w:rtl/>
        </w:rPr>
        <w:t xml:space="preserve"> </w:t>
      </w:r>
      <w:bookmarkEnd w:id="14"/>
      <w:bookmarkEnd w:id="15"/>
    </w:p>
    <w:p w14:paraId="1641F239" w14:textId="77777777" w:rsidR="000166B7" w:rsidRPr="00E26D58" w:rsidRDefault="000166B7" w:rsidP="00A250FA">
      <w:pPr>
        <w:pStyle w:val="Normal3"/>
        <w:numPr>
          <w:ilvl w:val="0"/>
          <w:numId w:val="73"/>
        </w:numPr>
        <w:spacing w:after="120"/>
        <w:rPr>
          <w:rFonts w:ascii="David" w:hAnsi="David"/>
        </w:rPr>
      </w:pPr>
      <w:r w:rsidRPr="00E26D58">
        <w:rPr>
          <w:rFonts w:ascii="David" w:hAnsi="David"/>
          <w:rtl/>
        </w:rPr>
        <w:t>שירות התעסוקה</w:t>
      </w:r>
    </w:p>
    <w:p w14:paraId="7AF62781" w14:textId="77777777" w:rsidR="000166B7" w:rsidRPr="00E26D58" w:rsidRDefault="000166B7" w:rsidP="00A250FA">
      <w:pPr>
        <w:pStyle w:val="Normal3"/>
        <w:numPr>
          <w:ilvl w:val="0"/>
          <w:numId w:val="73"/>
        </w:numPr>
        <w:spacing w:after="120"/>
        <w:rPr>
          <w:rFonts w:ascii="David" w:hAnsi="David"/>
        </w:rPr>
      </w:pPr>
      <w:r w:rsidRPr="00E26D58">
        <w:rPr>
          <w:rFonts w:ascii="David" w:hAnsi="David"/>
          <w:rtl/>
        </w:rPr>
        <w:t>רשות מקרקעי ישראל</w:t>
      </w:r>
    </w:p>
    <w:p w14:paraId="505685E9" w14:textId="77777777" w:rsidR="000166B7" w:rsidRPr="00E26D58" w:rsidRDefault="000166B7" w:rsidP="00A250FA">
      <w:pPr>
        <w:pStyle w:val="Normal3"/>
        <w:numPr>
          <w:ilvl w:val="0"/>
          <w:numId w:val="73"/>
        </w:numPr>
        <w:spacing w:after="120"/>
        <w:rPr>
          <w:rFonts w:ascii="David" w:hAnsi="David"/>
        </w:rPr>
      </w:pPr>
      <w:r w:rsidRPr="00E26D58">
        <w:rPr>
          <w:rFonts w:ascii="David" w:hAnsi="David" w:hint="eastAsia"/>
          <w:rtl/>
        </w:rPr>
        <w:lastRenderedPageBreak/>
        <w:t>רשות</w:t>
      </w:r>
      <w:r w:rsidRPr="00E26D58">
        <w:rPr>
          <w:rFonts w:ascii="David" w:hAnsi="David"/>
          <w:rtl/>
        </w:rPr>
        <w:t xml:space="preserve"> </w:t>
      </w:r>
      <w:r w:rsidRPr="00E26D58">
        <w:rPr>
          <w:rFonts w:ascii="David" w:hAnsi="David" w:hint="eastAsia"/>
          <w:rtl/>
        </w:rPr>
        <w:t>שוק</w:t>
      </w:r>
      <w:r w:rsidRPr="00E26D58">
        <w:rPr>
          <w:rFonts w:ascii="David" w:hAnsi="David"/>
          <w:rtl/>
        </w:rPr>
        <w:t xml:space="preserve"> </w:t>
      </w:r>
      <w:r w:rsidRPr="00E26D58">
        <w:rPr>
          <w:rFonts w:ascii="David" w:hAnsi="David" w:hint="eastAsia"/>
          <w:rtl/>
        </w:rPr>
        <w:t>ההון</w:t>
      </w:r>
    </w:p>
    <w:p w14:paraId="225C13D6" w14:textId="05DA08F5" w:rsidR="00A14B5C" w:rsidRPr="00251CD2" w:rsidRDefault="000F65AF" w:rsidP="00251CD2">
      <w:pPr>
        <w:pStyle w:val="34"/>
        <w:spacing w:before="120" w:after="120" w:line="360" w:lineRule="auto"/>
        <w:ind w:left="1616" w:hanging="709"/>
        <w:rPr>
          <w:rFonts w:ascii="David" w:hAnsi="David"/>
          <w:b w:val="0"/>
          <w:bCs w:val="0"/>
          <w:sz w:val="24"/>
        </w:rPr>
      </w:pPr>
      <w:r w:rsidRPr="00251CD2">
        <w:rPr>
          <w:rFonts w:ascii="David" w:hAnsi="David" w:hint="cs"/>
          <w:b w:val="0"/>
          <w:bCs w:val="0"/>
          <w:sz w:val="24"/>
          <w:rtl/>
        </w:rPr>
        <w:t>ה</w:t>
      </w:r>
      <w:r w:rsidRPr="00251CD2">
        <w:rPr>
          <w:rFonts w:ascii="David" w:hAnsi="David"/>
          <w:b w:val="0"/>
          <w:bCs w:val="0"/>
          <w:sz w:val="24"/>
          <w:rtl/>
        </w:rPr>
        <w:t xml:space="preserve">מכרז יערך בשני שלבים; בשלב הראשון </w:t>
      </w:r>
      <w:r w:rsidR="00312D9F" w:rsidRPr="00251CD2">
        <w:rPr>
          <w:rFonts w:ascii="David" w:hAnsi="David" w:hint="cs"/>
          <w:b w:val="0"/>
          <w:bCs w:val="0"/>
          <w:sz w:val="24"/>
          <w:rtl/>
        </w:rPr>
        <w:t>תיבדק עמידת</w:t>
      </w:r>
      <w:r w:rsidR="00312D9F" w:rsidRPr="00251CD2">
        <w:rPr>
          <w:rFonts w:ascii="David" w:hAnsi="David"/>
          <w:b w:val="0"/>
          <w:bCs w:val="0"/>
          <w:sz w:val="24"/>
          <w:rtl/>
        </w:rPr>
        <w:t xml:space="preserve"> </w:t>
      </w:r>
      <w:r w:rsidRPr="00251CD2">
        <w:rPr>
          <w:rFonts w:ascii="David" w:hAnsi="David"/>
          <w:b w:val="0"/>
          <w:bCs w:val="0"/>
          <w:sz w:val="24"/>
          <w:rtl/>
        </w:rPr>
        <w:t>המציעים ב</w:t>
      </w:r>
      <w:r w:rsidR="00312D9F" w:rsidRPr="00251CD2">
        <w:rPr>
          <w:rFonts w:ascii="David" w:hAnsi="David" w:hint="cs"/>
          <w:b w:val="0"/>
          <w:bCs w:val="0"/>
          <w:sz w:val="24"/>
          <w:rtl/>
        </w:rPr>
        <w:t>דרישות ו</w:t>
      </w:r>
      <w:r w:rsidRPr="00251CD2">
        <w:rPr>
          <w:rFonts w:ascii="David" w:hAnsi="David"/>
          <w:b w:val="0"/>
          <w:bCs w:val="0"/>
          <w:sz w:val="24"/>
          <w:rtl/>
        </w:rPr>
        <w:t>תנאי המכרז, לרבות תנאי הסף. בשלב השני של המכרז, יתמודדו כל אותם מציעים אשר הצעתם עמדה בשלב הראשון של המכרז</w:t>
      </w:r>
      <w:r w:rsidR="002D322C" w:rsidRPr="00251CD2">
        <w:rPr>
          <w:rFonts w:ascii="David" w:hAnsi="David" w:hint="cs"/>
          <w:b w:val="0"/>
          <w:bCs w:val="0"/>
          <w:sz w:val="24"/>
          <w:rtl/>
        </w:rPr>
        <w:t xml:space="preserve"> (להלן: </w:t>
      </w:r>
      <w:r w:rsidR="002D322C" w:rsidRPr="00251CD2">
        <w:rPr>
          <w:rFonts w:ascii="David" w:hAnsi="David" w:hint="cs"/>
          <w:sz w:val="24"/>
          <w:rtl/>
        </w:rPr>
        <w:t>"</w:t>
      </w:r>
      <w:r w:rsidR="002D322C" w:rsidRPr="00251CD2">
        <w:rPr>
          <w:rFonts w:ascii="David" w:hAnsi="David" w:hint="eastAsia"/>
          <w:sz w:val="24"/>
          <w:rtl/>
        </w:rPr>
        <w:t>מציעים</w:t>
      </w:r>
      <w:r w:rsidR="002D322C" w:rsidRPr="00251CD2">
        <w:rPr>
          <w:rFonts w:ascii="David" w:hAnsi="David"/>
          <w:sz w:val="24"/>
          <w:rtl/>
        </w:rPr>
        <w:t xml:space="preserve"> </w:t>
      </w:r>
      <w:r w:rsidR="002D322C" w:rsidRPr="00251CD2">
        <w:rPr>
          <w:rFonts w:ascii="David" w:hAnsi="David" w:hint="eastAsia"/>
          <w:sz w:val="24"/>
          <w:rtl/>
        </w:rPr>
        <w:t>מאושרים</w:t>
      </w:r>
      <w:r w:rsidR="002D322C" w:rsidRPr="00251CD2">
        <w:rPr>
          <w:rFonts w:ascii="David" w:hAnsi="David" w:hint="cs"/>
          <w:sz w:val="24"/>
          <w:rtl/>
        </w:rPr>
        <w:t>"</w:t>
      </w:r>
      <w:r w:rsidR="002D322C" w:rsidRPr="00251CD2">
        <w:rPr>
          <w:rFonts w:ascii="David" w:hAnsi="David" w:hint="cs"/>
          <w:b w:val="0"/>
          <w:bCs w:val="0"/>
          <w:sz w:val="24"/>
          <w:rtl/>
        </w:rPr>
        <w:t>)</w:t>
      </w:r>
      <w:r w:rsidRPr="00251CD2">
        <w:rPr>
          <w:rFonts w:ascii="David" w:hAnsi="David"/>
          <w:b w:val="0"/>
          <w:bCs w:val="0"/>
          <w:sz w:val="24"/>
          <w:rtl/>
        </w:rPr>
        <w:t>, בתיחור דינאמי מקוון, בו כל מציע יציע אחוז הנחה לכל אחת מהקטגוריות שבמסמכי המכרז, והכל כמפורט  בסעיף ‏</w:t>
      </w:r>
      <w:r w:rsidR="00D55717" w:rsidRPr="00251CD2">
        <w:rPr>
          <w:rFonts w:ascii="David" w:hAnsi="David"/>
          <w:b w:val="0"/>
          <w:bCs w:val="0"/>
          <w:sz w:val="24"/>
          <w:rtl/>
        </w:rPr>
        <w:fldChar w:fldCharType="begin"/>
      </w:r>
      <w:r w:rsidR="00D55717" w:rsidRPr="00251CD2">
        <w:rPr>
          <w:rFonts w:ascii="David" w:hAnsi="David"/>
          <w:b w:val="0"/>
          <w:bCs w:val="0"/>
          <w:sz w:val="24"/>
          <w:rtl/>
        </w:rPr>
        <w:instrText xml:space="preserve"> </w:instrText>
      </w:r>
      <w:r w:rsidR="00D55717" w:rsidRPr="00251CD2">
        <w:rPr>
          <w:rFonts w:ascii="David" w:hAnsi="David"/>
          <w:b w:val="0"/>
          <w:bCs w:val="0"/>
          <w:sz w:val="24"/>
        </w:rPr>
        <w:instrText>REF</w:instrText>
      </w:r>
      <w:r w:rsidR="00D55717" w:rsidRPr="00251CD2">
        <w:rPr>
          <w:rFonts w:ascii="David" w:hAnsi="David"/>
          <w:b w:val="0"/>
          <w:bCs w:val="0"/>
          <w:sz w:val="24"/>
          <w:rtl/>
        </w:rPr>
        <w:instrText xml:space="preserve"> _</w:instrText>
      </w:r>
      <w:r w:rsidR="00D55717" w:rsidRPr="00251CD2">
        <w:rPr>
          <w:rFonts w:ascii="David" w:hAnsi="David"/>
          <w:b w:val="0"/>
          <w:bCs w:val="0"/>
          <w:sz w:val="24"/>
        </w:rPr>
        <w:instrText>Ref515882173 \r \h</w:instrText>
      </w:r>
      <w:r w:rsidR="00D55717" w:rsidRPr="00251CD2">
        <w:rPr>
          <w:rFonts w:ascii="David" w:hAnsi="David"/>
          <w:b w:val="0"/>
          <w:bCs w:val="0"/>
          <w:sz w:val="24"/>
          <w:rtl/>
        </w:rPr>
        <w:instrText xml:space="preserve"> </w:instrText>
      </w:r>
      <w:r w:rsidR="00251CD2">
        <w:rPr>
          <w:rFonts w:ascii="David" w:hAnsi="David"/>
          <w:b w:val="0"/>
          <w:bCs w:val="0"/>
          <w:sz w:val="24"/>
          <w:rtl/>
        </w:rPr>
        <w:instrText xml:space="preserve"> \* </w:instrText>
      </w:r>
      <w:r w:rsidR="00251CD2">
        <w:rPr>
          <w:rFonts w:ascii="David" w:hAnsi="David"/>
          <w:b w:val="0"/>
          <w:bCs w:val="0"/>
          <w:sz w:val="24"/>
        </w:rPr>
        <w:instrText>MERGEFORMAT</w:instrText>
      </w:r>
      <w:r w:rsidR="00251CD2">
        <w:rPr>
          <w:rFonts w:ascii="David" w:hAnsi="David"/>
          <w:b w:val="0"/>
          <w:bCs w:val="0"/>
          <w:sz w:val="24"/>
          <w:rtl/>
        </w:rPr>
        <w:instrText xml:space="preserve"> </w:instrText>
      </w:r>
      <w:r w:rsidR="00D55717" w:rsidRPr="00251CD2">
        <w:rPr>
          <w:rFonts w:ascii="David" w:hAnsi="David"/>
          <w:b w:val="0"/>
          <w:bCs w:val="0"/>
          <w:sz w:val="24"/>
          <w:rtl/>
        </w:rPr>
      </w:r>
      <w:r w:rsidR="00D55717" w:rsidRPr="00251CD2">
        <w:rPr>
          <w:rFonts w:ascii="David" w:hAnsi="David"/>
          <w:b w:val="0"/>
          <w:bCs w:val="0"/>
          <w:sz w:val="24"/>
          <w:rtl/>
        </w:rPr>
        <w:fldChar w:fldCharType="separate"/>
      </w:r>
      <w:r w:rsidR="009E75C7">
        <w:rPr>
          <w:rFonts w:ascii="David" w:hAnsi="David"/>
          <w:b w:val="0"/>
          <w:bCs w:val="0"/>
          <w:sz w:val="24"/>
          <w:rtl/>
        </w:rPr>
        <w:t>‏0.8</w:t>
      </w:r>
      <w:r w:rsidR="00D55717" w:rsidRPr="00251CD2">
        <w:rPr>
          <w:rFonts w:ascii="David" w:hAnsi="David"/>
          <w:b w:val="0"/>
          <w:bCs w:val="0"/>
          <w:sz w:val="24"/>
          <w:rtl/>
        </w:rPr>
        <w:fldChar w:fldCharType="end"/>
      </w:r>
      <w:r w:rsidR="00D55717" w:rsidRPr="00251CD2">
        <w:rPr>
          <w:rFonts w:ascii="David" w:hAnsi="David" w:hint="cs"/>
          <w:b w:val="0"/>
          <w:bCs w:val="0"/>
          <w:sz w:val="24"/>
          <w:rtl/>
        </w:rPr>
        <w:t xml:space="preserve"> </w:t>
      </w:r>
      <w:r w:rsidRPr="00251CD2">
        <w:rPr>
          <w:rFonts w:ascii="David" w:hAnsi="David"/>
          <w:b w:val="0"/>
          <w:bCs w:val="0"/>
          <w:sz w:val="24"/>
          <w:rtl/>
        </w:rPr>
        <w:t>להלן</w:t>
      </w:r>
      <w:r w:rsidRPr="00251CD2">
        <w:rPr>
          <w:rFonts w:ascii="David" w:hAnsi="David" w:hint="cs"/>
          <w:b w:val="0"/>
          <w:bCs w:val="0"/>
          <w:sz w:val="24"/>
          <w:rtl/>
        </w:rPr>
        <w:t xml:space="preserve">. </w:t>
      </w:r>
      <w:r w:rsidR="00D85935" w:rsidRPr="00251CD2">
        <w:rPr>
          <w:rFonts w:ascii="David" w:hAnsi="David" w:hint="cs"/>
          <w:b w:val="0"/>
          <w:bCs w:val="0"/>
          <w:sz w:val="24"/>
          <w:rtl/>
        </w:rPr>
        <w:t>במסגרת מכרז זה ייבחר</w:t>
      </w:r>
      <w:r w:rsidR="00CF1DD3" w:rsidRPr="00251CD2">
        <w:rPr>
          <w:rFonts w:ascii="David" w:hAnsi="David" w:hint="cs"/>
          <w:b w:val="0"/>
          <w:bCs w:val="0"/>
          <w:sz w:val="24"/>
          <w:rtl/>
        </w:rPr>
        <w:t xml:space="preserve"> זוכה אחד בלבד.</w:t>
      </w:r>
    </w:p>
    <w:p w14:paraId="4171CA90" w14:textId="6527AD1A" w:rsidR="000F65AF" w:rsidRPr="00251CD2" w:rsidRDefault="000F65AF" w:rsidP="00E741E9">
      <w:pPr>
        <w:pStyle w:val="34"/>
        <w:spacing w:before="120" w:after="120" w:line="360" w:lineRule="auto"/>
        <w:ind w:left="1616" w:hanging="709"/>
        <w:rPr>
          <w:rFonts w:ascii="David" w:hAnsi="David"/>
          <w:b w:val="0"/>
          <w:bCs w:val="0"/>
          <w:sz w:val="24"/>
          <w:rtl/>
        </w:rPr>
      </w:pPr>
      <w:bookmarkStart w:id="17" w:name="_Ref515951276"/>
      <w:r w:rsidRPr="00251CD2">
        <w:rPr>
          <w:rFonts w:ascii="David" w:hAnsi="David"/>
          <w:b w:val="0"/>
          <w:bCs w:val="0"/>
          <w:sz w:val="24"/>
          <w:rtl/>
        </w:rPr>
        <w:t>הזוכ</w:t>
      </w:r>
      <w:r w:rsidRPr="00251CD2">
        <w:rPr>
          <w:rFonts w:ascii="David" w:hAnsi="David" w:hint="cs"/>
          <w:b w:val="0"/>
          <w:bCs w:val="0"/>
          <w:sz w:val="24"/>
          <w:rtl/>
        </w:rPr>
        <w:t>ה</w:t>
      </w:r>
      <w:r w:rsidRPr="00251CD2">
        <w:rPr>
          <w:rFonts w:ascii="David" w:hAnsi="David"/>
          <w:b w:val="0"/>
          <w:bCs w:val="0"/>
          <w:sz w:val="24"/>
          <w:rtl/>
        </w:rPr>
        <w:t xml:space="preserve"> </w:t>
      </w:r>
      <w:r w:rsidRPr="00251CD2">
        <w:rPr>
          <w:rFonts w:ascii="David" w:hAnsi="David" w:hint="cs"/>
          <w:b w:val="0"/>
          <w:bCs w:val="0"/>
          <w:sz w:val="24"/>
          <w:rtl/>
        </w:rPr>
        <w:t xml:space="preserve">בשלב ב' </w:t>
      </w:r>
      <w:r w:rsidR="00097871" w:rsidRPr="00251CD2">
        <w:rPr>
          <w:rFonts w:ascii="David" w:hAnsi="David"/>
          <w:b w:val="0"/>
          <w:bCs w:val="0"/>
          <w:sz w:val="24"/>
          <w:rtl/>
        </w:rPr>
        <w:t>–</w:t>
      </w:r>
      <w:r w:rsidRPr="00251CD2">
        <w:rPr>
          <w:rFonts w:ascii="David" w:hAnsi="David" w:hint="cs"/>
          <w:b w:val="0"/>
          <w:bCs w:val="0"/>
          <w:sz w:val="24"/>
          <w:rtl/>
        </w:rPr>
        <w:t xml:space="preserve"> התיחור הדינאמי המקוון, </w:t>
      </w:r>
      <w:r w:rsidRPr="00251CD2">
        <w:rPr>
          <w:rFonts w:ascii="David" w:hAnsi="David"/>
          <w:b w:val="0"/>
          <w:bCs w:val="0"/>
          <w:sz w:val="24"/>
          <w:rtl/>
        </w:rPr>
        <w:t>יהי</w:t>
      </w:r>
      <w:r w:rsidRPr="00251CD2">
        <w:rPr>
          <w:rFonts w:ascii="David" w:hAnsi="David" w:hint="cs"/>
          <w:b w:val="0"/>
          <w:bCs w:val="0"/>
          <w:sz w:val="24"/>
          <w:rtl/>
        </w:rPr>
        <w:t>ה</w:t>
      </w:r>
      <w:r w:rsidRPr="00251CD2">
        <w:rPr>
          <w:rFonts w:ascii="David" w:hAnsi="David"/>
          <w:b w:val="0"/>
          <w:bCs w:val="0"/>
          <w:sz w:val="24"/>
          <w:rtl/>
        </w:rPr>
        <w:t xml:space="preserve"> הספק היחיד </w:t>
      </w:r>
      <w:r w:rsidR="002D322C" w:rsidRPr="00251CD2">
        <w:rPr>
          <w:rFonts w:ascii="David" w:hAnsi="David" w:hint="cs"/>
          <w:b w:val="0"/>
          <w:bCs w:val="0"/>
          <w:sz w:val="24"/>
          <w:rtl/>
        </w:rPr>
        <w:t xml:space="preserve">(להלן: </w:t>
      </w:r>
      <w:r w:rsidR="002D322C" w:rsidRPr="00251CD2">
        <w:rPr>
          <w:rFonts w:ascii="David" w:hAnsi="David" w:hint="cs"/>
          <w:sz w:val="24"/>
          <w:rtl/>
        </w:rPr>
        <w:t>"</w:t>
      </w:r>
      <w:r w:rsidR="002D322C" w:rsidRPr="00251CD2">
        <w:rPr>
          <w:rFonts w:ascii="David" w:hAnsi="David" w:hint="eastAsia"/>
          <w:sz w:val="24"/>
          <w:rtl/>
        </w:rPr>
        <w:t>ספק</w:t>
      </w:r>
      <w:r w:rsidR="002D322C" w:rsidRPr="00251CD2">
        <w:rPr>
          <w:rFonts w:ascii="David" w:hAnsi="David"/>
          <w:sz w:val="24"/>
          <w:rtl/>
        </w:rPr>
        <w:t xml:space="preserve"> </w:t>
      </w:r>
      <w:r w:rsidR="002D322C" w:rsidRPr="00251CD2">
        <w:rPr>
          <w:rFonts w:ascii="David" w:hAnsi="David" w:hint="eastAsia"/>
          <w:sz w:val="24"/>
          <w:rtl/>
        </w:rPr>
        <w:t>זוכה</w:t>
      </w:r>
      <w:r w:rsidR="002D322C" w:rsidRPr="00251CD2">
        <w:rPr>
          <w:rFonts w:ascii="David" w:hAnsi="David" w:hint="cs"/>
          <w:sz w:val="24"/>
          <w:rtl/>
        </w:rPr>
        <w:t>"</w:t>
      </w:r>
      <w:r w:rsidR="00212E96" w:rsidRPr="00251CD2">
        <w:rPr>
          <w:rFonts w:ascii="David" w:hAnsi="David" w:hint="cs"/>
          <w:b w:val="0"/>
          <w:bCs w:val="0"/>
          <w:sz w:val="24"/>
          <w:rtl/>
        </w:rPr>
        <w:t>)</w:t>
      </w:r>
      <w:r w:rsidR="002D322C" w:rsidRPr="00251CD2">
        <w:rPr>
          <w:rFonts w:ascii="David" w:hAnsi="David" w:hint="cs"/>
          <w:b w:val="0"/>
          <w:bCs w:val="0"/>
          <w:sz w:val="24"/>
          <w:rtl/>
        </w:rPr>
        <w:t xml:space="preserve"> </w:t>
      </w:r>
      <w:r w:rsidRPr="00251CD2">
        <w:rPr>
          <w:rFonts w:ascii="David" w:hAnsi="David"/>
          <w:b w:val="0"/>
          <w:bCs w:val="0"/>
          <w:sz w:val="24"/>
          <w:rtl/>
        </w:rPr>
        <w:t xml:space="preserve">לכל המזמינים, אשר יהיו מחויבים לרכוש ממנו בלבד ובמחירים שיקבעו </w:t>
      </w:r>
      <w:r w:rsidRPr="00251CD2">
        <w:rPr>
          <w:rFonts w:ascii="David" w:hAnsi="David" w:hint="cs"/>
          <w:b w:val="0"/>
          <w:bCs w:val="0"/>
          <w:sz w:val="24"/>
          <w:rtl/>
        </w:rPr>
        <w:t>במכרז</w:t>
      </w:r>
      <w:r w:rsidR="0011786D" w:rsidRPr="00251CD2">
        <w:rPr>
          <w:rFonts w:ascii="David" w:hAnsi="David" w:hint="cs"/>
          <w:b w:val="0"/>
          <w:bCs w:val="0"/>
          <w:sz w:val="24"/>
          <w:rtl/>
        </w:rPr>
        <w:t xml:space="preserve">, </w:t>
      </w:r>
      <w:r w:rsidR="0011786D" w:rsidRPr="00251CD2">
        <w:rPr>
          <w:rFonts w:ascii="David" w:hAnsi="David"/>
          <w:b w:val="0"/>
          <w:bCs w:val="0"/>
          <w:sz w:val="24"/>
          <w:rtl/>
        </w:rPr>
        <w:t xml:space="preserve">כל זאת אלא </w:t>
      </w:r>
      <w:r w:rsidR="0011786D" w:rsidRPr="00251CD2">
        <w:rPr>
          <w:rFonts w:ascii="David" w:hAnsi="David" w:hint="eastAsia"/>
          <w:b w:val="0"/>
          <w:bCs w:val="0"/>
          <w:sz w:val="24"/>
          <w:rtl/>
        </w:rPr>
        <w:t>אם</w:t>
      </w:r>
      <w:r w:rsidR="0011786D" w:rsidRPr="00251CD2">
        <w:rPr>
          <w:rFonts w:ascii="David" w:hAnsi="David"/>
          <w:b w:val="0"/>
          <w:bCs w:val="0"/>
          <w:sz w:val="24"/>
          <w:rtl/>
        </w:rPr>
        <w:t xml:space="preserve"> </w:t>
      </w:r>
      <w:r w:rsidR="0011786D" w:rsidRPr="00251CD2">
        <w:rPr>
          <w:rFonts w:ascii="David" w:hAnsi="David" w:hint="eastAsia"/>
          <w:b w:val="0"/>
          <w:bCs w:val="0"/>
          <w:sz w:val="24"/>
          <w:rtl/>
        </w:rPr>
        <w:t>נקבע</w:t>
      </w:r>
      <w:r w:rsidR="0011786D" w:rsidRPr="00251CD2">
        <w:rPr>
          <w:rFonts w:ascii="David" w:hAnsi="David"/>
          <w:b w:val="0"/>
          <w:bCs w:val="0"/>
          <w:sz w:val="24"/>
          <w:rtl/>
        </w:rPr>
        <w:t xml:space="preserve"> </w:t>
      </w:r>
      <w:r w:rsidR="0011786D" w:rsidRPr="00251CD2">
        <w:rPr>
          <w:rFonts w:ascii="David" w:hAnsi="David" w:hint="eastAsia"/>
          <w:b w:val="0"/>
          <w:bCs w:val="0"/>
          <w:sz w:val="24"/>
          <w:rtl/>
        </w:rPr>
        <w:t>אחרת</w:t>
      </w:r>
      <w:r w:rsidR="0011786D" w:rsidRPr="00251CD2">
        <w:rPr>
          <w:rFonts w:ascii="David" w:hAnsi="David"/>
          <w:b w:val="0"/>
          <w:bCs w:val="0"/>
          <w:sz w:val="24"/>
          <w:rtl/>
        </w:rPr>
        <w:t xml:space="preserve"> </w:t>
      </w:r>
      <w:r w:rsidR="005128AD" w:rsidRPr="00251CD2">
        <w:rPr>
          <w:rFonts w:ascii="David" w:hAnsi="David" w:hint="cs"/>
          <w:b w:val="0"/>
          <w:bCs w:val="0"/>
          <w:sz w:val="24"/>
          <w:rtl/>
        </w:rPr>
        <w:t xml:space="preserve">על ידי ועדת הפטור בהתאם לתקנה 14ב לתקנות חובת המכרזים או </w:t>
      </w:r>
      <w:r w:rsidR="0011786D" w:rsidRPr="00251CD2">
        <w:rPr>
          <w:rFonts w:ascii="David" w:hAnsi="David" w:hint="eastAsia"/>
          <w:b w:val="0"/>
          <w:bCs w:val="0"/>
          <w:sz w:val="24"/>
          <w:rtl/>
        </w:rPr>
        <w:t>על</w:t>
      </w:r>
      <w:r w:rsidR="0011786D" w:rsidRPr="00251CD2">
        <w:rPr>
          <w:rFonts w:ascii="David" w:hAnsi="David"/>
          <w:b w:val="0"/>
          <w:bCs w:val="0"/>
          <w:sz w:val="24"/>
          <w:rtl/>
        </w:rPr>
        <w:t xml:space="preserve"> </w:t>
      </w:r>
      <w:r w:rsidR="0011786D" w:rsidRPr="00251CD2">
        <w:rPr>
          <w:rFonts w:ascii="David" w:hAnsi="David" w:hint="eastAsia"/>
          <w:b w:val="0"/>
          <w:bCs w:val="0"/>
          <w:sz w:val="24"/>
          <w:rtl/>
        </w:rPr>
        <w:t>פי</w:t>
      </w:r>
      <w:r w:rsidR="0011786D" w:rsidRPr="00251CD2">
        <w:rPr>
          <w:rFonts w:ascii="David" w:hAnsi="David"/>
          <w:b w:val="0"/>
          <w:bCs w:val="0"/>
          <w:sz w:val="24"/>
          <w:rtl/>
        </w:rPr>
        <w:t xml:space="preserve"> </w:t>
      </w:r>
      <w:r w:rsidR="0011786D" w:rsidRPr="00251CD2">
        <w:rPr>
          <w:rFonts w:ascii="David" w:hAnsi="David" w:hint="eastAsia"/>
          <w:b w:val="0"/>
          <w:bCs w:val="0"/>
          <w:sz w:val="24"/>
          <w:rtl/>
        </w:rPr>
        <w:t>כל</w:t>
      </w:r>
      <w:r w:rsidR="0011786D" w:rsidRPr="00251CD2">
        <w:rPr>
          <w:rFonts w:ascii="David" w:hAnsi="David"/>
          <w:b w:val="0"/>
          <w:bCs w:val="0"/>
          <w:sz w:val="24"/>
          <w:rtl/>
        </w:rPr>
        <w:t xml:space="preserve"> </w:t>
      </w:r>
      <w:r w:rsidR="0011786D" w:rsidRPr="00251CD2">
        <w:rPr>
          <w:rFonts w:ascii="David" w:hAnsi="David" w:hint="eastAsia"/>
          <w:b w:val="0"/>
          <w:bCs w:val="0"/>
          <w:sz w:val="24"/>
          <w:rtl/>
        </w:rPr>
        <w:t>דין</w:t>
      </w:r>
      <w:r w:rsidRPr="00251CD2">
        <w:rPr>
          <w:rFonts w:ascii="David" w:hAnsi="David" w:hint="cs"/>
          <w:b w:val="0"/>
          <w:bCs w:val="0"/>
          <w:sz w:val="24"/>
          <w:rtl/>
        </w:rPr>
        <w:t xml:space="preserve">. </w:t>
      </w:r>
      <w:r w:rsidRPr="00251CD2">
        <w:rPr>
          <w:rFonts w:ascii="David" w:hAnsi="David" w:hint="eastAsia"/>
          <w:b w:val="0"/>
          <w:bCs w:val="0"/>
          <w:sz w:val="24"/>
          <w:rtl/>
        </w:rPr>
        <w:t>הספק</w:t>
      </w:r>
      <w:r w:rsidRPr="00251CD2">
        <w:rPr>
          <w:rFonts w:ascii="David" w:hAnsi="David"/>
          <w:b w:val="0"/>
          <w:bCs w:val="0"/>
          <w:sz w:val="24"/>
          <w:rtl/>
        </w:rPr>
        <w:t xml:space="preserve"> </w:t>
      </w:r>
      <w:r w:rsidRPr="00251CD2">
        <w:rPr>
          <w:rFonts w:ascii="David" w:hAnsi="David" w:hint="eastAsia"/>
          <w:b w:val="0"/>
          <w:bCs w:val="0"/>
          <w:sz w:val="24"/>
          <w:rtl/>
        </w:rPr>
        <w:t>הזוכה</w:t>
      </w:r>
      <w:r w:rsidRPr="00251CD2">
        <w:rPr>
          <w:rFonts w:ascii="David" w:hAnsi="David"/>
          <w:b w:val="0"/>
          <w:bCs w:val="0"/>
          <w:sz w:val="24"/>
          <w:rtl/>
        </w:rPr>
        <w:t xml:space="preserve"> </w:t>
      </w:r>
      <w:r w:rsidRPr="00251CD2">
        <w:rPr>
          <w:rFonts w:ascii="David" w:hAnsi="David" w:hint="eastAsia"/>
          <w:b w:val="0"/>
          <w:bCs w:val="0"/>
          <w:sz w:val="24"/>
          <w:rtl/>
        </w:rPr>
        <w:t>יידרש</w:t>
      </w:r>
      <w:r w:rsidRPr="00251CD2">
        <w:rPr>
          <w:rFonts w:ascii="David" w:hAnsi="David"/>
          <w:b w:val="0"/>
          <w:bCs w:val="0"/>
          <w:sz w:val="24"/>
          <w:rtl/>
        </w:rPr>
        <w:t xml:space="preserve"> </w:t>
      </w:r>
      <w:r w:rsidRPr="00251CD2">
        <w:rPr>
          <w:rFonts w:ascii="David" w:hAnsi="David" w:hint="eastAsia"/>
          <w:b w:val="0"/>
          <w:bCs w:val="0"/>
          <w:sz w:val="24"/>
          <w:rtl/>
        </w:rPr>
        <w:t>לספק</w:t>
      </w:r>
      <w:r w:rsidRPr="00251CD2">
        <w:rPr>
          <w:rFonts w:ascii="David" w:hAnsi="David"/>
          <w:b w:val="0"/>
          <w:bCs w:val="0"/>
          <w:sz w:val="24"/>
          <w:rtl/>
        </w:rPr>
        <w:t xml:space="preserve"> </w:t>
      </w:r>
      <w:r w:rsidRPr="00251CD2">
        <w:rPr>
          <w:rFonts w:ascii="David" w:hAnsi="David" w:hint="eastAsia"/>
          <w:b w:val="0"/>
          <w:bCs w:val="0"/>
          <w:sz w:val="24"/>
          <w:rtl/>
        </w:rPr>
        <w:t>שירות</w:t>
      </w:r>
      <w:r w:rsidRPr="00251CD2">
        <w:rPr>
          <w:rFonts w:ascii="David" w:hAnsi="David"/>
          <w:b w:val="0"/>
          <w:bCs w:val="0"/>
          <w:sz w:val="24"/>
          <w:rtl/>
        </w:rPr>
        <w:t xml:space="preserve"> </w:t>
      </w:r>
      <w:r w:rsidRPr="00251CD2">
        <w:rPr>
          <w:rFonts w:ascii="David" w:hAnsi="David" w:hint="eastAsia"/>
          <w:b w:val="0"/>
          <w:bCs w:val="0"/>
          <w:sz w:val="24"/>
          <w:rtl/>
        </w:rPr>
        <w:t>מלא</w:t>
      </w:r>
      <w:r w:rsidRPr="00251CD2">
        <w:rPr>
          <w:rFonts w:ascii="David" w:hAnsi="David"/>
          <w:b w:val="0"/>
          <w:bCs w:val="0"/>
          <w:sz w:val="24"/>
          <w:rtl/>
        </w:rPr>
        <w:t xml:space="preserve"> </w:t>
      </w:r>
      <w:r w:rsidRPr="00251CD2">
        <w:rPr>
          <w:rFonts w:ascii="David" w:hAnsi="David" w:hint="eastAsia"/>
          <w:b w:val="0"/>
          <w:bCs w:val="0"/>
          <w:sz w:val="24"/>
          <w:rtl/>
        </w:rPr>
        <w:t>הכולל</w:t>
      </w:r>
      <w:r w:rsidRPr="00251CD2">
        <w:rPr>
          <w:rFonts w:ascii="David" w:hAnsi="David"/>
          <w:b w:val="0"/>
          <w:bCs w:val="0"/>
          <w:sz w:val="24"/>
          <w:rtl/>
        </w:rPr>
        <w:t xml:space="preserve"> </w:t>
      </w:r>
      <w:r w:rsidRPr="00251CD2">
        <w:rPr>
          <w:rFonts w:ascii="David" w:hAnsi="David" w:hint="eastAsia"/>
          <w:b w:val="0"/>
          <w:bCs w:val="0"/>
          <w:sz w:val="24"/>
          <w:rtl/>
        </w:rPr>
        <w:t>את</w:t>
      </w:r>
      <w:r w:rsidRPr="00251CD2">
        <w:rPr>
          <w:rFonts w:ascii="David" w:hAnsi="David"/>
          <w:b w:val="0"/>
          <w:bCs w:val="0"/>
          <w:sz w:val="24"/>
          <w:rtl/>
        </w:rPr>
        <w:t xml:space="preserve"> </w:t>
      </w:r>
      <w:r w:rsidRPr="00251CD2">
        <w:rPr>
          <w:rFonts w:ascii="David" w:hAnsi="David" w:hint="eastAsia"/>
          <w:b w:val="0"/>
          <w:bCs w:val="0"/>
          <w:sz w:val="24"/>
          <w:rtl/>
        </w:rPr>
        <w:t>כלל</w:t>
      </w:r>
      <w:r w:rsidRPr="00251CD2">
        <w:rPr>
          <w:rFonts w:ascii="David" w:hAnsi="David"/>
          <w:b w:val="0"/>
          <w:bCs w:val="0"/>
          <w:sz w:val="24"/>
          <w:rtl/>
        </w:rPr>
        <w:t xml:space="preserve"> </w:t>
      </w:r>
      <w:r w:rsidRPr="00251CD2">
        <w:rPr>
          <w:rFonts w:ascii="David" w:hAnsi="David" w:hint="eastAsia"/>
          <w:b w:val="0"/>
          <w:bCs w:val="0"/>
          <w:sz w:val="24"/>
          <w:rtl/>
        </w:rPr>
        <w:t>השירותים</w:t>
      </w:r>
      <w:r w:rsidRPr="00251CD2">
        <w:rPr>
          <w:rFonts w:ascii="David" w:hAnsi="David"/>
          <w:b w:val="0"/>
          <w:bCs w:val="0"/>
          <w:sz w:val="24"/>
          <w:rtl/>
        </w:rPr>
        <w:t xml:space="preserve"> </w:t>
      </w:r>
      <w:r w:rsidRPr="00251CD2">
        <w:rPr>
          <w:rFonts w:ascii="David" w:hAnsi="David" w:hint="eastAsia"/>
          <w:b w:val="0"/>
          <w:bCs w:val="0"/>
          <w:sz w:val="24"/>
          <w:rtl/>
        </w:rPr>
        <w:t>ה</w:t>
      </w:r>
      <w:r w:rsidR="008E7572" w:rsidRPr="00251CD2">
        <w:rPr>
          <w:rFonts w:ascii="David" w:hAnsi="David" w:hint="cs"/>
          <w:b w:val="0"/>
          <w:bCs w:val="0"/>
          <w:sz w:val="24"/>
          <w:rtl/>
        </w:rPr>
        <w:t>מבוקשים</w:t>
      </w:r>
      <w:r w:rsidRPr="00251CD2">
        <w:rPr>
          <w:rFonts w:ascii="David" w:hAnsi="David"/>
          <w:b w:val="0"/>
          <w:bCs w:val="0"/>
          <w:sz w:val="24"/>
          <w:rtl/>
        </w:rPr>
        <w:t xml:space="preserve"> </w:t>
      </w:r>
      <w:r w:rsidRPr="00251CD2">
        <w:rPr>
          <w:rFonts w:ascii="David" w:hAnsi="David" w:hint="eastAsia"/>
          <w:b w:val="0"/>
          <w:bCs w:val="0"/>
          <w:sz w:val="24"/>
          <w:rtl/>
        </w:rPr>
        <w:t>כאמור</w:t>
      </w:r>
      <w:r w:rsidRPr="00251CD2">
        <w:rPr>
          <w:rFonts w:ascii="David" w:hAnsi="David"/>
          <w:b w:val="0"/>
          <w:bCs w:val="0"/>
          <w:sz w:val="24"/>
          <w:rtl/>
        </w:rPr>
        <w:t xml:space="preserve"> </w:t>
      </w:r>
      <w:r w:rsidRPr="00251CD2">
        <w:rPr>
          <w:rFonts w:ascii="David" w:hAnsi="David" w:hint="eastAsia"/>
          <w:b w:val="0"/>
          <w:bCs w:val="0"/>
          <w:sz w:val="24"/>
          <w:rtl/>
        </w:rPr>
        <w:t>לעיל</w:t>
      </w:r>
      <w:r w:rsidRPr="00251CD2">
        <w:rPr>
          <w:rFonts w:ascii="David" w:hAnsi="David"/>
          <w:b w:val="0"/>
          <w:bCs w:val="0"/>
          <w:sz w:val="24"/>
          <w:rtl/>
        </w:rPr>
        <w:t xml:space="preserve">, </w:t>
      </w:r>
      <w:r w:rsidRPr="00251CD2">
        <w:rPr>
          <w:rFonts w:ascii="David" w:hAnsi="David" w:hint="eastAsia"/>
          <w:b w:val="0"/>
          <w:bCs w:val="0"/>
          <w:sz w:val="24"/>
          <w:rtl/>
        </w:rPr>
        <w:t>כאשר</w:t>
      </w:r>
      <w:r w:rsidRPr="00251CD2">
        <w:rPr>
          <w:rFonts w:ascii="David" w:hAnsi="David"/>
          <w:b w:val="0"/>
          <w:bCs w:val="0"/>
          <w:sz w:val="24"/>
          <w:rtl/>
        </w:rPr>
        <w:t xml:space="preserve"> </w:t>
      </w:r>
      <w:r w:rsidRPr="00251CD2">
        <w:rPr>
          <w:rFonts w:ascii="David" w:hAnsi="David" w:hint="eastAsia"/>
          <w:b w:val="0"/>
          <w:bCs w:val="0"/>
          <w:sz w:val="24"/>
          <w:rtl/>
        </w:rPr>
        <w:t>התשלום</w:t>
      </w:r>
      <w:r w:rsidRPr="00251CD2">
        <w:rPr>
          <w:rFonts w:ascii="David" w:hAnsi="David"/>
          <w:b w:val="0"/>
          <w:bCs w:val="0"/>
          <w:sz w:val="24"/>
          <w:rtl/>
        </w:rPr>
        <w:t xml:space="preserve"> </w:t>
      </w:r>
      <w:r w:rsidRPr="00251CD2">
        <w:rPr>
          <w:rFonts w:ascii="David" w:hAnsi="David" w:hint="eastAsia"/>
          <w:b w:val="0"/>
          <w:bCs w:val="0"/>
          <w:sz w:val="24"/>
          <w:rtl/>
        </w:rPr>
        <w:t>ייגזר</w:t>
      </w:r>
      <w:r w:rsidRPr="00251CD2">
        <w:rPr>
          <w:rFonts w:ascii="David" w:hAnsi="David"/>
          <w:b w:val="0"/>
          <w:bCs w:val="0"/>
          <w:sz w:val="24"/>
          <w:rtl/>
        </w:rPr>
        <w:t xml:space="preserve"> </w:t>
      </w:r>
      <w:r w:rsidRPr="00251CD2">
        <w:rPr>
          <w:rFonts w:ascii="David" w:hAnsi="David" w:hint="eastAsia"/>
          <w:b w:val="0"/>
          <w:bCs w:val="0"/>
          <w:sz w:val="24"/>
          <w:rtl/>
        </w:rPr>
        <w:t>מהיקף</w:t>
      </w:r>
      <w:r w:rsidRPr="00251CD2">
        <w:rPr>
          <w:rFonts w:ascii="David" w:hAnsi="David"/>
          <w:b w:val="0"/>
          <w:bCs w:val="0"/>
          <w:sz w:val="24"/>
          <w:rtl/>
        </w:rPr>
        <w:t xml:space="preserve"> </w:t>
      </w:r>
      <w:r w:rsidRPr="00251CD2">
        <w:rPr>
          <w:rFonts w:ascii="David" w:hAnsi="David" w:hint="eastAsia"/>
          <w:b w:val="0"/>
          <w:bCs w:val="0"/>
          <w:sz w:val="24"/>
          <w:rtl/>
        </w:rPr>
        <w:t>השירותים</w:t>
      </w:r>
      <w:r w:rsidRPr="00251CD2">
        <w:rPr>
          <w:rFonts w:ascii="David" w:hAnsi="David"/>
          <w:b w:val="0"/>
          <w:bCs w:val="0"/>
          <w:sz w:val="24"/>
          <w:rtl/>
        </w:rPr>
        <w:t xml:space="preserve"> </w:t>
      </w:r>
      <w:r w:rsidRPr="00251CD2">
        <w:rPr>
          <w:rFonts w:ascii="David" w:hAnsi="David" w:hint="eastAsia"/>
          <w:b w:val="0"/>
          <w:bCs w:val="0"/>
          <w:sz w:val="24"/>
          <w:rtl/>
        </w:rPr>
        <w:t>שיסופק</w:t>
      </w:r>
      <w:r w:rsidRPr="00251CD2">
        <w:rPr>
          <w:rFonts w:ascii="David" w:hAnsi="David" w:hint="cs"/>
          <w:b w:val="0"/>
          <w:bCs w:val="0"/>
          <w:sz w:val="24"/>
          <w:rtl/>
        </w:rPr>
        <w:t>.</w:t>
      </w:r>
      <w:r w:rsidR="005B090E" w:rsidRPr="00251CD2">
        <w:rPr>
          <w:rFonts w:ascii="David" w:hAnsi="David" w:hint="cs"/>
          <w:b w:val="0"/>
          <w:bCs w:val="0"/>
          <w:sz w:val="24"/>
          <w:rtl/>
        </w:rPr>
        <w:t xml:space="preserve"> </w:t>
      </w:r>
      <w:r w:rsidR="005B090E" w:rsidRPr="00251CD2">
        <w:rPr>
          <w:rFonts w:ascii="David" w:hAnsi="David"/>
          <w:b w:val="0"/>
          <w:bCs w:val="0"/>
          <w:sz w:val="24"/>
          <w:rtl/>
        </w:rPr>
        <w:t xml:space="preserve">יובהר כי אין עורך המכרז </w:t>
      </w:r>
      <w:r w:rsidR="00DA7F16" w:rsidRPr="00251CD2">
        <w:rPr>
          <w:rFonts w:ascii="David" w:hAnsi="David" w:hint="cs"/>
          <w:b w:val="0"/>
          <w:bCs w:val="0"/>
          <w:sz w:val="24"/>
          <w:rtl/>
        </w:rPr>
        <w:t xml:space="preserve">ו/או המזמינים </w:t>
      </w:r>
      <w:r w:rsidR="005B090E" w:rsidRPr="00251CD2">
        <w:rPr>
          <w:rFonts w:ascii="David" w:hAnsi="David"/>
          <w:b w:val="0"/>
          <w:bCs w:val="0"/>
          <w:sz w:val="24"/>
          <w:rtl/>
        </w:rPr>
        <w:t>מתחייב</w:t>
      </w:r>
      <w:r w:rsidR="00DA7F16" w:rsidRPr="00251CD2">
        <w:rPr>
          <w:rFonts w:ascii="David" w:hAnsi="David" w:hint="cs"/>
          <w:b w:val="0"/>
          <w:bCs w:val="0"/>
          <w:sz w:val="24"/>
          <w:rtl/>
        </w:rPr>
        <w:t>ים</w:t>
      </w:r>
      <w:r w:rsidR="005B090E" w:rsidRPr="00251CD2">
        <w:rPr>
          <w:rFonts w:ascii="David" w:hAnsi="David"/>
          <w:b w:val="0"/>
          <w:bCs w:val="0"/>
          <w:sz w:val="24"/>
          <w:rtl/>
        </w:rPr>
        <w:t xml:space="preserve"> לרכוש את השירותים המ</w:t>
      </w:r>
      <w:r w:rsidR="005B090E" w:rsidRPr="00251CD2">
        <w:rPr>
          <w:rFonts w:ascii="David" w:hAnsi="David" w:hint="cs"/>
          <w:b w:val="0"/>
          <w:bCs w:val="0"/>
          <w:sz w:val="24"/>
          <w:rtl/>
        </w:rPr>
        <w:t>בוקשים, כולם או חלקם, ואין ה</w:t>
      </w:r>
      <w:r w:rsidR="00DA7F16" w:rsidRPr="00251CD2">
        <w:rPr>
          <w:rFonts w:ascii="David" w:hAnsi="David" w:hint="cs"/>
          <w:b w:val="0"/>
          <w:bCs w:val="0"/>
          <w:sz w:val="24"/>
          <w:rtl/>
        </w:rPr>
        <w:t>ם</w:t>
      </w:r>
      <w:r w:rsidR="005B090E" w:rsidRPr="00251CD2">
        <w:rPr>
          <w:rFonts w:ascii="David" w:hAnsi="David" w:hint="cs"/>
          <w:b w:val="0"/>
          <w:bCs w:val="0"/>
          <w:sz w:val="24"/>
          <w:rtl/>
        </w:rPr>
        <w:t xml:space="preserve"> מתחייב</w:t>
      </w:r>
      <w:r w:rsidR="00DA7F16" w:rsidRPr="00251CD2">
        <w:rPr>
          <w:rFonts w:ascii="David" w:hAnsi="David" w:hint="cs"/>
          <w:b w:val="0"/>
          <w:bCs w:val="0"/>
          <w:sz w:val="24"/>
          <w:rtl/>
        </w:rPr>
        <w:t>ים</w:t>
      </w:r>
      <w:r w:rsidR="005B090E" w:rsidRPr="00251CD2">
        <w:rPr>
          <w:rFonts w:ascii="David" w:hAnsi="David" w:hint="cs"/>
          <w:b w:val="0"/>
          <w:bCs w:val="0"/>
          <w:sz w:val="24"/>
          <w:rtl/>
        </w:rPr>
        <w:t xml:space="preserve"> להיקף הרכישה. </w:t>
      </w:r>
      <w:r w:rsidR="005B090E" w:rsidRPr="00251CD2">
        <w:rPr>
          <w:rFonts w:ascii="David" w:hAnsi="David"/>
          <w:b w:val="0"/>
          <w:bCs w:val="0"/>
          <w:sz w:val="24"/>
          <w:rtl/>
        </w:rPr>
        <w:t>רכישת</w:t>
      </w:r>
      <w:r w:rsidR="005B090E" w:rsidRPr="00251CD2">
        <w:rPr>
          <w:rFonts w:ascii="David" w:hAnsi="David" w:hint="cs"/>
          <w:b w:val="0"/>
          <w:bCs w:val="0"/>
          <w:sz w:val="24"/>
          <w:rtl/>
        </w:rPr>
        <w:t xml:space="preserve"> המוצרים והשירותים המבוקשים</w:t>
      </w:r>
      <w:r w:rsidR="005B090E" w:rsidRPr="00251CD2">
        <w:rPr>
          <w:rFonts w:ascii="David" w:hAnsi="David"/>
          <w:b w:val="0"/>
          <w:bCs w:val="0"/>
          <w:sz w:val="24"/>
          <w:rtl/>
        </w:rPr>
        <w:t xml:space="preserve"> תהא </w:t>
      </w:r>
      <w:r w:rsidR="005B090E" w:rsidRPr="00251CD2">
        <w:rPr>
          <w:rFonts w:ascii="David" w:hAnsi="David" w:hint="cs"/>
          <w:b w:val="0"/>
          <w:bCs w:val="0"/>
          <w:sz w:val="24"/>
          <w:rtl/>
        </w:rPr>
        <w:t>בכפוף</w:t>
      </w:r>
      <w:r w:rsidR="005B090E" w:rsidRPr="00251CD2">
        <w:rPr>
          <w:rFonts w:ascii="David" w:hAnsi="David"/>
          <w:b w:val="0"/>
          <w:bCs w:val="0"/>
          <w:sz w:val="24"/>
          <w:rtl/>
        </w:rPr>
        <w:t xml:space="preserve"> לשיקול דעתו של עורך המכרז</w:t>
      </w:r>
      <w:r w:rsidR="005B090E" w:rsidRPr="00251CD2">
        <w:rPr>
          <w:rFonts w:ascii="David" w:hAnsi="David" w:hint="cs"/>
          <w:b w:val="0"/>
          <w:bCs w:val="0"/>
          <w:sz w:val="24"/>
          <w:rtl/>
        </w:rPr>
        <w:t xml:space="preserve"> ובהתאם לצרכי המזמינים</w:t>
      </w:r>
      <w:r w:rsidR="005B090E" w:rsidRPr="00251CD2">
        <w:rPr>
          <w:rFonts w:ascii="David" w:hAnsi="David"/>
          <w:b w:val="0"/>
          <w:bCs w:val="0"/>
          <w:sz w:val="24"/>
          <w:rtl/>
        </w:rPr>
        <w:t xml:space="preserve">. עורך המכרז רשאי בכל שלב שהוא לרבות לאחר התקשרות עם </w:t>
      </w:r>
      <w:r w:rsidR="005B090E" w:rsidRPr="00251CD2">
        <w:rPr>
          <w:rFonts w:ascii="David" w:hAnsi="David" w:hint="cs"/>
          <w:b w:val="0"/>
          <w:bCs w:val="0"/>
          <w:sz w:val="24"/>
          <w:rtl/>
        </w:rPr>
        <w:t xml:space="preserve">הספק </w:t>
      </w:r>
      <w:r w:rsidR="005B090E" w:rsidRPr="00251CD2">
        <w:rPr>
          <w:rFonts w:ascii="David" w:hAnsi="David"/>
          <w:b w:val="0"/>
          <w:bCs w:val="0"/>
          <w:sz w:val="24"/>
          <w:rtl/>
        </w:rPr>
        <w:t xml:space="preserve">הזוכה, להחליט </w:t>
      </w:r>
      <w:r w:rsidR="005B090E" w:rsidRPr="00251CD2">
        <w:rPr>
          <w:rFonts w:ascii="David" w:hAnsi="David" w:hint="cs"/>
          <w:b w:val="0"/>
          <w:bCs w:val="0"/>
          <w:sz w:val="24"/>
          <w:rtl/>
        </w:rPr>
        <w:t xml:space="preserve">על פי שיקול דעתו </w:t>
      </w:r>
      <w:r w:rsidR="005B090E" w:rsidRPr="00251CD2">
        <w:rPr>
          <w:rFonts w:ascii="David" w:hAnsi="David"/>
          <w:b w:val="0"/>
          <w:bCs w:val="0"/>
          <w:sz w:val="24"/>
          <w:rtl/>
        </w:rPr>
        <w:t xml:space="preserve">שלא </w:t>
      </w:r>
      <w:r w:rsidR="005B090E" w:rsidRPr="00251CD2">
        <w:rPr>
          <w:rFonts w:ascii="David" w:hAnsi="David" w:hint="cs"/>
          <w:b w:val="0"/>
          <w:bCs w:val="0"/>
          <w:sz w:val="24"/>
          <w:rtl/>
        </w:rPr>
        <w:t>ל</w:t>
      </w:r>
      <w:r w:rsidR="005B090E" w:rsidRPr="00251CD2">
        <w:rPr>
          <w:rFonts w:ascii="David" w:hAnsi="David"/>
          <w:b w:val="0"/>
          <w:bCs w:val="0"/>
          <w:sz w:val="24"/>
          <w:rtl/>
        </w:rPr>
        <w:t>ממש את רכישת השירותים</w:t>
      </w:r>
      <w:r w:rsidR="005B090E" w:rsidRPr="00251CD2">
        <w:rPr>
          <w:rFonts w:ascii="David" w:hAnsi="David" w:hint="cs"/>
          <w:b w:val="0"/>
          <w:bCs w:val="0"/>
          <w:sz w:val="24"/>
          <w:rtl/>
        </w:rPr>
        <w:t xml:space="preserve"> והמוצרים המבוקשים</w:t>
      </w:r>
      <w:r w:rsidR="005B090E" w:rsidRPr="00251CD2">
        <w:rPr>
          <w:rFonts w:ascii="David" w:hAnsi="David"/>
          <w:b w:val="0"/>
          <w:bCs w:val="0"/>
          <w:sz w:val="24"/>
          <w:rtl/>
        </w:rPr>
        <w:t>, כולם או חלקם</w:t>
      </w:r>
      <w:r w:rsidR="005B090E" w:rsidRPr="00251CD2">
        <w:rPr>
          <w:rFonts w:ascii="David" w:hAnsi="David" w:hint="cs"/>
          <w:b w:val="0"/>
          <w:bCs w:val="0"/>
          <w:sz w:val="24"/>
          <w:rtl/>
        </w:rPr>
        <w:t>.</w:t>
      </w:r>
      <w:bookmarkEnd w:id="17"/>
    </w:p>
    <w:p w14:paraId="4574DDA3" w14:textId="1FC3E818" w:rsidR="00D04C07" w:rsidRPr="00251CD2" w:rsidRDefault="00F6363E" w:rsidP="00622D33">
      <w:pPr>
        <w:pStyle w:val="34"/>
        <w:spacing w:before="120" w:after="120" w:line="360" w:lineRule="auto"/>
        <w:ind w:left="1616" w:hanging="709"/>
        <w:rPr>
          <w:rFonts w:ascii="David" w:hAnsi="David"/>
          <w:b w:val="0"/>
          <w:bCs w:val="0"/>
          <w:sz w:val="24"/>
          <w:rtl/>
        </w:rPr>
      </w:pPr>
      <w:r w:rsidRPr="00251CD2">
        <w:rPr>
          <w:rFonts w:ascii="David" w:hAnsi="David"/>
          <w:b w:val="0"/>
          <w:bCs w:val="0"/>
          <w:sz w:val="24"/>
          <w:rtl/>
        </w:rPr>
        <w:t>ככל שבמהלך תקופת ה</w:t>
      </w:r>
      <w:r w:rsidR="005105BA" w:rsidRPr="00251CD2">
        <w:rPr>
          <w:rFonts w:ascii="David" w:hAnsi="David" w:hint="cs"/>
          <w:b w:val="0"/>
          <w:bCs w:val="0"/>
          <w:sz w:val="24"/>
          <w:rtl/>
        </w:rPr>
        <w:t>התקשרות</w:t>
      </w:r>
      <w:r w:rsidRPr="00251CD2">
        <w:rPr>
          <w:rFonts w:ascii="David" w:hAnsi="David"/>
          <w:b w:val="0"/>
          <w:bCs w:val="0"/>
          <w:sz w:val="24"/>
          <w:rtl/>
        </w:rPr>
        <w:t xml:space="preserve"> </w:t>
      </w:r>
      <w:r w:rsidRPr="00251CD2">
        <w:rPr>
          <w:rFonts w:ascii="David" w:hAnsi="David" w:hint="eastAsia"/>
          <w:b w:val="0"/>
          <w:bCs w:val="0"/>
          <w:sz w:val="24"/>
          <w:rtl/>
        </w:rPr>
        <w:t>הספק</w:t>
      </w:r>
      <w:r w:rsidRPr="00251CD2">
        <w:rPr>
          <w:rFonts w:ascii="David" w:hAnsi="David"/>
          <w:b w:val="0"/>
          <w:bCs w:val="0"/>
          <w:sz w:val="24"/>
          <w:rtl/>
        </w:rPr>
        <w:t xml:space="preserve"> הזוכה יחתום על הסכם, בעניין השירותים המבוקשים, עם גוף ציבורי שאינו </w:t>
      </w:r>
      <w:r w:rsidRPr="00251CD2">
        <w:rPr>
          <w:rFonts w:ascii="David" w:hAnsi="David" w:hint="eastAsia"/>
          <w:b w:val="0"/>
          <w:bCs w:val="0"/>
          <w:sz w:val="24"/>
          <w:rtl/>
        </w:rPr>
        <w:t>מצוין</w:t>
      </w:r>
      <w:r w:rsidRPr="00251CD2">
        <w:rPr>
          <w:rFonts w:ascii="David" w:hAnsi="David"/>
          <w:b w:val="0"/>
          <w:bCs w:val="0"/>
          <w:sz w:val="24"/>
          <w:rtl/>
        </w:rPr>
        <w:t xml:space="preserve"> בסעיף </w:t>
      </w:r>
      <w:r w:rsidR="00622D33">
        <w:rPr>
          <w:rFonts w:ascii="David" w:hAnsi="David"/>
          <w:b w:val="0"/>
          <w:bCs w:val="0"/>
          <w:sz w:val="24"/>
          <w:rtl/>
        </w:rPr>
        <w:fldChar w:fldCharType="begin"/>
      </w:r>
      <w:r w:rsidR="00622D33">
        <w:rPr>
          <w:rFonts w:ascii="David" w:hAnsi="David"/>
          <w:b w:val="0"/>
          <w:bCs w:val="0"/>
          <w:sz w:val="24"/>
          <w:rtl/>
        </w:rPr>
        <w:instrText xml:space="preserve"> </w:instrText>
      </w:r>
      <w:r w:rsidR="00622D33">
        <w:rPr>
          <w:rFonts w:ascii="David" w:hAnsi="David"/>
          <w:b w:val="0"/>
          <w:bCs w:val="0"/>
          <w:sz w:val="24"/>
        </w:rPr>
        <w:instrText>REF</w:instrText>
      </w:r>
      <w:r w:rsidR="00622D33">
        <w:rPr>
          <w:rFonts w:ascii="David" w:hAnsi="David"/>
          <w:b w:val="0"/>
          <w:bCs w:val="0"/>
          <w:sz w:val="24"/>
          <w:rtl/>
        </w:rPr>
        <w:instrText xml:space="preserve"> _</w:instrText>
      </w:r>
      <w:r w:rsidR="00622D33">
        <w:rPr>
          <w:rFonts w:ascii="David" w:hAnsi="David"/>
          <w:b w:val="0"/>
          <w:bCs w:val="0"/>
          <w:sz w:val="24"/>
        </w:rPr>
        <w:instrText>Ref526234076 \r \h</w:instrText>
      </w:r>
      <w:r w:rsidR="00622D33">
        <w:rPr>
          <w:rFonts w:ascii="David" w:hAnsi="David"/>
          <w:b w:val="0"/>
          <w:bCs w:val="0"/>
          <w:sz w:val="24"/>
          <w:rtl/>
        </w:rPr>
        <w:instrText xml:space="preserve"> </w:instrText>
      </w:r>
      <w:r w:rsidR="00622D33">
        <w:rPr>
          <w:rFonts w:ascii="David" w:hAnsi="David"/>
          <w:b w:val="0"/>
          <w:bCs w:val="0"/>
          <w:sz w:val="24"/>
          <w:rtl/>
        </w:rPr>
      </w:r>
      <w:r w:rsidR="00622D33">
        <w:rPr>
          <w:rFonts w:ascii="David" w:hAnsi="David"/>
          <w:b w:val="0"/>
          <w:bCs w:val="0"/>
          <w:sz w:val="24"/>
          <w:rtl/>
        </w:rPr>
        <w:fldChar w:fldCharType="separate"/>
      </w:r>
      <w:r w:rsidR="009E75C7">
        <w:rPr>
          <w:rFonts w:ascii="David" w:hAnsi="David"/>
          <w:b w:val="0"/>
          <w:bCs w:val="0"/>
          <w:sz w:val="24"/>
          <w:rtl/>
        </w:rPr>
        <w:t>‏0.1.4</w:t>
      </w:r>
      <w:r w:rsidR="00622D33">
        <w:rPr>
          <w:rFonts w:ascii="David" w:hAnsi="David"/>
          <w:b w:val="0"/>
          <w:bCs w:val="0"/>
          <w:sz w:val="24"/>
          <w:rtl/>
        </w:rPr>
        <w:fldChar w:fldCharType="end"/>
      </w:r>
      <w:r w:rsidR="00622D33">
        <w:rPr>
          <w:rFonts w:ascii="David" w:hAnsi="David" w:hint="cs"/>
          <w:b w:val="0"/>
          <w:bCs w:val="0"/>
          <w:sz w:val="24"/>
          <w:rtl/>
        </w:rPr>
        <w:t xml:space="preserve"> </w:t>
      </w:r>
      <w:r w:rsidRPr="00251CD2">
        <w:rPr>
          <w:rFonts w:ascii="David" w:hAnsi="David"/>
          <w:b w:val="0"/>
          <w:bCs w:val="0"/>
          <w:sz w:val="24"/>
          <w:rtl/>
        </w:rPr>
        <w:t>ל</w:t>
      </w:r>
      <w:r w:rsidRPr="00251CD2">
        <w:rPr>
          <w:rFonts w:ascii="David" w:hAnsi="David" w:hint="eastAsia"/>
          <w:b w:val="0"/>
          <w:bCs w:val="0"/>
          <w:sz w:val="24"/>
          <w:rtl/>
        </w:rPr>
        <w:t>עיל</w:t>
      </w:r>
      <w:r w:rsidRPr="00251CD2">
        <w:rPr>
          <w:rFonts w:ascii="David" w:hAnsi="David"/>
          <w:b w:val="0"/>
          <w:bCs w:val="0"/>
          <w:sz w:val="24"/>
          <w:rtl/>
        </w:rPr>
        <w:t xml:space="preserve">, </w:t>
      </w:r>
      <w:r w:rsidRPr="00251CD2">
        <w:rPr>
          <w:rFonts w:ascii="David" w:hAnsi="David" w:hint="eastAsia"/>
          <w:b w:val="0"/>
          <w:bCs w:val="0"/>
          <w:sz w:val="24"/>
          <w:rtl/>
        </w:rPr>
        <w:t>וזאת</w:t>
      </w:r>
      <w:r w:rsidRPr="00251CD2">
        <w:rPr>
          <w:rFonts w:ascii="David" w:hAnsi="David"/>
          <w:b w:val="0"/>
          <w:bCs w:val="0"/>
          <w:sz w:val="24"/>
          <w:rtl/>
        </w:rPr>
        <w:t xml:space="preserve"> מכוח סעיף פטור מחובת מכרז, בתנאים מטיבים מתנאי מכרז זה, אזי כל הנחה או הטבה אחרת כלשהי, מכל מין וסוג, בין בכסף ובין בשווה כסף, אשר יינתנו על ידי </w:t>
      </w:r>
      <w:r w:rsidRPr="00251CD2">
        <w:rPr>
          <w:rFonts w:ascii="David" w:hAnsi="David" w:hint="eastAsia"/>
          <w:b w:val="0"/>
          <w:bCs w:val="0"/>
          <w:sz w:val="24"/>
          <w:rtl/>
        </w:rPr>
        <w:t>הספק</w:t>
      </w:r>
      <w:r w:rsidRPr="00251CD2">
        <w:rPr>
          <w:rFonts w:ascii="David" w:hAnsi="David"/>
          <w:b w:val="0"/>
          <w:bCs w:val="0"/>
          <w:sz w:val="24"/>
          <w:rtl/>
        </w:rPr>
        <w:t xml:space="preserve"> הזוכה לגוף ציבורי כאמור, יינתנו </w:t>
      </w:r>
      <w:r w:rsidRPr="00251CD2">
        <w:rPr>
          <w:rFonts w:ascii="David" w:hAnsi="David" w:hint="eastAsia"/>
          <w:b w:val="0"/>
          <w:bCs w:val="0"/>
          <w:sz w:val="24"/>
          <w:rtl/>
        </w:rPr>
        <w:t>גם</w:t>
      </w:r>
      <w:r w:rsidRPr="00251CD2">
        <w:rPr>
          <w:rFonts w:ascii="David" w:hAnsi="David"/>
          <w:b w:val="0"/>
          <w:bCs w:val="0"/>
          <w:sz w:val="24"/>
          <w:rtl/>
        </w:rPr>
        <w:t xml:space="preserve"> למזמינים </w:t>
      </w:r>
      <w:r w:rsidRPr="00251CD2">
        <w:rPr>
          <w:rFonts w:ascii="David" w:hAnsi="David" w:hint="eastAsia"/>
          <w:b w:val="0"/>
          <w:bCs w:val="0"/>
          <w:sz w:val="24"/>
          <w:rtl/>
        </w:rPr>
        <w:t>שיזמינו</w:t>
      </w:r>
      <w:r w:rsidRPr="00251CD2">
        <w:rPr>
          <w:rFonts w:ascii="David" w:hAnsi="David"/>
          <w:b w:val="0"/>
          <w:bCs w:val="0"/>
          <w:sz w:val="24"/>
          <w:rtl/>
        </w:rPr>
        <w:t xml:space="preserve"> ציוד ושירותים לאחר מועד ההתקשרות עם הגוף </w:t>
      </w:r>
      <w:r w:rsidRPr="00251CD2">
        <w:rPr>
          <w:rFonts w:ascii="David" w:hAnsi="David" w:hint="eastAsia"/>
          <w:b w:val="0"/>
          <w:bCs w:val="0"/>
          <w:sz w:val="24"/>
          <w:rtl/>
        </w:rPr>
        <w:t>ה</w:t>
      </w:r>
      <w:r w:rsidRPr="00251CD2">
        <w:rPr>
          <w:rFonts w:ascii="David" w:hAnsi="David"/>
          <w:b w:val="0"/>
          <w:bCs w:val="0"/>
          <w:sz w:val="24"/>
          <w:rtl/>
        </w:rPr>
        <w:t xml:space="preserve">ציבורי. </w:t>
      </w:r>
      <w:r w:rsidRPr="00251CD2">
        <w:rPr>
          <w:rFonts w:ascii="David" w:hAnsi="David" w:hint="eastAsia"/>
          <w:b w:val="0"/>
          <w:bCs w:val="0"/>
          <w:sz w:val="24"/>
          <w:rtl/>
        </w:rPr>
        <w:t>הספק</w:t>
      </w:r>
      <w:r w:rsidRPr="00251CD2">
        <w:rPr>
          <w:rFonts w:ascii="David" w:hAnsi="David"/>
          <w:b w:val="0"/>
          <w:bCs w:val="0"/>
          <w:sz w:val="24"/>
          <w:rtl/>
        </w:rPr>
        <w:t xml:space="preserve"> הזוכה ידווח לעורך המכרז על כל התקשרות </w:t>
      </w:r>
      <w:r w:rsidRPr="00251CD2">
        <w:rPr>
          <w:rFonts w:ascii="David" w:hAnsi="David" w:hint="eastAsia"/>
          <w:b w:val="0"/>
          <w:bCs w:val="0"/>
          <w:sz w:val="24"/>
          <w:rtl/>
        </w:rPr>
        <w:t>עם</w:t>
      </w:r>
      <w:r w:rsidRPr="00251CD2">
        <w:rPr>
          <w:rFonts w:ascii="David" w:hAnsi="David"/>
          <w:b w:val="0"/>
          <w:bCs w:val="0"/>
          <w:sz w:val="24"/>
          <w:rtl/>
        </w:rPr>
        <w:t xml:space="preserve"> </w:t>
      </w:r>
      <w:r w:rsidRPr="00251CD2">
        <w:rPr>
          <w:rFonts w:ascii="David" w:hAnsi="David" w:hint="eastAsia"/>
          <w:b w:val="0"/>
          <w:bCs w:val="0"/>
          <w:sz w:val="24"/>
          <w:rtl/>
        </w:rPr>
        <w:t>גוף</w:t>
      </w:r>
      <w:r w:rsidRPr="00251CD2">
        <w:rPr>
          <w:rFonts w:ascii="David" w:hAnsi="David"/>
          <w:b w:val="0"/>
          <w:bCs w:val="0"/>
          <w:sz w:val="24"/>
          <w:rtl/>
        </w:rPr>
        <w:t xml:space="preserve"> </w:t>
      </w:r>
      <w:r w:rsidRPr="00251CD2">
        <w:rPr>
          <w:rFonts w:ascii="David" w:hAnsi="David" w:hint="eastAsia"/>
          <w:b w:val="0"/>
          <w:bCs w:val="0"/>
          <w:sz w:val="24"/>
          <w:rtl/>
        </w:rPr>
        <w:t>ציבורי</w:t>
      </w:r>
      <w:r w:rsidRPr="00251CD2">
        <w:rPr>
          <w:rFonts w:ascii="David" w:hAnsi="David"/>
          <w:b w:val="0"/>
          <w:bCs w:val="0"/>
          <w:sz w:val="24"/>
          <w:rtl/>
        </w:rPr>
        <w:t>, מיד עם ביצוע ההתקשרות.</w:t>
      </w:r>
    </w:p>
    <w:p w14:paraId="2F67A290" w14:textId="76E1C030" w:rsidR="00897195" w:rsidRPr="00E26D58" w:rsidRDefault="00897195" w:rsidP="00675BE1">
      <w:pPr>
        <w:pStyle w:val="34"/>
        <w:spacing w:before="120" w:after="120" w:line="360" w:lineRule="auto"/>
        <w:ind w:left="1616" w:hanging="709"/>
        <w:rPr>
          <w:rFonts w:ascii="David" w:hAnsi="David"/>
          <w:b w:val="0"/>
          <w:bCs w:val="0"/>
          <w:sz w:val="24"/>
        </w:rPr>
      </w:pPr>
      <w:bookmarkStart w:id="18" w:name="_Toc407796617"/>
      <w:bookmarkStart w:id="19" w:name="_Toc407797241"/>
      <w:r w:rsidRPr="00E26D58">
        <w:rPr>
          <w:rFonts w:ascii="David" w:hAnsi="David"/>
          <w:b w:val="0"/>
          <w:bCs w:val="0"/>
          <w:sz w:val="24"/>
          <w:rtl/>
        </w:rPr>
        <w:t xml:space="preserve">במהלך תקופת </w:t>
      </w:r>
      <w:r w:rsidRPr="00E26D58">
        <w:rPr>
          <w:rFonts w:ascii="David" w:hAnsi="David" w:hint="eastAsia"/>
          <w:b w:val="0"/>
          <w:bCs w:val="0"/>
          <w:sz w:val="24"/>
          <w:rtl/>
        </w:rPr>
        <w:t>הרכש</w:t>
      </w:r>
      <w:r w:rsidRPr="00E26D58">
        <w:rPr>
          <w:rFonts w:ascii="David" w:hAnsi="David"/>
          <w:b w:val="0"/>
          <w:bCs w:val="0"/>
          <w:sz w:val="24"/>
          <w:rtl/>
        </w:rPr>
        <w:t xml:space="preserve">, רשאים </w:t>
      </w:r>
      <w:r w:rsidRPr="00E26D58">
        <w:rPr>
          <w:rFonts w:ascii="David" w:hAnsi="David" w:hint="eastAsia"/>
          <w:b w:val="0"/>
          <w:bCs w:val="0"/>
          <w:sz w:val="24"/>
          <w:rtl/>
        </w:rPr>
        <w:t>ה</w:t>
      </w:r>
      <w:r w:rsidRPr="00E26D58">
        <w:rPr>
          <w:rFonts w:ascii="David" w:hAnsi="David"/>
          <w:b w:val="0"/>
          <w:bCs w:val="0"/>
          <w:sz w:val="24"/>
          <w:rtl/>
        </w:rPr>
        <w:t xml:space="preserve">מזמינים </w:t>
      </w:r>
      <w:r w:rsidRPr="00E26D58">
        <w:rPr>
          <w:rFonts w:ascii="David" w:hAnsi="David" w:hint="eastAsia"/>
          <w:b w:val="0"/>
          <w:bCs w:val="0"/>
          <w:sz w:val="24"/>
          <w:rtl/>
        </w:rPr>
        <w:t>אשר</w:t>
      </w:r>
      <w:r w:rsidRPr="00E26D58">
        <w:rPr>
          <w:rFonts w:ascii="David" w:hAnsi="David"/>
          <w:b w:val="0"/>
          <w:bCs w:val="0"/>
          <w:sz w:val="24"/>
          <w:rtl/>
        </w:rPr>
        <w:t xml:space="preserve"> </w:t>
      </w:r>
      <w:r w:rsidR="005128AD" w:rsidRPr="00E26D58">
        <w:rPr>
          <w:rFonts w:ascii="David" w:hAnsi="David" w:hint="eastAsia"/>
          <w:b w:val="0"/>
          <w:bCs w:val="0"/>
          <w:sz w:val="24"/>
          <w:rtl/>
        </w:rPr>
        <w:t>להם</w:t>
      </w:r>
      <w:r w:rsidR="005128AD" w:rsidRPr="00E26D58">
        <w:rPr>
          <w:rFonts w:ascii="David" w:hAnsi="David"/>
          <w:b w:val="0"/>
          <w:bCs w:val="0"/>
          <w:sz w:val="24"/>
          <w:rtl/>
        </w:rPr>
        <w:t xml:space="preserve"> </w:t>
      </w:r>
      <w:r w:rsidRPr="00E26D58">
        <w:rPr>
          <w:rFonts w:ascii="David" w:hAnsi="David" w:hint="eastAsia"/>
          <w:b w:val="0"/>
          <w:bCs w:val="0"/>
          <w:sz w:val="24"/>
          <w:rtl/>
        </w:rPr>
        <w:t>התקשרו</w:t>
      </w:r>
      <w:r w:rsidR="005128AD" w:rsidRPr="00E26D58">
        <w:rPr>
          <w:rFonts w:ascii="David" w:hAnsi="David" w:hint="eastAsia"/>
          <w:b w:val="0"/>
          <w:bCs w:val="0"/>
          <w:sz w:val="24"/>
          <w:rtl/>
        </w:rPr>
        <w:t>ת</w:t>
      </w:r>
      <w:r w:rsidRPr="00E26D58">
        <w:rPr>
          <w:rFonts w:ascii="David" w:hAnsi="David"/>
          <w:b w:val="0"/>
          <w:bCs w:val="0"/>
          <w:sz w:val="24"/>
          <w:rtl/>
        </w:rPr>
        <w:t xml:space="preserve"> עם ספק </w:t>
      </w:r>
      <w:r w:rsidRPr="00E26D58">
        <w:rPr>
          <w:rFonts w:ascii="David" w:hAnsi="David" w:hint="eastAsia"/>
          <w:b w:val="0"/>
          <w:bCs w:val="0"/>
          <w:sz w:val="24"/>
          <w:rtl/>
        </w:rPr>
        <w:t>כלשהו</w:t>
      </w:r>
      <w:r w:rsidRPr="00E26D58">
        <w:rPr>
          <w:rFonts w:ascii="David" w:hAnsi="David"/>
          <w:b w:val="0"/>
          <w:bCs w:val="0"/>
          <w:sz w:val="24"/>
          <w:rtl/>
        </w:rPr>
        <w:t xml:space="preserve"> </w:t>
      </w:r>
      <w:r w:rsidRPr="00E26D58">
        <w:rPr>
          <w:rFonts w:ascii="David" w:hAnsi="David" w:hint="eastAsia"/>
          <w:b w:val="0"/>
          <w:bCs w:val="0"/>
          <w:sz w:val="24"/>
          <w:rtl/>
        </w:rPr>
        <w:t>לרכישת</w:t>
      </w:r>
      <w:r w:rsidRPr="00E26D58">
        <w:rPr>
          <w:rFonts w:ascii="David" w:hAnsi="David"/>
          <w:b w:val="0"/>
          <w:bCs w:val="0"/>
          <w:sz w:val="24"/>
          <w:rtl/>
        </w:rPr>
        <w:t xml:space="preserve"> </w:t>
      </w:r>
      <w:r w:rsidRPr="00E26D58">
        <w:rPr>
          <w:rFonts w:ascii="David" w:hAnsi="David" w:hint="eastAsia"/>
          <w:b w:val="0"/>
          <w:bCs w:val="0"/>
          <w:sz w:val="24"/>
          <w:rtl/>
        </w:rPr>
        <w:t>השירותים</w:t>
      </w:r>
      <w:r w:rsidR="008E1E77" w:rsidRPr="00E26D58">
        <w:rPr>
          <w:rFonts w:ascii="David" w:hAnsi="David"/>
          <w:b w:val="0"/>
          <w:bCs w:val="0"/>
          <w:sz w:val="24"/>
          <w:rtl/>
        </w:rPr>
        <w:t xml:space="preserve"> המבוקשים</w:t>
      </w:r>
      <w:r w:rsidRPr="00E26D58">
        <w:rPr>
          <w:rFonts w:ascii="David" w:hAnsi="David"/>
          <w:b w:val="0"/>
          <w:bCs w:val="0"/>
          <w:sz w:val="24"/>
          <w:rtl/>
        </w:rPr>
        <w:t>, להמשיך ו</w:t>
      </w:r>
      <w:r w:rsidRPr="00E26D58">
        <w:rPr>
          <w:rFonts w:ascii="David" w:hAnsi="David" w:hint="eastAsia"/>
          <w:b w:val="0"/>
          <w:bCs w:val="0"/>
          <w:sz w:val="24"/>
          <w:rtl/>
        </w:rPr>
        <w:t>לקבל</w:t>
      </w:r>
      <w:r w:rsidRPr="00E26D58">
        <w:rPr>
          <w:rFonts w:ascii="David" w:hAnsi="David"/>
          <w:b w:val="0"/>
          <w:bCs w:val="0"/>
          <w:sz w:val="24"/>
          <w:rtl/>
        </w:rPr>
        <w:t xml:space="preserve"> את השירותים </w:t>
      </w:r>
      <w:r w:rsidR="00806268" w:rsidRPr="00E26D58">
        <w:rPr>
          <w:rFonts w:ascii="David" w:hAnsi="David" w:hint="eastAsia"/>
          <w:b w:val="0"/>
          <w:bCs w:val="0"/>
          <w:sz w:val="24"/>
          <w:rtl/>
        </w:rPr>
        <w:t>המבוקשים</w:t>
      </w:r>
      <w:r w:rsidR="00806268" w:rsidRPr="00E26D58">
        <w:rPr>
          <w:rFonts w:ascii="David" w:hAnsi="David"/>
          <w:b w:val="0"/>
          <w:bCs w:val="0"/>
          <w:sz w:val="24"/>
          <w:rtl/>
        </w:rPr>
        <w:t xml:space="preserve"> </w:t>
      </w:r>
      <w:r w:rsidRPr="00E26D58">
        <w:rPr>
          <w:rFonts w:ascii="David" w:hAnsi="David" w:hint="eastAsia"/>
          <w:b w:val="0"/>
          <w:bCs w:val="0"/>
          <w:sz w:val="24"/>
          <w:rtl/>
        </w:rPr>
        <w:t>מאותו</w:t>
      </w:r>
      <w:r w:rsidRPr="00E26D58">
        <w:rPr>
          <w:rFonts w:ascii="David" w:hAnsi="David"/>
          <w:b w:val="0"/>
          <w:bCs w:val="0"/>
          <w:sz w:val="24"/>
          <w:rtl/>
        </w:rPr>
        <w:t xml:space="preserve"> ספק. </w:t>
      </w:r>
      <w:bookmarkEnd w:id="18"/>
      <w:bookmarkEnd w:id="19"/>
    </w:p>
    <w:p w14:paraId="35D43AD1" w14:textId="08030B7B" w:rsidR="00F23A38" w:rsidRPr="00251CD2" w:rsidRDefault="0062341F" w:rsidP="00251CD2">
      <w:pPr>
        <w:pStyle w:val="34"/>
        <w:spacing w:before="120" w:after="120" w:line="360" w:lineRule="auto"/>
        <w:ind w:left="1616" w:hanging="709"/>
        <w:rPr>
          <w:rFonts w:ascii="David" w:hAnsi="David"/>
          <w:b w:val="0"/>
          <w:bCs w:val="0"/>
          <w:sz w:val="24"/>
        </w:rPr>
      </w:pPr>
      <w:r w:rsidRPr="00251CD2">
        <w:rPr>
          <w:rFonts w:ascii="David" w:hAnsi="David"/>
          <w:b w:val="0"/>
          <w:bCs w:val="0"/>
          <w:sz w:val="24"/>
          <w:rtl/>
        </w:rPr>
        <w:t xml:space="preserve">תקופת הרכש </w:t>
      </w:r>
      <w:r w:rsidR="00907EBB" w:rsidRPr="00251CD2">
        <w:rPr>
          <w:rFonts w:ascii="David" w:hAnsi="David" w:hint="cs"/>
          <w:b w:val="0"/>
          <w:bCs w:val="0"/>
          <w:sz w:val="24"/>
          <w:rtl/>
        </w:rPr>
        <w:t>הינה</w:t>
      </w:r>
      <w:r w:rsidRPr="00251CD2">
        <w:rPr>
          <w:rFonts w:ascii="David" w:hAnsi="David"/>
          <w:b w:val="0"/>
          <w:bCs w:val="0"/>
          <w:sz w:val="24"/>
          <w:rtl/>
        </w:rPr>
        <w:t xml:space="preserve"> כמפורט בסעי</w:t>
      </w:r>
      <w:r w:rsidR="00212E96" w:rsidRPr="00251CD2">
        <w:rPr>
          <w:rFonts w:ascii="David" w:hAnsi="David" w:hint="cs"/>
          <w:b w:val="0"/>
          <w:bCs w:val="0"/>
          <w:sz w:val="24"/>
          <w:rtl/>
        </w:rPr>
        <w:t xml:space="preserve">ף </w:t>
      </w:r>
      <w:r w:rsidR="00212E96" w:rsidRPr="00251CD2">
        <w:rPr>
          <w:rFonts w:ascii="David" w:hAnsi="David"/>
          <w:b w:val="0"/>
          <w:bCs w:val="0"/>
          <w:sz w:val="24"/>
          <w:rtl/>
        </w:rPr>
        <w:fldChar w:fldCharType="begin"/>
      </w:r>
      <w:r w:rsidR="00212E96" w:rsidRPr="00251CD2">
        <w:rPr>
          <w:rFonts w:ascii="David" w:hAnsi="David"/>
          <w:b w:val="0"/>
          <w:bCs w:val="0"/>
          <w:sz w:val="24"/>
          <w:rtl/>
        </w:rPr>
        <w:instrText xml:space="preserve"> </w:instrText>
      </w:r>
      <w:r w:rsidR="00212E96" w:rsidRPr="00251CD2">
        <w:rPr>
          <w:rFonts w:ascii="David" w:hAnsi="David" w:hint="cs"/>
          <w:b w:val="0"/>
          <w:bCs w:val="0"/>
          <w:sz w:val="24"/>
        </w:rPr>
        <w:instrText>REF</w:instrText>
      </w:r>
      <w:r w:rsidR="00212E96" w:rsidRPr="00251CD2">
        <w:rPr>
          <w:rFonts w:ascii="David" w:hAnsi="David" w:hint="cs"/>
          <w:b w:val="0"/>
          <w:bCs w:val="0"/>
          <w:sz w:val="24"/>
          <w:rtl/>
        </w:rPr>
        <w:instrText xml:space="preserve"> _</w:instrText>
      </w:r>
      <w:r w:rsidR="00212E96" w:rsidRPr="00251CD2">
        <w:rPr>
          <w:rFonts w:ascii="David" w:hAnsi="David" w:hint="cs"/>
          <w:b w:val="0"/>
          <w:bCs w:val="0"/>
          <w:sz w:val="24"/>
        </w:rPr>
        <w:instrText>Ref515347686 \r \h</w:instrText>
      </w:r>
      <w:r w:rsidR="00212E96" w:rsidRPr="00251CD2">
        <w:rPr>
          <w:rFonts w:ascii="David" w:hAnsi="David"/>
          <w:b w:val="0"/>
          <w:bCs w:val="0"/>
          <w:sz w:val="24"/>
          <w:rtl/>
        </w:rPr>
        <w:instrText xml:space="preserve"> </w:instrText>
      </w:r>
      <w:r w:rsidR="003B0126" w:rsidRPr="00251CD2">
        <w:rPr>
          <w:rFonts w:ascii="David" w:hAnsi="David"/>
          <w:b w:val="0"/>
          <w:bCs w:val="0"/>
          <w:sz w:val="24"/>
          <w:rtl/>
        </w:rPr>
        <w:instrText xml:space="preserve"> \* </w:instrText>
      </w:r>
      <w:r w:rsidR="003B0126" w:rsidRPr="00251CD2">
        <w:rPr>
          <w:rFonts w:ascii="David" w:hAnsi="David"/>
          <w:b w:val="0"/>
          <w:bCs w:val="0"/>
          <w:sz w:val="24"/>
        </w:rPr>
        <w:instrText>MERGEFORMAT</w:instrText>
      </w:r>
      <w:r w:rsidR="003B0126" w:rsidRPr="00251CD2">
        <w:rPr>
          <w:rFonts w:ascii="David" w:hAnsi="David"/>
          <w:b w:val="0"/>
          <w:bCs w:val="0"/>
          <w:sz w:val="24"/>
          <w:rtl/>
        </w:rPr>
        <w:instrText xml:space="preserve"> </w:instrText>
      </w:r>
      <w:r w:rsidR="00212E96" w:rsidRPr="00251CD2">
        <w:rPr>
          <w:rFonts w:ascii="David" w:hAnsi="David"/>
          <w:b w:val="0"/>
          <w:bCs w:val="0"/>
          <w:sz w:val="24"/>
          <w:rtl/>
        </w:rPr>
      </w:r>
      <w:r w:rsidR="00212E96" w:rsidRPr="00251CD2">
        <w:rPr>
          <w:rFonts w:ascii="David" w:hAnsi="David"/>
          <w:b w:val="0"/>
          <w:bCs w:val="0"/>
          <w:sz w:val="24"/>
          <w:rtl/>
        </w:rPr>
        <w:fldChar w:fldCharType="separate"/>
      </w:r>
      <w:r w:rsidR="009E75C7">
        <w:rPr>
          <w:rFonts w:ascii="David" w:hAnsi="David"/>
          <w:b w:val="0"/>
          <w:bCs w:val="0"/>
          <w:sz w:val="24"/>
          <w:rtl/>
        </w:rPr>
        <w:t>‏0.2</w:t>
      </w:r>
      <w:r w:rsidR="00212E96" w:rsidRPr="00251CD2">
        <w:rPr>
          <w:rFonts w:ascii="David" w:hAnsi="David"/>
          <w:b w:val="0"/>
          <w:bCs w:val="0"/>
          <w:sz w:val="24"/>
          <w:rtl/>
        </w:rPr>
        <w:fldChar w:fldCharType="end"/>
      </w:r>
      <w:r w:rsidR="00212E96" w:rsidRPr="00251CD2">
        <w:rPr>
          <w:rFonts w:ascii="David" w:hAnsi="David" w:hint="cs"/>
          <w:b w:val="0"/>
          <w:bCs w:val="0"/>
          <w:sz w:val="24"/>
          <w:rtl/>
        </w:rPr>
        <w:t xml:space="preserve"> </w:t>
      </w:r>
      <w:r w:rsidRPr="00251CD2">
        <w:rPr>
          <w:rFonts w:ascii="David" w:hAnsi="David"/>
          <w:b w:val="0"/>
          <w:bCs w:val="0"/>
          <w:sz w:val="24"/>
          <w:rtl/>
        </w:rPr>
        <w:t>להלן. הארכת תקופת הרכש תיעשה בהודעה בכתב מעורך המכרז לספק הזוכ</w:t>
      </w:r>
      <w:r w:rsidR="00547395" w:rsidRPr="00251CD2">
        <w:rPr>
          <w:rFonts w:ascii="David" w:hAnsi="David" w:hint="cs"/>
          <w:b w:val="0"/>
          <w:bCs w:val="0"/>
          <w:sz w:val="24"/>
          <w:rtl/>
        </w:rPr>
        <w:t>ה</w:t>
      </w:r>
      <w:r w:rsidRPr="00251CD2">
        <w:rPr>
          <w:rFonts w:ascii="David" w:hAnsi="David"/>
          <w:b w:val="0"/>
          <w:bCs w:val="0"/>
          <w:sz w:val="24"/>
          <w:rtl/>
        </w:rPr>
        <w:t>.</w:t>
      </w:r>
      <w:r w:rsidR="00F23A38" w:rsidRPr="00251CD2">
        <w:rPr>
          <w:rFonts w:ascii="David" w:hAnsi="David"/>
          <w:b w:val="0"/>
          <w:bCs w:val="0"/>
          <w:sz w:val="24"/>
        </w:rPr>
        <w:br w:type="page"/>
      </w:r>
    </w:p>
    <w:p w14:paraId="29E128DD" w14:textId="77777777" w:rsidR="001E21A3" w:rsidRPr="00251CD2" w:rsidRDefault="001E21A3" w:rsidP="00251CD2">
      <w:pPr>
        <w:pStyle w:val="34"/>
        <w:spacing w:before="120" w:after="120" w:line="360" w:lineRule="auto"/>
        <w:ind w:left="1616" w:hanging="709"/>
        <w:rPr>
          <w:rFonts w:ascii="David" w:hAnsi="David"/>
          <w:sz w:val="24"/>
        </w:rPr>
      </w:pPr>
      <w:bookmarkStart w:id="20" w:name="_Ref313950134"/>
      <w:bookmarkStart w:id="21" w:name="_Ref383949859"/>
      <w:bookmarkStart w:id="22" w:name="_Ref473116923"/>
      <w:r w:rsidRPr="00251CD2">
        <w:rPr>
          <w:rFonts w:ascii="David" w:hAnsi="David"/>
          <w:sz w:val="24"/>
          <w:rtl/>
        </w:rPr>
        <w:lastRenderedPageBreak/>
        <w:t>טבלת ריכוז</w:t>
      </w:r>
      <w:r w:rsidRPr="00251CD2">
        <w:rPr>
          <w:rFonts w:ascii="David" w:hAnsi="David" w:hint="cs"/>
          <w:sz w:val="24"/>
          <w:rtl/>
        </w:rPr>
        <w:t xml:space="preserve"> תאריכים</w:t>
      </w:r>
      <w:bookmarkEnd w:id="20"/>
      <w:bookmarkEnd w:id="21"/>
      <w:bookmarkEnd w:id="22"/>
      <w:r w:rsidR="0065004F" w:rsidRPr="00251CD2">
        <w:rPr>
          <w:rFonts w:ascii="David" w:hAnsi="David" w:hint="cs"/>
          <w:sz w:val="24"/>
          <w:rtl/>
        </w:rPr>
        <w:t xml:space="preserve"> </w:t>
      </w:r>
    </w:p>
    <w:tbl>
      <w:tblPr>
        <w:bidiVisual/>
        <w:tblW w:w="808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78"/>
        <w:gridCol w:w="3402"/>
      </w:tblGrid>
      <w:tr w:rsidR="007B1EF6" w:rsidRPr="00F646E9" w14:paraId="203527DC" w14:textId="77777777" w:rsidTr="00836EA7">
        <w:trPr>
          <w:trHeight w:val="581"/>
          <w:tblHeader/>
          <w:jc w:val="right"/>
        </w:trPr>
        <w:tc>
          <w:tcPr>
            <w:tcW w:w="4678" w:type="dxa"/>
            <w:shd w:val="clear" w:color="auto" w:fill="E6E6E6"/>
          </w:tcPr>
          <w:p w14:paraId="3DE95DF5" w14:textId="77777777" w:rsidR="007B1EF6" w:rsidRPr="00F646E9" w:rsidRDefault="007B1EF6" w:rsidP="00A55880">
            <w:pPr>
              <w:pStyle w:val="af"/>
              <w:spacing w:before="120" w:beforeAutospacing="0" w:after="120" w:line="360" w:lineRule="auto"/>
              <w:ind w:right="-1440"/>
              <w:jc w:val="center"/>
              <w:rPr>
                <w:rFonts w:cs="David"/>
                <w:rtl/>
              </w:rPr>
            </w:pPr>
            <w:r w:rsidRPr="00F646E9">
              <w:rPr>
                <w:rFonts w:cs="David"/>
                <w:rtl/>
              </w:rPr>
              <w:t>נושא</w:t>
            </w:r>
          </w:p>
        </w:tc>
        <w:tc>
          <w:tcPr>
            <w:tcW w:w="3402" w:type="dxa"/>
            <w:shd w:val="clear" w:color="auto" w:fill="E6E6E6"/>
          </w:tcPr>
          <w:p w14:paraId="3CC65845" w14:textId="77777777" w:rsidR="007B1EF6" w:rsidRPr="00F646E9" w:rsidRDefault="007B1EF6" w:rsidP="00A55880">
            <w:pPr>
              <w:pStyle w:val="af"/>
              <w:spacing w:before="120" w:beforeAutospacing="0" w:after="120" w:line="360" w:lineRule="auto"/>
              <w:ind w:right="52"/>
              <w:jc w:val="center"/>
              <w:rPr>
                <w:rFonts w:cs="David"/>
                <w:rtl/>
              </w:rPr>
            </w:pPr>
            <w:r w:rsidRPr="00F646E9">
              <w:rPr>
                <w:rFonts w:cs="David"/>
                <w:rtl/>
              </w:rPr>
              <w:t>נתון</w:t>
            </w:r>
          </w:p>
        </w:tc>
      </w:tr>
      <w:tr w:rsidR="00B60647" w:rsidRPr="00F646E9" w14:paraId="0D9ADDF9" w14:textId="77777777" w:rsidTr="00D11558">
        <w:trPr>
          <w:trHeight w:val="596"/>
          <w:jc w:val="right"/>
        </w:trPr>
        <w:tc>
          <w:tcPr>
            <w:tcW w:w="4678" w:type="dxa"/>
          </w:tcPr>
          <w:p w14:paraId="35348461" w14:textId="693BA871" w:rsidR="00B60647" w:rsidRPr="00F646E9" w:rsidRDefault="00B60647" w:rsidP="00A55880">
            <w:pPr>
              <w:pStyle w:val="af"/>
              <w:spacing w:before="120" w:beforeAutospacing="0" w:after="120" w:line="360" w:lineRule="auto"/>
              <w:ind w:right="108"/>
              <w:rPr>
                <w:rFonts w:cs="David"/>
                <w:rtl/>
              </w:rPr>
            </w:pPr>
            <w:r>
              <w:rPr>
                <w:rFonts w:cs="David" w:hint="cs"/>
                <w:rtl/>
              </w:rPr>
              <w:t>כנס מציעים</w:t>
            </w:r>
          </w:p>
        </w:tc>
        <w:tc>
          <w:tcPr>
            <w:tcW w:w="3402" w:type="dxa"/>
            <w:shd w:val="clear" w:color="auto" w:fill="auto"/>
          </w:tcPr>
          <w:p w14:paraId="3AC75F2C" w14:textId="655BD9C2" w:rsidR="00B60647" w:rsidRPr="002B57A0" w:rsidRDefault="00E85E35" w:rsidP="001F1979">
            <w:pPr>
              <w:pStyle w:val="af"/>
              <w:spacing w:before="120" w:beforeAutospacing="0" w:after="120" w:line="360" w:lineRule="auto"/>
              <w:ind w:right="52"/>
              <w:jc w:val="center"/>
              <w:rPr>
                <w:rFonts w:ascii="David" w:hAnsi="David" w:cs="David"/>
                <w:rtl/>
              </w:rPr>
            </w:pPr>
            <w:r>
              <w:rPr>
                <w:rFonts w:ascii="David" w:hAnsi="David" w:cs="David" w:hint="cs"/>
                <w:rtl/>
              </w:rPr>
              <w:t>1</w:t>
            </w:r>
            <w:r w:rsidR="001F1979">
              <w:rPr>
                <w:rFonts w:ascii="David" w:hAnsi="David" w:cs="David" w:hint="cs"/>
                <w:rtl/>
              </w:rPr>
              <w:t>9</w:t>
            </w:r>
            <w:r>
              <w:rPr>
                <w:rFonts w:ascii="David" w:hAnsi="David" w:cs="David" w:hint="cs"/>
                <w:rtl/>
              </w:rPr>
              <w:t>.11.2018 בשעה 11:00</w:t>
            </w:r>
          </w:p>
        </w:tc>
      </w:tr>
      <w:tr w:rsidR="00482183" w:rsidRPr="00F646E9" w14:paraId="67A604BD" w14:textId="77777777" w:rsidTr="00D11558">
        <w:trPr>
          <w:trHeight w:val="596"/>
          <w:jc w:val="right"/>
        </w:trPr>
        <w:tc>
          <w:tcPr>
            <w:tcW w:w="4678" w:type="dxa"/>
          </w:tcPr>
          <w:p w14:paraId="436444F0" w14:textId="77777777" w:rsidR="00482183" w:rsidRPr="00F646E9" w:rsidRDefault="00482183" w:rsidP="00A55880">
            <w:pPr>
              <w:pStyle w:val="af"/>
              <w:spacing w:before="120" w:beforeAutospacing="0" w:after="120" w:line="360" w:lineRule="auto"/>
              <w:ind w:right="108"/>
              <w:rPr>
                <w:rFonts w:cs="David"/>
                <w:rtl/>
              </w:rPr>
            </w:pPr>
            <w:r w:rsidRPr="00F646E9">
              <w:rPr>
                <w:rFonts w:cs="David" w:hint="cs"/>
                <w:rtl/>
              </w:rPr>
              <w:t>מועד אחרון להגשת שאלות הבהרה</w:t>
            </w:r>
          </w:p>
        </w:tc>
        <w:tc>
          <w:tcPr>
            <w:tcW w:w="3402" w:type="dxa"/>
            <w:shd w:val="clear" w:color="auto" w:fill="auto"/>
          </w:tcPr>
          <w:p w14:paraId="78B58B18" w14:textId="182913D9" w:rsidR="00482183" w:rsidRPr="002B57A0" w:rsidRDefault="00564D0E" w:rsidP="00E85E35">
            <w:pPr>
              <w:pStyle w:val="af"/>
              <w:spacing w:before="120" w:beforeAutospacing="0" w:after="120" w:line="360" w:lineRule="auto"/>
              <w:ind w:right="52"/>
              <w:jc w:val="center"/>
              <w:rPr>
                <w:rFonts w:ascii="David" w:hAnsi="David" w:cs="David"/>
                <w:rtl/>
              </w:rPr>
            </w:pPr>
            <w:r w:rsidRPr="002B57A0">
              <w:rPr>
                <w:rFonts w:ascii="David" w:hAnsi="David" w:cs="David"/>
                <w:rtl/>
              </w:rPr>
              <w:t>2</w:t>
            </w:r>
            <w:r w:rsidR="00E85E35">
              <w:rPr>
                <w:rFonts w:ascii="David" w:hAnsi="David" w:cs="David" w:hint="cs"/>
                <w:rtl/>
              </w:rPr>
              <w:t>8</w:t>
            </w:r>
            <w:r w:rsidRPr="002B57A0">
              <w:rPr>
                <w:rFonts w:ascii="David" w:hAnsi="David" w:cs="David"/>
                <w:rtl/>
              </w:rPr>
              <w:t>.11.2018</w:t>
            </w:r>
            <w:r w:rsidR="00632F46" w:rsidRPr="002B57A0">
              <w:rPr>
                <w:rFonts w:ascii="David" w:hAnsi="David" w:cs="David"/>
                <w:rtl/>
              </w:rPr>
              <w:t xml:space="preserve"> בשעה 13:00</w:t>
            </w:r>
          </w:p>
        </w:tc>
      </w:tr>
      <w:tr w:rsidR="007B1EF6" w:rsidRPr="00F646E9" w14:paraId="08964932" w14:textId="77777777" w:rsidTr="002B57A0">
        <w:trPr>
          <w:trHeight w:val="397"/>
          <w:jc w:val="right"/>
        </w:trPr>
        <w:tc>
          <w:tcPr>
            <w:tcW w:w="4678" w:type="dxa"/>
          </w:tcPr>
          <w:p w14:paraId="6710AB96" w14:textId="77777777" w:rsidR="007B1EF6" w:rsidRPr="00F646E9" w:rsidRDefault="007B1EF6" w:rsidP="00A55880">
            <w:pPr>
              <w:pStyle w:val="af"/>
              <w:spacing w:before="120" w:beforeAutospacing="0" w:after="120" w:line="360" w:lineRule="auto"/>
              <w:ind w:right="108"/>
              <w:rPr>
                <w:rFonts w:cs="David"/>
                <w:rtl/>
              </w:rPr>
            </w:pPr>
            <w:r w:rsidRPr="00F646E9">
              <w:rPr>
                <w:rFonts w:cs="David"/>
                <w:rtl/>
              </w:rPr>
              <w:t>מועד אחרון למענה עורך המכרז לשאלות ההבהרה</w:t>
            </w:r>
          </w:p>
        </w:tc>
        <w:tc>
          <w:tcPr>
            <w:tcW w:w="3402" w:type="dxa"/>
            <w:shd w:val="clear" w:color="auto" w:fill="auto"/>
          </w:tcPr>
          <w:p w14:paraId="05938D09" w14:textId="183D2757" w:rsidR="007B1EF6" w:rsidRPr="002B57A0" w:rsidRDefault="00F60E55" w:rsidP="00E85E35">
            <w:pPr>
              <w:pStyle w:val="af"/>
              <w:spacing w:before="120" w:beforeAutospacing="0" w:after="120" w:line="360" w:lineRule="auto"/>
              <w:ind w:right="52"/>
              <w:jc w:val="center"/>
              <w:rPr>
                <w:rFonts w:ascii="David" w:hAnsi="David" w:cs="David"/>
                <w:rtl/>
              </w:rPr>
            </w:pPr>
            <w:r>
              <w:rPr>
                <w:rFonts w:ascii="David" w:hAnsi="David" w:cs="David" w:hint="cs"/>
                <w:rtl/>
              </w:rPr>
              <w:t>10</w:t>
            </w:r>
            <w:r w:rsidR="00D72402">
              <w:rPr>
                <w:rFonts w:ascii="David" w:hAnsi="David" w:cs="David" w:hint="cs"/>
                <w:rtl/>
              </w:rPr>
              <w:t>.01</w:t>
            </w:r>
            <w:r w:rsidR="00564D0E" w:rsidRPr="002B57A0">
              <w:rPr>
                <w:rFonts w:ascii="David" w:hAnsi="David" w:cs="David"/>
                <w:rtl/>
              </w:rPr>
              <w:t>.201</w:t>
            </w:r>
            <w:r w:rsidR="00D72402">
              <w:rPr>
                <w:rFonts w:ascii="David" w:hAnsi="David" w:cs="David" w:hint="cs"/>
                <w:rtl/>
              </w:rPr>
              <w:t>9</w:t>
            </w:r>
          </w:p>
        </w:tc>
      </w:tr>
      <w:tr w:rsidR="007B1EF6" w:rsidRPr="00F646E9" w14:paraId="6FBD39A8" w14:textId="77777777" w:rsidTr="002B57A0">
        <w:trPr>
          <w:trHeight w:val="505"/>
          <w:jc w:val="right"/>
        </w:trPr>
        <w:tc>
          <w:tcPr>
            <w:tcW w:w="4678" w:type="dxa"/>
          </w:tcPr>
          <w:p w14:paraId="0882BC1D" w14:textId="77777777" w:rsidR="007B1EF6" w:rsidRPr="00F646E9" w:rsidRDefault="007B1EF6" w:rsidP="00A55880">
            <w:pPr>
              <w:pStyle w:val="af"/>
              <w:spacing w:before="120" w:beforeAutospacing="0" w:after="120" w:line="360" w:lineRule="auto"/>
              <w:ind w:right="108"/>
              <w:rPr>
                <w:rFonts w:cs="David"/>
                <w:rtl/>
              </w:rPr>
            </w:pPr>
            <w:r w:rsidRPr="00F646E9">
              <w:rPr>
                <w:rFonts w:cs="David"/>
                <w:rtl/>
              </w:rPr>
              <w:t>מועד אחרון להגשת הצעה בתיבת המכרזים</w:t>
            </w:r>
          </w:p>
        </w:tc>
        <w:tc>
          <w:tcPr>
            <w:tcW w:w="3402" w:type="dxa"/>
            <w:shd w:val="clear" w:color="auto" w:fill="auto"/>
          </w:tcPr>
          <w:p w14:paraId="1A7759D0" w14:textId="25421112" w:rsidR="007B1EF6" w:rsidRPr="002B57A0" w:rsidRDefault="007B1AC5" w:rsidP="001F1979">
            <w:pPr>
              <w:pStyle w:val="af"/>
              <w:spacing w:before="120" w:beforeAutospacing="0" w:after="120" w:line="360" w:lineRule="auto"/>
              <w:ind w:right="52"/>
              <w:jc w:val="center"/>
              <w:rPr>
                <w:rFonts w:ascii="David" w:hAnsi="David" w:cs="David"/>
                <w:rtl/>
              </w:rPr>
            </w:pPr>
            <w:r>
              <w:rPr>
                <w:rFonts w:ascii="David" w:hAnsi="David" w:cs="David" w:hint="cs"/>
                <w:rtl/>
              </w:rPr>
              <w:t>0</w:t>
            </w:r>
            <w:r w:rsidR="001F1979">
              <w:rPr>
                <w:rFonts w:ascii="David" w:hAnsi="David" w:cs="David" w:hint="cs"/>
                <w:rtl/>
              </w:rPr>
              <w:t>4</w:t>
            </w:r>
            <w:r w:rsidR="00564D0E" w:rsidRPr="002B57A0">
              <w:rPr>
                <w:rFonts w:ascii="David" w:hAnsi="David" w:cs="David"/>
                <w:rtl/>
              </w:rPr>
              <w:t>.0</w:t>
            </w:r>
            <w:r w:rsidR="001F1979">
              <w:rPr>
                <w:rFonts w:ascii="David" w:hAnsi="David" w:cs="David" w:hint="cs"/>
                <w:rtl/>
              </w:rPr>
              <w:t>2</w:t>
            </w:r>
            <w:r w:rsidR="00564D0E" w:rsidRPr="002B57A0">
              <w:rPr>
                <w:rFonts w:ascii="David" w:hAnsi="David" w:cs="David"/>
                <w:rtl/>
              </w:rPr>
              <w:t>.2019</w:t>
            </w:r>
            <w:r w:rsidR="00632F46" w:rsidRPr="002B57A0">
              <w:rPr>
                <w:rFonts w:ascii="David" w:hAnsi="David" w:cs="David"/>
                <w:rtl/>
              </w:rPr>
              <w:t xml:space="preserve"> בשעה 13:00</w:t>
            </w:r>
          </w:p>
        </w:tc>
      </w:tr>
      <w:tr w:rsidR="007B1EF6" w:rsidRPr="001E0AFE" w14:paraId="29236EE0" w14:textId="77777777" w:rsidTr="00D11558">
        <w:trPr>
          <w:trHeight w:val="611"/>
          <w:jc w:val="right"/>
        </w:trPr>
        <w:tc>
          <w:tcPr>
            <w:tcW w:w="4678" w:type="dxa"/>
          </w:tcPr>
          <w:p w14:paraId="4959CB9B" w14:textId="77777777" w:rsidR="007B1EF6" w:rsidRPr="00F646E9" w:rsidRDefault="007B1EF6" w:rsidP="00A55880">
            <w:pPr>
              <w:pStyle w:val="af"/>
              <w:spacing w:before="120" w:beforeAutospacing="0" w:after="120" w:line="360" w:lineRule="auto"/>
              <w:ind w:right="108"/>
              <w:rPr>
                <w:rFonts w:cs="David"/>
                <w:rtl/>
              </w:rPr>
            </w:pPr>
            <w:r w:rsidRPr="00F646E9">
              <w:rPr>
                <w:rFonts w:cs="David"/>
                <w:rtl/>
              </w:rPr>
              <w:t xml:space="preserve">מועד תוקף ההצעה וערבות </w:t>
            </w:r>
            <w:r w:rsidR="000E3522">
              <w:rPr>
                <w:rFonts w:cs="David" w:hint="cs"/>
                <w:rtl/>
              </w:rPr>
              <w:t>ההשתתפות</w:t>
            </w:r>
          </w:p>
        </w:tc>
        <w:tc>
          <w:tcPr>
            <w:tcW w:w="3402" w:type="dxa"/>
            <w:shd w:val="clear" w:color="auto" w:fill="auto"/>
          </w:tcPr>
          <w:p w14:paraId="14E4D09A" w14:textId="71ECD738" w:rsidR="007B1EF6" w:rsidRPr="002B57A0" w:rsidRDefault="001F1979" w:rsidP="00E85E35">
            <w:pPr>
              <w:pStyle w:val="af"/>
              <w:spacing w:before="120" w:beforeAutospacing="0" w:after="120" w:line="360" w:lineRule="auto"/>
              <w:ind w:right="52"/>
              <w:jc w:val="center"/>
              <w:rPr>
                <w:rFonts w:ascii="David" w:hAnsi="David" w:cs="David"/>
                <w:rtl/>
              </w:rPr>
            </w:pPr>
            <w:r>
              <w:rPr>
                <w:rFonts w:ascii="David" w:hAnsi="David" w:cs="David" w:hint="cs"/>
                <w:rtl/>
              </w:rPr>
              <w:t>3.10</w:t>
            </w:r>
            <w:r w:rsidR="00564D0E" w:rsidRPr="002B57A0">
              <w:rPr>
                <w:rFonts w:ascii="David" w:hAnsi="David" w:cs="David"/>
                <w:rtl/>
              </w:rPr>
              <w:t>.2019</w:t>
            </w:r>
          </w:p>
        </w:tc>
      </w:tr>
    </w:tbl>
    <w:p w14:paraId="4F61536D" w14:textId="77777777" w:rsidR="001E21A3" w:rsidRPr="001E0AFE" w:rsidRDefault="001E21A3" w:rsidP="00A55880">
      <w:pPr>
        <w:pStyle w:val="Normal3"/>
        <w:spacing w:after="120"/>
        <w:rPr>
          <w:rtl/>
        </w:rPr>
      </w:pPr>
    </w:p>
    <w:p w14:paraId="63CA6472" w14:textId="77777777" w:rsidR="001E21A3" w:rsidRPr="001E0AFE" w:rsidRDefault="001E21A3" w:rsidP="00A55880">
      <w:pPr>
        <w:pStyle w:val="Normal3"/>
        <w:spacing w:after="120"/>
        <w:ind w:left="720"/>
        <w:rPr>
          <w:rtl/>
        </w:rPr>
      </w:pPr>
      <w:r w:rsidRPr="001E0AFE">
        <w:rPr>
          <w:rFonts w:hint="cs"/>
          <w:rtl/>
        </w:rPr>
        <w:t>במקרה של אי התאמה בין הרשום בטבלה לבין הרשום בגוף המכרז, קובעים הנתונים הרשומים בטבלה.</w:t>
      </w:r>
    </w:p>
    <w:p w14:paraId="667C602C" w14:textId="77777777" w:rsidR="001E21A3" w:rsidRPr="001E0AFE" w:rsidRDefault="001E21A3" w:rsidP="00684D39">
      <w:pPr>
        <w:pStyle w:val="2"/>
        <w:ind w:left="1192" w:hanging="850"/>
        <w:rPr>
          <w:rtl/>
        </w:rPr>
      </w:pPr>
      <w:r w:rsidRPr="001E0AFE">
        <w:rPr>
          <w:rtl/>
        </w:rPr>
        <w:br w:type="page"/>
      </w:r>
      <w:bookmarkStart w:id="23" w:name="_Ref515347686"/>
      <w:bookmarkStart w:id="24" w:name="_Ref515889995"/>
      <w:bookmarkStart w:id="25" w:name="_Toc533583304"/>
      <w:bookmarkStart w:id="26" w:name="_Toc330777673"/>
      <w:bookmarkStart w:id="27" w:name="_Ref383951989"/>
      <w:bookmarkStart w:id="28" w:name="_Ref383952110"/>
      <w:bookmarkStart w:id="29" w:name="_Ref383953091"/>
      <w:r w:rsidRPr="001E0AFE">
        <w:rPr>
          <w:rFonts w:hint="cs"/>
          <w:rtl/>
        </w:rPr>
        <w:lastRenderedPageBreak/>
        <w:t>הגדרות</w:t>
      </w:r>
      <w:bookmarkEnd w:id="23"/>
      <w:bookmarkEnd w:id="24"/>
      <w:bookmarkEnd w:id="25"/>
      <w:r w:rsidRPr="001E0AFE">
        <w:rPr>
          <w:rFonts w:hint="cs"/>
          <w:rtl/>
        </w:rPr>
        <w:t xml:space="preserve"> </w:t>
      </w:r>
      <w:bookmarkEnd w:id="26"/>
      <w:bookmarkEnd w:id="27"/>
      <w:bookmarkEnd w:id="28"/>
      <w:bookmarkEnd w:id="29"/>
    </w:p>
    <w:tbl>
      <w:tblPr>
        <w:bidiVisual/>
        <w:tblW w:w="8319" w:type="dxa"/>
        <w:tblLayout w:type="fixed"/>
        <w:tblLook w:val="0000" w:firstRow="0" w:lastRow="0" w:firstColumn="0" w:lastColumn="0" w:noHBand="0" w:noVBand="0"/>
      </w:tblPr>
      <w:tblGrid>
        <w:gridCol w:w="2151"/>
        <w:gridCol w:w="6168"/>
      </w:tblGrid>
      <w:tr w:rsidR="007B1EF6" w:rsidRPr="001E0AFE" w14:paraId="5EC94223" w14:textId="77777777" w:rsidTr="00CF1DD3">
        <w:trPr>
          <w:cantSplit/>
          <w:trHeight w:val="555"/>
        </w:trPr>
        <w:tc>
          <w:tcPr>
            <w:tcW w:w="2151" w:type="dxa"/>
          </w:tcPr>
          <w:p w14:paraId="4C82745D" w14:textId="77777777" w:rsidR="007B1EF6" w:rsidRPr="001E0AFE" w:rsidRDefault="007B1EF6" w:rsidP="00A55880">
            <w:pPr>
              <w:pStyle w:val="af"/>
              <w:keepLines w:val="0"/>
              <w:widowControl w:val="0"/>
              <w:spacing w:before="120" w:beforeAutospacing="0" w:after="0" w:line="360" w:lineRule="auto"/>
              <w:jc w:val="both"/>
              <w:rPr>
                <w:rFonts w:cs="David"/>
                <w:b/>
                <w:bCs/>
                <w:rtl/>
                <w:lang w:eastAsia="he-IL"/>
              </w:rPr>
            </w:pPr>
            <w:bookmarkStart w:id="30" w:name="_Toc143306046"/>
            <w:bookmarkStart w:id="31" w:name="_Toc185192999"/>
            <w:r w:rsidRPr="001E0AFE">
              <w:rPr>
                <w:rFonts w:cs="David"/>
                <w:b/>
                <w:bCs/>
                <w:rtl/>
                <w:lang w:eastAsia="he-IL"/>
              </w:rPr>
              <w:t>אזורי השירות</w:t>
            </w:r>
          </w:p>
        </w:tc>
        <w:tc>
          <w:tcPr>
            <w:tcW w:w="6168" w:type="dxa"/>
          </w:tcPr>
          <w:p w14:paraId="43B701B4" w14:textId="77777777" w:rsidR="007B1EF6" w:rsidRPr="001E0AFE" w:rsidRDefault="007B1EF6" w:rsidP="00A71C4E">
            <w:pPr>
              <w:pStyle w:val="RonnyBase"/>
              <w:spacing w:line="360" w:lineRule="auto"/>
              <w:rPr>
                <w:sz w:val="24"/>
                <w:szCs w:val="24"/>
                <w:rtl/>
              </w:rPr>
            </w:pPr>
            <w:r w:rsidRPr="001E0AFE">
              <w:rPr>
                <w:sz w:val="24"/>
                <w:szCs w:val="24"/>
                <w:rtl/>
              </w:rPr>
              <w:t xml:space="preserve">כל רחבי מדינת ישראל לרבות אזור </w:t>
            </w:r>
            <w:r w:rsidRPr="001E0AFE">
              <w:rPr>
                <w:sz w:val="24"/>
                <w:szCs w:val="24"/>
              </w:rPr>
              <w:t>C</w:t>
            </w:r>
            <w:r w:rsidRPr="001E0AFE">
              <w:rPr>
                <w:sz w:val="24"/>
                <w:szCs w:val="24"/>
                <w:rtl/>
              </w:rPr>
              <w:t xml:space="preserve"> ביהודה ושומרון. </w:t>
            </w:r>
          </w:p>
        </w:tc>
      </w:tr>
      <w:tr w:rsidR="007B1EF6" w:rsidRPr="001E0AFE" w14:paraId="76A92536" w14:textId="77777777" w:rsidTr="00CF1DD3">
        <w:trPr>
          <w:cantSplit/>
          <w:trHeight w:val="144"/>
        </w:trPr>
        <w:tc>
          <w:tcPr>
            <w:tcW w:w="2151" w:type="dxa"/>
          </w:tcPr>
          <w:p w14:paraId="69FB1A32" w14:textId="77777777" w:rsidR="007B1EF6" w:rsidRPr="001E0AFE" w:rsidRDefault="007B1EF6" w:rsidP="00A55880">
            <w:pPr>
              <w:pStyle w:val="TableText"/>
              <w:spacing w:before="120" w:line="360" w:lineRule="auto"/>
              <w:jc w:val="both"/>
              <w:rPr>
                <w:b/>
                <w:bCs/>
                <w:sz w:val="24"/>
                <w:rtl/>
              </w:rPr>
            </w:pPr>
            <w:r w:rsidRPr="001E0AFE">
              <w:rPr>
                <w:b/>
                <w:bCs/>
                <w:sz w:val="24"/>
                <w:rtl/>
              </w:rPr>
              <w:t>אתר האינטרנט</w:t>
            </w:r>
          </w:p>
        </w:tc>
        <w:tc>
          <w:tcPr>
            <w:tcW w:w="6168" w:type="dxa"/>
          </w:tcPr>
          <w:p w14:paraId="6128D611" w14:textId="76EA4761" w:rsidR="007B1EF6" w:rsidRPr="001E0AFE" w:rsidRDefault="007B1EF6" w:rsidP="00A71C4E">
            <w:pPr>
              <w:pStyle w:val="RonnyBase"/>
              <w:spacing w:line="360" w:lineRule="auto"/>
              <w:rPr>
                <w:sz w:val="24"/>
                <w:szCs w:val="24"/>
                <w:rtl/>
              </w:rPr>
            </w:pPr>
            <w:r w:rsidRPr="001E0AFE">
              <w:rPr>
                <w:sz w:val="24"/>
                <w:szCs w:val="24"/>
                <w:rtl/>
              </w:rPr>
              <w:t>אתר האינטרנט של מינהל הרכש הממשלתי שכתובתו</w:t>
            </w:r>
            <w:r w:rsidRPr="001E0AFE">
              <w:rPr>
                <w:rtl/>
              </w:rPr>
              <w:t xml:space="preserve">: </w:t>
            </w:r>
            <w:hyperlink r:id="rId9" w:tooltip="כתובת אתר האינטרנט של מינהל הרכש הממשלתי" w:history="1">
              <w:r w:rsidR="005656D3" w:rsidRPr="006B1C2E">
                <w:rPr>
                  <w:rStyle w:val="Hyperlink"/>
                  <w:rFonts w:cs="David"/>
                </w:rPr>
                <w:t>WWW.MR.GOV.IL</w:t>
              </w:r>
            </w:hyperlink>
            <w:r w:rsidR="005656D3">
              <w:rPr>
                <w:rFonts w:hint="cs"/>
                <w:rtl/>
              </w:rPr>
              <w:t xml:space="preserve">. </w:t>
            </w:r>
            <w:r w:rsidR="005656D3">
              <w:rPr>
                <w:rFonts w:hint="cs"/>
                <w:sz w:val="24"/>
                <w:szCs w:val="24"/>
                <w:rtl/>
              </w:rPr>
              <w:t xml:space="preserve"> </w:t>
            </w:r>
          </w:p>
        </w:tc>
      </w:tr>
      <w:tr w:rsidR="007B1EF6" w:rsidRPr="001E0AFE" w14:paraId="5FB4D2AA" w14:textId="77777777" w:rsidTr="00CF1DD3">
        <w:trPr>
          <w:cantSplit/>
          <w:trHeight w:val="144"/>
        </w:trPr>
        <w:tc>
          <w:tcPr>
            <w:tcW w:w="2151" w:type="dxa"/>
          </w:tcPr>
          <w:p w14:paraId="52057D0E" w14:textId="77777777" w:rsidR="007B1EF6" w:rsidRPr="001E0AFE" w:rsidRDefault="007B1EF6" w:rsidP="00A55880">
            <w:pPr>
              <w:pStyle w:val="RonnyBase"/>
              <w:spacing w:line="360" w:lineRule="auto"/>
              <w:rPr>
                <w:b/>
                <w:bCs/>
                <w:sz w:val="24"/>
                <w:szCs w:val="24"/>
                <w:rtl/>
              </w:rPr>
            </w:pPr>
            <w:r w:rsidRPr="001E0AFE">
              <w:rPr>
                <w:b/>
                <w:bCs/>
                <w:sz w:val="24"/>
                <w:szCs w:val="24"/>
                <w:rtl/>
              </w:rPr>
              <w:t>אתרי המזמין</w:t>
            </w:r>
          </w:p>
        </w:tc>
        <w:tc>
          <w:tcPr>
            <w:tcW w:w="6168" w:type="dxa"/>
          </w:tcPr>
          <w:p w14:paraId="379B666A" w14:textId="77777777" w:rsidR="007B1EF6" w:rsidRPr="001E0AFE" w:rsidRDefault="007B1EF6" w:rsidP="00A71C4E">
            <w:pPr>
              <w:pStyle w:val="RonnyBase"/>
              <w:spacing w:line="360" w:lineRule="auto"/>
              <w:rPr>
                <w:sz w:val="24"/>
                <w:szCs w:val="24"/>
                <w:rtl/>
              </w:rPr>
            </w:pPr>
            <w:r w:rsidRPr="001E0AFE">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970D3" w:rsidRPr="001E0AFE" w14:paraId="543C7DD8" w14:textId="77777777" w:rsidTr="00CF1DD3">
        <w:trPr>
          <w:cantSplit/>
          <w:trHeight w:val="144"/>
        </w:trPr>
        <w:tc>
          <w:tcPr>
            <w:tcW w:w="2151" w:type="dxa"/>
          </w:tcPr>
          <w:p w14:paraId="37029BA6" w14:textId="77777777" w:rsidR="009970D3" w:rsidRPr="001E0AFE" w:rsidRDefault="009970D3" w:rsidP="00A55880">
            <w:pPr>
              <w:pStyle w:val="RonnyBase"/>
              <w:spacing w:line="360" w:lineRule="auto"/>
              <w:rPr>
                <w:b/>
                <w:bCs/>
                <w:sz w:val="24"/>
                <w:szCs w:val="24"/>
                <w:rtl/>
              </w:rPr>
            </w:pPr>
            <w:r>
              <w:rPr>
                <w:rFonts w:hint="cs"/>
                <w:b/>
                <w:bCs/>
                <w:sz w:val="24"/>
                <w:szCs w:val="24"/>
                <w:rtl/>
              </w:rPr>
              <w:t>בני</w:t>
            </w:r>
            <w:r w:rsidR="00DB101D">
              <w:rPr>
                <w:rFonts w:hint="cs"/>
                <w:b/>
                <w:bCs/>
                <w:sz w:val="24"/>
                <w:szCs w:val="24"/>
                <w:rtl/>
              </w:rPr>
              <w:t>י</w:t>
            </w:r>
            <w:r>
              <w:rPr>
                <w:rFonts w:hint="cs"/>
                <w:b/>
                <w:bCs/>
                <w:sz w:val="24"/>
                <w:szCs w:val="24"/>
                <w:rtl/>
              </w:rPr>
              <w:t>ן ציבורי</w:t>
            </w:r>
          </w:p>
        </w:tc>
        <w:tc>
          <w:tcPr>
            <w:tcW w:w="6168" w:type="dxa"/>
          </w:tcPr>
          <w:p w14:paraId="7A1A0B9D" w14:textId="77777777" w:rsidR="009970D3" w:rsidRPr="001E0AFE" w:rsidRDefault="009970D3" w:rsidP="00A71C4E">
            <w:pPr>
              <w:pStyle w:val="RonnyBase"/>
              <w:spacing w:line="360" w:lineRule="auto"/>
              <w:rPr>
                <w:sz w:val="24"/>
                <w:szCs w:val="24"/>
                <w:rtl/>
              </w:rPr>
            </w:pPr>
            <w:r>
              <w:rPr>
                <w:rFonts w:hint="cs"/>
                <w:sz w:val="24"/>
                <w:szCs w:val="24"/>
                <w:rtl/>
              </w:rPr>
              <w:t xml:space="preserve">כהגדרתו בחלק ח' לתקנות התכנון והבניה (בקשה להיתר, תנאיו ואגרות), תש"ל-1970. </w:t>
            </w:r>
          </w:p>
        </w:tc>
      </w:tr>
      <w:tr w:rsidR="0075147D" w:rsidRPr="001E0AFE" w14:paraId="4165D5F9" w14:textId="77777777" w:rsidTr="00CF1DD3">
        <w:trPr>
          <w:cantSplit/>
          <w:trHeight w:val="144"/>
        </w:trPr>
        <w:tc>
          <w:tcPr>
            <w:tcW w:w="2151" w:type="dxa"/>
          </w:tcPr>
          <w:p w14:paraId="2FB4B265" w14:textId="77777777" w:rsidR="0075147D" w:rsidRPr="001E0AFE" w:rsidRDefault="0075147D" w:rsidP="00A55880">
            <w:pPr>
              <w:pStyle w:val="RonnyBase"/>
              <w:spacing w:line="360" w:lineRule="auto"/>
              <w:rPr>
                <w:b/>
                <w:bCs/>
                <w:sz w:val="24"/>
                <w:szCs w:val="24"/>
                <w:rtl/>
              </w:rPr>
            </w:pPr>
            <w:r w:rsidRPr="001E0AFE">
              <w:rPr>
                <w:b/>
                <w:bCs/>
                <w:sz w:val="24"/>
                <w:szCs w:val="24"/>
                <w:rtl/>
              </w:rPr>
              <w:t>גופים נלווים</w:t>
            </w:r>
          </w:p>
        </w:tc>
        <w:tc>
          <w:tcPr>
            <w:tcW w:w="6168" w:type="dxa"/>
          </w:tcPr>
          <w:p w14:paraId="422C87E3" w14:textId="67CE5A85" w:rsidR="0075147D" w:rsidRPr="001E0AFE" w:rsidRDefault="0075147D" w:rsidP="00A71C4E">
            <w:pPr>
              <w:pStyle w:val="RonnyBase"/>
              <w:spacing w:line="360" w:lineRule="auto"/>
              <w:rPr>
                <w:sz w:val="24"/>
                <w:szCs w:val="24"/>
                <w:rtl/>
              </w:rPr>
            </w:pPr>
            <w:r w:rsidRPr="00F23A38">
              <w:rPr>
                <w:rFonts w:hint="eastAsia"/>
                <w:sz w:val="24"/>
                <w:szCs w:val="24"/>
                <w:rtl/>
              </w:rPr>
              <w:t>גופים</w:t>
            </w:r>
            <w:r w:rsidRPr="00F23A38">
              <w:rPr>
                <w:sz w:val="24"/>
                <w:szCs w:val="24"/>
                <w:rtl/>
              </w:rPr>
              <w:t xml:space="preserve"> </w:t>
            </w:r>
            <w:r w:rsidRPr="00F23A38">
              <w:rPr>
                <w:rFonts w:hint="eastAsia"/>
                <w:sz w:val="24"/>
                <w:szCs w:val="24"/>
                <w:rtl/>
              </w:rPr>
              <w:t>המפורטים</w:t>
            </w:r>
            <w:r w:rsidRPr="00F23A38">
              <w:rPr>
                <w:sz w:val="24"/>
                <w:szCs w:val="24"/>
                <w:rtl/>
              </w:rPr>
              <w:t xml:space="preserve"> </w:t>
            </w:r>
            <w:r w:rsidRPr="00F23A38">
              <w:rPr>
                <w:rFonts w:hint="eastAsia"/>
                <w:sz w:val="24"/>
                <w:szCs w:val="24"/>
                <w:rtl/>
              </w:rPr>
              <w:t>ב</w:t>
            </w:r>
            <w:r w:rsidR="0034112F" w:rsidRPr="00F23A38">
              <w:rPr>
                <w:rFonts w:hint="eastAsia"/>
                <w:sz w:val="24"/>
                <w:szCs w:val="24"/>
                <w:rtl/>
              </w:rPr>
              <w:t>סעיף</w:t>
            </w:r>
            <w:r w:rsidR="0044192B">
              <w:rPr>
                <w:rFonts w:hint="cs"/>
                <w:sz w:val="24"/>
                <w:szCs w:val="24"/>
                <w:rtl/>
              </w:rPr>
              <w:t xml:space="preserve"> </w:t>
            </w:r>
            <w:r w:rsidR="0044192B">
              <w:rPr>
                <w:sz w:val="24"/>
                <w:szCs w:val="24"/>
                <w:rtl/>
              </w:rPr>
              <w:fldChar w:fldCharType="begin"/>
            </w:r>
            <w:r w:rsidR="0044192B">
              <w:rPr>
                <w:sz w:val="24"/>
                <w:szCs w:val="24"/>
                <w:rtl/>
              </w:rPr>
              <w:instrText xml:space="preserve"> </w:instrText>
            </w:r>
            <w:r w:rsidR="0044192B">
              <w:rPr>
                <w:rFonts w:hint="cs"/>
                <w:sz w:val="24"/>
                <w:szCs w:val="24"/>
              </w:rPr>
              <w:instrText>REF</w:instrText>
            </w:r>
            <w:r w:rsidR="0044192B">
              <w:rPr>
                <w:rFonts w:hint="cs"/>
                <w:sz w:val="24"/>
                <w:szCs w:val="24"/>
                <w:rtl/>
              </w:rPr>
              <w:instrText xml:space="preserve"> _</w:instrText>
            </w:r>
            <w:r w:rsidR="0044192B">
              <w:rPr>
                <w:rFonts w:hint="cs"/>
                <w:sz w:val="24"/>
                <w:szCs w:val="24"/>
              </w:rPr>
              <w:instrText>Ref509470032 \r \h</w:instrText>
            </w:r>
            <w:r w:rsidR="0044192B">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44192B">
              <w:rPr>
                <w:sz w:val="24"/>
                <w:szCs w:val="24"/>
                <w:rtl/>
              </w:rPr>
            </w:r>
            <w:r w:rsidR="0044192B">
              <w:rPr>
                <w:sz w:val="24"/>
                <w:szCs w:val="24"/>
                <w:rtl/>
              </w:rPr>
              <w:fldChar w:fldCharType="separate"/>
            </w:r>
            <w:r w:rsidR="009E75C7">
              <w:rPr>
                <w:sz w:val="24"/>
                <w:szCs w:val="24"/>
                <w:rtl/>
              </w:rPr>
              <w:t>‏0.1.3</w:t>
            </w:r>
            <w:r w:rsidR="0044192B">
              <w:rPr>
                <w:sz w:val="24"/>
                <w:szCs w:val="24"/>
                <w:rtl/>
              </w:rPr>
              <w:fldChar w:fldCharType="end"/>
            </w:r>
            <w:r w:rsidR="000706F2">
              <w:rPr>
                <w:rFonts w:hint="cs"/>
                <w:sz w:val="24"/>
                <w:szCs w:val="24"/>
                <w:rtl/>
              </w:rPr>
              <w:t xml:space="preserve"> לעיל,</w:t>
            </w:r>
            <w:r w:rsidR="0044192B">
              <w:rPr>
                <w:rFonts w:hint="cs"/>
                <w:sz w:val="24"/>
                <w:szCs w:val="24"/>
                <w:rtl/>
              </w:rPr>
              <w:t xml:space="preserve"> </w:t>
            </w:r>
            <w:r w:rsidRPr="00F23A38">
              <w:rPr>
                <w:rFonts w:hint="eastAsia"/>
                <w:sz w:val="24"/>
                <w:szCs w:val="24"/>
                <w:rtl/>
              </w:rPr>
              <w:t>שחוק</w:t>
            </w:r>
            <w:r w:rsidRPr="00F23A38">
              <w:rPr>
                <w:sz w:val="24"/>
                <w:szCs w:val="24"/>
                <w:rtl/>
              </w:rPr>
              <w:t xml:space="preserve"> </w:t>
            </w:r>
            <w:r w:rsidRPr="00F23A38">
              <w:rPr>
                <w:rFonts w:hint="eastAsia"/>
                <w:sz w:val="24"/>
                <w:szCs w:val="24"/>
                <w:rtl/>
              </w:rPr>
              <w:t>חובת</w:t>
            </w:r>
            <w:r w:rsidRPr="00F23A38">
              <w:rPr>
                <w:sz w:val="24"/>
                <w:szCs w:val="24"/>
                <w:rtl/>
              </w:rPr>
              <w:t xml:space="preserve"> </w:t>
            </w:r>
            <w:r w:rsidRPr="00F23A38">
              <w:rPr>
                <w:rFonts w:hint="eastAsia"/>
                <w:sz w:val="24"/>
                <w:szCs w:val="24"/>
                <w:rtl/>
              </w:rPr>
              <w:t>המכרזים</w:t>
            </w:r>
            <w:r w:rsidRPr="00F23A38">
              <w:rPr>
                <w:sz w:val="24"/>
                <w:szCs w:val="24"/>
                <w:rtl/>
              </w:rPr>
              <w:t xml:space="preserve">, </w:t>
            </w:r>
            <w:r w:rsidRPr="00F23A38">
              <w:rPr>
                <w:rFonts w:hint="eastAsia"/>
                <w:sz w:val="24"/>
                <w:szCs w:val="24"/>
                <w:rtl/>
              </w:rPr>
              <w:t>התשנ</w:t>
            </w:r>
            <w:r w:rsidRPr="00F23A38">
              <w:rPr>
                <w:sz w:val="24"/>
                <w:szCs w:val="24"/>
                <w:rtl/>
              </w:rPr>
              <w:t>"ב-1992 חל עליהם.</w:t>
            </w:r>
            <w:r w:rsidRPr="00DC5FA6">
              <w:rPr>
                <w:rFonts w:ascii="Narkisim" w:hAnsi="Narkisim" w:cs="Narkisim"/>
                <w:sz w:val="24"/>
                <w:szCs w:val="24"/>
                <w:rtl/>
              </w:rPr>
              <w:t xml:space="preserve"> </w:t>
            </w:r>
          </w:p>
        </w:tc>
      </w:tr>
      <w:tr w:rsidR="00A46C07" w:rsidRPr="001E0AFE" w14:paraId="5BD0E5E2" w14:textId="77777777" w:rsidTr="00CF1DD3">
        <w:trPr>
          <w:cantSplit/>
          <w:trHeight w:val="144"/>
        </w:trPr>
        <w:tc>
          <w:tcPr>
            <w:tcW w:w="2151" w:type="dxa"/>
          </w:tcPr>
          <w:p w14:paraId="7ACE885F" w14:textId="77777777" w:rsidR="00A46C07" w:rsidRPr="001E0AFE" w:rsidRDefault="00A46C07" w:rsidP="00A55880">
            <w:pPr>
              <w:pStyle w:val="RonnyBase"/>
              <w:spacing w:line="360" w:lineRule="auto"/>
              <w:rPr>
                <w:b/>
                <w:bCs/>
                <w:sz w:val="24"/>
                <w:szCs w:val="24"/>
                <w:rtl/>
              </w:rPr>
            </w:pPr>
            <w:r>
              <w:rPr>
                <w:rFonts w:hint="cs"/>
                <w:b/>
                <w:bCs/>
                <w:sz w:val="24"/>
                <w:szCs w:val="24"/>
                <w:rtl/>
              </w:rPr>
              <w:t>גוף ציבורי</w:t>
            </w:r>
          </w:p>
        </w:tc>
        <w:tc>
          <w:tcPr>
            <w:tcW w:w="6168" w:type="dxa"/>
          </w:tcPr>
          <w:p w14:paraId="60529953" w14:textId="77777777" w:rsidR="00A46C07" w:rsidRPr="00F23A38" w:rsidRDefault="00A46C07" w:rsidP="00A71C4E">
            <w:pPr>
              <w:pStyle w:val="RonnyBase"/>
              <w:spacing w:line="360" w:lineRule="auto"/>
              <w:rPr>
                <w:sz w:val="24"/>
                <w:szCs w:val="24"/>
                <w:rtl/>
              </w:rPr>
            </w:pPr>
            <w:r w:rsidRPr="00B87321">
              <w:rPr>
                <w:sz w:val="24"/>
                <w:szCs w:val="24"/>
                <w:rtl/>
              </w:rPr>
              <w:t>גוף אשר מחויב בעריכת מכרז על פי דין.</w:t>
            </w:r>
          </w:p>
        </w:tc>
      </w:tr>
      <w:tr w:rsidR="0075147D" w:rsidRPr="001E0AFE" w14:paraId="323ED94B" w14:textId="77777777" w:rsidTr="00CF1DD3">
        <w:trPr>
          <w:cantSplit/>
          <w:trHeight w:val="144"/>
        </w:trPr>
        <w:tc>
          <w:tcPr>
            <w:tcW w:w="2151" w:type="dxa"/>
          </w:tcPr>
          <w:p w14:paraId="780FFC0B" w14:textId="77777777" w:rsidR="0075147D" w:rsidRPr="006A5812" w:rsidRDefault="0075147D" w:rsidP="00A55880">
            <w:pPr>
              <w:pStyle w:val="RonnyBase"/>
              <w:spacing w:line="360" w:lineRule="auto"/>
              <w:rPr>
                <w:b/>
                <w:bCs/>
                <w:sz w:val="24"/>
                <w:szCs w:val="24"/>
                <w:rtl/>
              </w:rPr>
            </w:pPr>
            <w:r w:rsidRPr="006A5812">
              <w:rPr>
                <w:b/>
                <w:bCs/>
                <w:sz w:val="24"/>
                <w:szCs w:val="24"/>
                <w:rtl/>
              </w:rPr>
              <w:t>המכרז</w:t>
            </w:r>
          </w:p>
        </w:tc>
        <w:tc>
          <w:tcPr>
            <w:tcW w:w="6168" w:type="dxa"/>
          </w:tcPr>
          <w:p w14:paraId="1845363F" w14:textId="0BBB415E" w:rsidR="0075147D" w:rsidRPr="006A5812" w:rsidRDefault="0075147D" w:rsidP="00A71C4E">
            <w:pPr>
              <w:pStyle w:val="RonnyBase"/>
              <w:spacing w:line="360" w:lineRule="auto"/>
              <w:rPr>
                <w:sz w:val="24"/>
                <w:szCs w:val="24"/>
                <w:rtl/>
              </w:rPr>
            </w:pPr>
            <w:r w:rsidRPr="006A5812">
              <w:rPr>
                <w:sz w:val="24"/>
                <w:szCs w:val="24"/>
                <w:rtl/>
              </w:rPr>
              <w:t>מסמך זה על כל על נספחיו, דרישותיו, תנאיו</w:t>
            </w:r>
            <w:r w:rsidR="005C5D7C">
              <w:rPr>
                <w:rFonts w:hint="cs"/>
                <w:sz w:val="24"/>
                <w:szCs w:val="24"/>
                <w:rtl/>
              </w:rPr>
              <w:t>,</w:t>
            </w:r>
            <w:r w:rsidRPr="006A5812">
              <w:rPr>
                <w:sz w:val="24"/>
                <w:szCs w:val="24"/>
                <w:rtl/>
              </w:rPr>
              <w:t xml:space="preserve"> חלקיו</w:t>
            </w:r>
            <w:r w:rsidR="002E102C" w:rsidRPr="006A5812">
              <w:rPr>
                <w:rFonts w:hint="cs"/>
                <w:sz w:val="24"/>
                <w:szCs w:val="24"/>
                <w:rtl/>
              </w:rPr>
              <w:t xml:space="preserve"> ועדכוניו</w:t>
            </w:r>
            <w:r w:rsidRPr="006A5812">
              <w:rPr>
                <w:sz w:val="24"/>
                <w:szCs w:val="24"/>
                <w:rtl/>
              </w:rPr>
              <w:t xml:space="preserve"> לרבות תשובות </w:t>
            </w:r>
            <w:r w:rsidR="006A5812" w:rsidRPr="006A5812">
              <w:rPr>
                <w:rFonts w:hint="cs"/>
                <w:sz w:val="24"/>
                <w:szCs w:val="24"/>
                <w:rtl/>
              </w:rPr>
              <w:t xml:space="preserve">והודעות </w:t>
            </w:r>
            <w:r w:rsidRPr="006A5812">
              <w:rPr>
                <w:sz w:val="24"/>
                <w:szCs w:val="24"/>
                <w:rtl/>
              </w:rPr>
              <w:t>עורך המכרז לשאלות המציעים כמפורט בסעיף</w:t>
            </w:r>
            <w:r w:rsidRPr="006A5812">
              <w:rPr>
                <w:rFonts w:hint="cs"/>
                <w:sz w:val="24"/>
                <w:szCs w:val="24"/>
                <w:rtl/>
              </w:rPr>
              <w:t xml:space="preserve"> </w:t>
            </w:r>
            <w:r w:rsidRPr="006A5812">
              <w:fldChar w:fldCharType="begin"/>
            </w:r>
            <w:r w:rsidRPr="005259BC">
              <w:instrText xml:space="preserve"> REF _Ref383949235 \r \h  \* MERGEFORMAT </w:instrText>
            </w:r>
            <w:r w:rsidRPr="006A5812">
              <w:fldChar w:fldCharType="separate"/>
            </w:r>
            <w:r w:rsidR="009E75C7" w:rsidRPr="009E75C7">
              <w:rPr>
                <w:sz w:val="24"/>
                <w:szCs w:val="24"/>
                <w:rtl/>
              </w:rPr>
              <w:t>‏0.3.3</w:t>
            </w:r>
            <w:r w:rsidRPr="006A5812">
              <w:fldChar w:fldCharType="end"/>
            </w:r>
            <w:r w:rsidR="000706F2">
              <w:rPr>
                <w:rFonts w:hint="cs"/>
                <w:sz w:val="24"/>
                <w:szCs w:val="24"/>
                <w:rtl/>
              </w:rPr>
              <w:t xml:space="preserve"> להלן.</w:t>
            </w:r>
          </w:p>
        </w:tc>
      </w:tr>
      <w:tr w:rsidR="0075147D" w:rsidRPr="001E0AFE" w14:paraId="591E8D76" w14:textId="77777777" w:rsidTr="00CF1DD3">
        <w:trPr>
          <w:cantSplit/>
          <w:trHeight w:val="144"/>
        </w:trPr>
        <w:tc>
          <w:tcPr>
            <w:tcW w:w="2151" w:type="dxa"/>
          </w:tcPr>
          <w:p w14:paraId="3022D3E2" w14:textId="77777777" w:rsidR="0075147D" w:rsidRPr="001E0AFE" w:rsidRDefault="0075147D" w:rsidP="00A55880">
            <w:pPr>
              <w:pStyle w:val="RonnyBase"/>
              <w:spacing w:line="360" w:lineRule="auto"/>
              <w:rPr>
                <w:b/>
                <w:bCs/>
                <w:sz w:val="24"/>
                <w:szCs w:val="24"/>
                <w:rtl/>
              </w:rPr>
            </w:pPr>
            <w:r w:rsidRPr="001E0AFE">
              <w:rPr>
                <w:b/>
                <w:bCs/>
                <w:sz w:val="24"/>
                <w:szCs w:val="24"/>
                <w:rtl/>
              </w:rPr>
              <w:t>הצעה</w:t>
            </w:r>
          </w:p>
        </w:tc>
        <w:tc>
          <w:tcPr>
            <w:tcW w:w="6168" w:type="dxa"/>
          </w:tcPr>
          <w:p w14:paraId="43276370" w14:textId="77777777" w:rsidR="0075147D" w:rsidRPr="001E0AFE" w:rsidRDefault="0075147D" w:rsidP="00A71C4E">
            <w:pPr>
              <w:pStyle w:val="RonnyBase"/>
              <w:spacing w:line="360" w:lineRule="auto"/>
              <w:rPr>
                <w:sz w:val="24"/>
                <w:szCs w:val="24"/>
                <w:rtl/>
              </w:rPr>
            </w:pPr>
            <w:r w:rsidRPr="001E0AFE">
              <w:rPr>
                <w:sz w:val="24"/>
                <w:szCs w:val="24"/>
                <w:rtl/>
              </w:rPr>
              <w:t>תשובת מציע למכרז זה על כל נספחיה, תנאיה וחלקיה</w:t>
            </w:r>
            <w:r>
              <w:rPr>
                <w:rFonts w:hint="cs"/>
                <w:sz w:val="24"/>
                <w:szCs w:val="24"/>
                <w:rtl/>
              </w:rPr>
              <w:t>.</w:t>
            </w:r>
          </w:p>
        </w:tc>
      </w:tr>
      <w:tr w:rsidR="0075147D" w:rsidRPr="00BB0515" w14:paraId="46FE4297" w14:textId="77777777" w:rsidTr="000F65AF">
        <w:trPr>
          <w:cantSplit/>
          <w:trHeight w:val="144"/>
        </w:trPr>
        <w:tc>
          <w:tcPr>
            <w:tcW w:w="2151" w:type="dxa"/>
          </w:tcPr>
          <w:p w14:paraId="0425D68A" w14:textId="77777777" w:rsidR="0075147D" w:rsidRPr="00BB0515" w:rsidRDefault="0075147D" w:rsidP="00A55880">
            <w:pPr>
              <w:pStyle w:val="RonnyBase"/>
              <w:spacing w:line="360" w:lineRule="auto"/>
              <w:rPr>
                <w:b/>
                <w:bCs/>
                <w:sz w:val="24"/>
                <w:szCs w:val="24"/>
                <w:rtl/>
              </w:rPr>
            </w:pPr>
            <w:r w:rsidRPr="00BB0515">
              <w:rPr>
                <w:b/>
                <w:bCs/>
                <w:sz w:val="24"/>
                <w:szCs w:val="24"/>
                <w:rtl/>
              </w:rPr>
              <w:t>הצעה מאושרת</w:t>
            </w:r>
          </w:p>
        </w:tc>
        <w:tc>
          <w:tcPr>
            <w:tcW w:w="6168" w:type="dxa"/>
          </w:tcPr>
          <w:p w14:paraId="3AA42A79" w14:textId="77777777" w:rsidR="0075147D" w:rsidRPr="00BB0515" w:rsidRDefault="0075147D" w:rsidP="00A71C4E">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F23A38" w:rsidRPr="00BB0515">
              <w:rPr>
                <w:rFonts w:hint="cs"/>
                <w:sz w:val="24"/>
                <w:szCs w:val="24"/>
                <w:rtl/>
              </w:rPr>
              <w:t>ה</w:t>
            </w:r>
            <w:r w:rsidR="00F23A38">
              <w:rPr>
                <w:rFonts w:hint="cs"/>
                <w:sz w:val="24"/>
                <w:szCs w:val="24"/>
                <w:rtl/>
              </w:rPr>
              <w:t xml:space="preserve">מציעים </w:t>
            </w:r>
            <w:r w:rsidR="00A06AF6" w:rsidRPr="00BB0515">
              <w:rPr>
                <w:rFonts w:hint="cs"/>
                <w:sz w:val="24"/>
                <w:szCs w:val="24"/>
                <w:rtl/>
              </w:rPr>
              <w:t>ה</w:t>
            </w:r>
            <w:r w:rsidR="00A06AF6">
              <w:rPr>
                <w:rFonts w:hint="cs"/>
                <w:sz w:val="24"/>
                <w:szCs w:val="24"/>
                <w:rtl/>
              </w:rPr>
              <w:t xml:space="preserve">מאושרים </w:t>
            </w:r>
            <w:r w:rsidRPr="00BB0515">
              <w:rPr>
                <w:sz w:val="24"/>
                <w:szCs w:val="24"/>
                <w:rtl/>
              </w:rPr>
              <w:t>לשלב ב' של המכרז.</w:t>
            </w:r>
          </w:p>
        </w:tc>
      </w:tr>
      <w:tr w:rsidR="0075147D" w:rsidRPr="001E0AFE" w14:paraId="2BA3DD90" w14:textId="77777777" w:rsidTr="00763DB1">
        <w:trPr>
          <w:cantSplit/>
          <w:trHeight w:val="144"/>
        </w:trPr>
        <w:tc>
          <w:tcPr>
            <w:tcW w:w="2151" w:type="dxa"/>
          </w:tcPr>
          <w:p w14:paraId="234D8482" w14:textId="77777777" w:rsidR="0075147D" w:rsidRPr="001E0AFE" w:rsidRDefault="0075147D" w:rsidP="00A55880">
            <w:pPr>
              <w:pStyle w:val="RonnyBase"/>
              <w:spacing w:line="360" w:lineRule="auto"/>
              <w:rPr>
                <w:b/>
                <w:bCs/>
                <w:sz w:val="24"/>
                <w:szCs w:val="24"/>
                <w:rtl/>
              </w:rPr>
            </w:pPr>
            <w:r w:rsidRPr="001E0AFE">
              <w:rPr>
                <w:b/>
                <w:bCs/>
                <w:sz w:val="24"/>
                <w:szCs w:val="24"/>
                <w:rtl/>
              </w:rPr>
              <w:t>ועדת מכרזים</w:t>
            </w:r>
          </w:p>
        </w:tc>
        <w:tc>
          <w:tcPr>
            <w:tcW w:w="6168" w:type="dxa"/>
          </w:tcPr>
          <w:p w14:paraId="6FE1270C" w14:textId="77777777" w:rsidR="0075147D" w:rsidRPr="001E0AFE" w:rsidRDefault="0075147D" w:rsidP="00A71C4E">
            <w:pPr>
              <w:pStyle w:val="RonnyBase"/>
              <w:spacing w:line="360" w:lineRule="auto"/>
              <w:rPr>
                <w:sz w:val="24"/>
                <w:szCs w:val="24"/>
                <w:rtl/>
              </w:rPr>
            </w:pPr>
            <w:r w:rsidRPr="001E0AFE">
              <w:rPr>
                <w:sz w:val="24"/>
                <w:szCs w:val="24"/>
                <w:rtl/>
              </w:rPr>
              <w:t>ועדת מכרזי</w:t>
            </w:r>
            <w:r>
              <w:rPr>
                <w:rFonts w:hint="cs"/>
                <w:sz w:val="24"/>
                <w:szCs w:val="24"/>
                <w:rtl/>
              </w:rPr>
              <w:t>ם</w:t>
            </w:r>
            <w:r w:rsidRPr="001E0AFE">
              <w:rPr>
                <w:sz w:val="24"/>
                <w:szCs w:val="24"/>
                <w:rtl/>
              </w:rPr>
              <w:t xml:space="preserve"> מרכזיים </w:t>
            </w:r>
            <w:r>
              <w:rPr>
                <w:rFonts w:hint="cs"/>
                <w:sz w:val="24"/>
                <w:szCs w:val="24"/>
                <w:rtl/>
              </w:rPr>
              <w:t>ל</w:t>
            </w:r>
            <w:r w:rsidRPr="001E0AFE">
              <w:rPr>
                <w:sz w:val="24"/>
                <w:szCs w:val="24"/>
                <w:rtl/>
              </w:rPr>
              <w:t>מחשוב וטכנולוגיה של החשב הכללי, משרד האוצר.</w:t>
            </w:r>
          </w:p>
        </w:tc>
      </w:tr>
      <w:tr w:rsidR="0075147D" w:rsidRPr="001E0AFE" w14:paraId="1D08DB0E" w14:textId="77777777" w:rsidTr="00763DB1">
        <w:trPr>
          <w:cantSplit/>
          <w:trHeight w:val="144"/>
        </w:trPr>
        <w:tc>
          <w:tcPr>
            <w:tcW w:w="2151" w:type="dxa"/>
          </w:tcPr>
          <w:p w14:paraId="4877ADDC" w14:textId="77777777" w:rsidR="0075147D" w:rsidRPr="001E0AFE" w:rsidRDefault="0075147D" w:rsidP="00A55880">
            <w:pPr>
              <w:pStyle w:val="RonnyBase"/>
              <w:spacing w:line="360" w:lineRule="auto"/>
              <w:rPr>
                <w:b/>
                <w:bCs/>
                <w:sz w:val="24"/>
                <w:szCs w:val="24"/>
                <w:rtl/>
              </w:rPr>
            </w:pPr>
            <w:r w:rsidRPr="00CA6D17">
              <w:rPr>
                <w:b/>
                <w:bCs/>
                <w:sz w:val="24"/>
                <w:szCs w:val="24"/>
                <w:rtl/>
              </w:rPr>
              <w:t>טכנאי</w:t>
            </w:r>
            <w:r>
              <w:rPr>
                <w:rFonts w:hint="cs"/>
                <w:b/>
                <w:bCs/>
                <w:sz w:val="24"/>
                <w:szCs w:val="24"/>
                <w:rtl/>
              </w:rPr>
              <w:t xml:space="preserve"> שירות</w:t>
            </w:r>
          </w:p>
        </w:tc>
        <w:tc>
          <w:tcPr>
            <w:tcW w:w="6168" w:type="dxa"/>
          </w:tcPr>
          <w:p w14:paraId="3255B4E1" w14:textId="77777777" w:rsidR="0075147D" w:rsidRPr="001E0AFE" w:rsidRDefault="0075147D" w:rsidP="00A71C4E">
            <w:pPr>
              <w:pStyle w:val="RonnyBase"/>
              <w:spacing w:line="360" w:lineRule="auto"/>
              <w:rPr>
                <w:sz w:val="24"/>
                <w:szCs w:val="24"/>
                <w:rtl/>
              </w:rPr>
            </w:pPr>
            <w:r>
              <w:rPr>
                <w:rFonts w:ascii="David" w:hAnsi="David" w:hint="cs"/>
                <w:sz w:val="24"/>
                <w:szCs w:val="24"/>
                <w:rtl/>
              </w:rPr>
              <w:t>עובד</w:t>
            </w:r>
            <w:r w:rsidRPr="005908E3">
              <w:rPr>
                <w:rFonts w:ascii="David" w:hAnsi="David"/>
                <w:sz w:val="24"/>
                <w:szCs w:val="24"/>
                <w:rtl/>
              </w:rPr>
              <w:t xml:space="preserve"> שעיסוקו העיקרי במתן סיוע בהתקנות, הפעלת ופתרון תקלות במערכות המסופקות.</w:t>
            </w:r>
          </w:p>
        </w:tc>
      </w:tr>
      <w:tr w:rsidR="0075147D" w:rsidRPr="001E0AFE" w14:paraId="30AABFCA" w14:textId="77777777" w:rsidTr="00763DB1">
        <w:trPr>
          <w:cantSplit/>
          <w:trHeight w:val="144"/>
        </w:trPr>
        <w:tc>
          <w:tcPr>
            <w:tcW w:w="2151" w:type="dxa"/>
          </w:tcPr>
          <w:p w14:paraId="77C86E37" w14:textId="77777777" w:rsidR="0075147D" w:rsidRPr="001E0AFE" w:rsidRDefault="0075147D" w:rsidP="00A55880">
            <w:pPr>
              <w:pStyle w:val="RonnyBase"/>
              <w:spacing w:line="360" w:lineRule="auto"/>
              <w:rPr>
                <w:b/>
                <w:bCs/>
                <w:sz w:val="24"/>
                <w:szCs w:val="24"/>
                <w:rtl/>
              </w:rPr>
            </w:pPr>
            <w:r w:rsidRPr="005908E3">
              <w:rPr>
                <w:rFonts w:ascii="David" w:hAnsi="David"/>
                <w:b/>
                <w:bCs/>
                <w:sz w:val="24"/>
                <w:szCs w:val="24"/>
                <w:rtl/>
              </w:rPr>
              <w:t xml:space="preserve">טכנאי </w:t>
            </w:r>
            <w:r>
              <w:rPr>
                <w:rFonts w:ascii="David" w:hAnsi="David" w:hint="cs"/>
                <w:b/>
                <w:bCs/>
                <w:sz w:val="24"/>
                <w:szCs w:val="24"/>
                <w:rtl/>
              </w:rPr>
              <w:t>בכיר</w:t>
            </w:r>
          </w:p>
        </w:tc>
        <w:tc>
          <w:tcPr>
            <w:tcW w:w="6168" w:type="dxa"/>
          </w:tcPr>
          <w:p w14:paraId="5F3934C8" w14:textId="77777777" w:rsidR="0075147D" w:rsidRPr="001E0AFE" w:rsidRDefault="0075147D" w:rsidP="00A71C4E">
            <w:pPr>
              <w:pStyle w:val="RonnyBase"/>
              <w:spacing w:line="360" w:lineRule="auto"/>
              <w:rPr>
                <w:sz w:val="24"/>
                <w:szCs w:val="24"/>
                <w:rtl/>
              </w:rPr>
            </w:pPr>
            <w:r w:rsidRPr="00CA6D17">
              <w:rPr>
                <w:sz w:val="24"/>
                <w:szCs w:val="24"/>
                <w:rtl/>
              </w:rPr>
              <w:t xml:space="preserve">טכנאי מוסמך יצרן בעל ניסיון של </w:t>
            </w:r>
            <w:r>
              <w:rPr>
                <w:rFonts w:hint="cs"/>
                <w:sz w:val="24"/>
                <w:szCs w:val="24"/>
                <w:rtl/>
              </w:rPr>
              <w:t>5</w:t>
            </w:r>
            <w:r w:rsidRPr="00CA6D17">
              <w:rPr>
                <w:sz w:val="24"/>
                <w:szCs w:val="24"/>
                <w:rtl/>
              </w:rPr>
              <w:t xml:space="preserve"> שנים ומעלה בהתקנה ותחזוקת </w:t>
            </w:r>
            <w:r w:rsidR="001E4EBE">
              <w:rPr>
                <w:rFonts w:hint="cs"/>
                <w:sz w:val="24"/>
                <w:szCs w:val="24"/>
                <w:rtl/>
              </w:rPr>
              <w:t>רשתות תקשורת</w:t>
            </w:r>
            <w:r w:rsidRPr="00CA6D17">
              <w:rPr>
                <w:sz w:val="24"/>
                <w:szCs w:val="24"/>
                <w:rtl/>
              </w:rPr>
              <w:t>.</w:t>
            </w:r>
          </w:p>
        </w:tc>
      </w:tr>
      <w:tr w:rsidR="0075147D" w:rsidRPr="001E0AFE" w14:paraId="1FB9DD3A" w14:textId="77777777" w:rsidTr="00763DB1">
        <w:trPr>
          <w:cantSplit/>
          <w:trHeight w:val="144"/>
        </w:trPr>
        <w:tc>
          <w:tcPr>
            <w:tcW w:w="2151" w:type="dxa"/>
          </w:tcPr>
          <w:p w14:paraId="218C67C6" w14:textId="77777777" w:rsidR="0075147D" w:rsidRPr="001E0AFE" w:rsidRDefault="0075147D" w:rsidP="00A55880">
            <w:pPr>
              <w:pStyle w:val="RonnyBase"/>
              <w:spacing w:line="360" w:lineRule="auto"/>
              <w:rPr>
                <w:b/>
                <w:bCs/>
                <w:sz w:val="24"/>
                <w:szCs w:val="24"/>
                <w:rtl/>
              </w:rPr>
            </w:pPr>
            <w:r>
              <w:rPr>
                <w:rFonts w:hint="cs"/>
                <w:b/>
                <w:bCs/>
                <w:sz w:val="24"/>
                <w:szCs w:val="24"/>
                <w:rtl/>
              </w:rPr>
              <w:t>יחידת קצה</w:t>
            </w:r>
          </w:p>
        </w:tc>
        <w:tc>
          <w:tcPr>
            <w:tcW w:w="6168" w:type="dxa"/>
          </w:tcPr>
          <w:p w14:paraId="2275E408" w14:textId="77777777" w:rsidR="0075147D" w:rsidRPr="001E0AFE" w:rsidRDefault="0075147D" w:rsidP="00A71C4E">
            <w:pPr>
              <w:pStyle w:val="RonnyBase"/>
              <w:spacing w:line="360" w:lineRule="auto"/>
              <w:rPr>
                <w:sz w:val="24"/>
                <w:szCs w:val="24"/>
                <w:rtl/>
              </w:rPr>
            </w:pPr>
            <w:r>
              <w:rPr>
                <w:rFonts w:hint="cs"/>
                <w:sz w:val="24"/>
                <w:szCs w:val="24"/>
                <w:rtl/>
              </w:rPr>
              <w:t xml:space="preserve">נקודת גישה </w:t>
            </w:r>
            <w:r w:rsidR="00D37734">
              <w:rPr>
                <w:sz w:val="24"/>
                <w:szCs w:val="24"/>
              </w:rPr>
              <w:t>(Access Point)</w:t>
            </w:r>
            <w:r w:rsidR="00D37734">
              <w:rPr>
                <w:rFonts w:hint="cs"/>
                <w:sz w:val="24"/>
                <w:szCs w:val="24"/>
                <w:rtl/>
              </w:rPr>
              <w:t xml:space="preserve"> </w:t>
            </w:r>
            <w:r>
              <w:rPr>
                <w:rFonts w:hint="cs"/>
                <w:sz w:val="24"/>
                <w:szCs w:val="24"/>
                <w:rtl/>
              </w:rPr>
              <w:t>אלחוטית המנוהלת על ידי מערכת מרכזית ופועלת כחלק מתשתית רשת אלחוטית הפרוסה באתר משתמש.</w:t>
            </w:r>
          </w:p>
        </w:tc>
      </w:tr>
      <w:tr w:rsidR="0075147D" w:rsidRPr="00BB0515" w14:paraId="42CE1DCD" w14:textId="77777777" w:rsidTr="000F65AF">
        <w:trPr>
          <w:cantSplit/>
          <w:trHeight w:val="144"/>
        </w:trPr>
        <w:tc>
          <w:tcPr>
            <w:tcW w:w="2151" w:type="dxa"/>
          </w:tcPr>
          <w:p w14:paraId="3868B723" w14:textId="77777777" w:rsidR="0075147D" w:rsidRPr="00BB0515" w:rsidRDefault="0075147D" w:rsidP="00A55880">
            <w:pPr>
              <w:pStyle w:val="TableText"/>
              <w:spacing w:before="120" w:line="360" w:lineRule="auto"/>
              <w:jc w:val="both"/>
              <w:rPr>
                <w:b/>
                <w:bCs/>
                <w:sz w:val="24"/>
                <w:rtl/>
              </w:rPr>
            </w:pPr>
            <w:r w:rsidRPr="00BB0515">
              <w:rPr>
                <w:b/>
                <w:bCs/>
                <w:sz w:val="24"/>
                <w:rtl/>
              </w:rPr>
              <w:t>יצרן</w:t>
            </w:r>
          </w:p>
        </w:tc>
        <w:tc>
          <w:tcPr>
            <w:tcW w:w="6168" w:type="dxa"/>
          </w:tcPr>
          <w:p w14:paraId="244694FB" w14:textId="77777777" w:rsidR="0075147D" w:rsidRPr="00BB0515" w:rsidRDefault="0075147D" w:rsidP="00A71C4E">
            <w:pPr>
              <w:pStyle w:val="RonnyBase"/>
              <w:spacing w:line="360" w:lineRule="auto"/>
              <w:rPr>
                <w:sz w:val="24"/>
                <w:szCs w:val="24"/>
                <w:rtl/>
              </w:rPr>
            </w:pPr>
            <w:r w:rsidRPr="00BB0515">
              <w:rPr>
                <w:sz w:val="24"/>
                <w:szCs w:val="24"/>
                <w:rtl/>
              </w:rPr>
              <w:t>תאגיד העוסק בייצור של ה</w:t>
            </w:r>
            <w:r>
              <w:rPr>
                <w:rFonts w:hint="cs"/>
                <w:sz w:val="24"/>
                <w:szCs w:val="24"/>
                <w:rtl/>
              </w:rPr>
              <w:t>מוצרים/ה</w:t>
            </w:r>
            <w:r w:rsidRPr="00BB0515">
              <w:rPr>
                <w:sz w:val="24"/>
                <w:szCs w:val="24"/>
                <w:rtl/>
              </w:rPr>
              <w:t>מערכות המוצעות בהצעת המציע</w:t>
            </w:r>
            <w:r w:rsidRPr="00BB0515">
              <w:rPr>
                <w:rFonts w:hint="cs"/>
                <w:sz w:val="24"/>
                <w:szCs w:val="24"/>
                <w:rtl/>
              </w:rPr>
              <w:t>, והוא הבעלים של המותג המוצע</w:t>
            </w:r>
            <w:r w:rsidRPr="00BB0515">
              <w:rPr>
                <w:sz w:val="24"/>
                <w:szCs w:val="24"/>
                <w:rtl/>
              </w:rPr>
              <w:t>.</w:t>
            </w:r>
          </w:p>
        </w:tc>
      </w:tr>
      <w:tr w:rsidR="0075147D" w:rsidRPr="001E0AFE" w14:paraId="2A00E3B7" w14:textId="77777777" w:rsidTr="00CA6D17">
        <w:trPr>
          <w:cantSplit/>
          <w:trHeight w:val="144"/>
        </w:trPr>
        <w:tc>
          <w:tcPr>
            <w:tcW w:w="2151" w:type="dxa"/>
          </w:tcPr>
          <w:p w14:paraId="785A1949" w14:textId="77777777" w:rsidR="0075147D" w:rsidRPr="001E0AFE" w:rsidRDefault="0075147D" w:rsidP="00A55880">
            <w:pPr>
              <w:pStyle w:val="TableText"/>
              <w:spacing w:before="120" w:line="360" w:lineRule="auto"/>
              <w:jc w:val="both"/>
              <w:rPr>
                <w:b/>
                <w:bCs/>
                <w:sz w:val="24"/>
                <w:rtl/>
              </w:rPr>
            </w:pPr>
            <w:r w:rsidRPr="001E0AFE">
              <w:rPr>
                <w:b/>
                <w:bCs/>
                <w:sz w:val="24"/>
                <w:rtl/>
              </w:rPr>
              <w:t>כשיר שני</w:t>
            </w:r>
          </w:p>
        </w:tc>
        <w:tc>
          <w:tcPr>
            <w:tcW w:w="6168" w:type="dxa"/>
          </w:tcPr>
          <w:p w14:paraId="3389013A" w14:textId="4F240F82" w:rsidR="0075147D" w:rsidRPr="001A7C48" w:rsidRDefault="0075147D" w:rsidP="00A71C4E">
            <w:pPr>
              <w:pStyle w:val="RonnyBase"/>
              <w:spacing w:line="360" w:lineRule="auto"/>
              <w:rPr>
                <w:sz w:val="24"/>
                <w:szCs w:val="24"/>
                <w:rtl/>
              </w:rPr>
            </w:pPr>
            <w:r w:rsidRPr="001E0AFE">
              <w:rPr>
                <w:sz w:val="24"/>
                <w:szCs w:val="24"/>
                <w:rtl/>
              </w:rPr>
              <w:t xml:space="preserve">מציע אשר ועדת המכרזים הכריזה עליו ככשיר שני בהתאם למפורט </w:t>
            </w:r>
            <w:r w:rsidRPr="009F4048">
              <w:rPr>
                <w:sz w:val="24"/>
                <w:szCs w:val="24"/>
                <w:rtl/>
              </w:rPr>
              <w:t>בסעיף</w:t>
            </w:r>
            <w:r w:rsidR="002E102C">
              <w:rPr>
                <w:rFonts w:hint="cs"/>
                <w:sz w:val="24"/>
                <w:szCs w:val="24"/>
                <w:rtl/>
              </w:rPr>
              <w:t xml:space="preserve"> </w:t>
            </w:r>
            <w:r w:rsidR="00D55717">
              <w:rPr>
                <w:sz w:val="24"/>
                <w:szCs w:val="24"/>
                <w:rtl/>
              </w:rPr>
              <w:fldChar w:fldCharType="begin"/>
            </w:r>
            <w:r w:rsidR="00D55717">
              <w:rPr>
                <w:sz w:val="24"/>
                <w:szCs w:val="24"/>
                <w:rtl/>
              </w:rPr>
              <w:instrText xml:space="preserve"> </w:instrText>
            </w:r>
            <w:r w:rsidR="00D55717">
              <w:rPr>
                <w:rFonts w:hint="cs"/>
                <w:sz w:val="24"/>
                <w:szCs w:val="24"/>
              </w:rPr>
              <w:instrText>REF</w:instrText>
            </w:r>
            <w:r w:rsidR="00D55717">
              <w:rPr>
                <w:rFonts w:hint="cs"/>
                <w:sz w:val="24"/>
                <w:szCs w:val="24"/>
                <w:rtl/>
              </w:rPr>
              <w:instrText xml:space="preserve"> _</w:instrText>
            </w:r>
            <w:r w:rsidR="00D55717">
              <w:rPr>
                <w:rFonts w:hint="cs"/>
                <w:sz w:val="24"/>
                <w:szCs w:val="24"/>
              </w:rPr>
              <w:instrText>Ref512497163 \r \h</w:instrText>
            </w:r>
            <w:r w:rsidR="00D55717">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D55717">
              <w:rPr>
                <w:sz w:val="24"/>
                <w:szCs w:val="24"/>
                <w:rtl/>
              </w:rPr>
            </w:r>
            <w:r w:rsidR="00D55717">
              <w:rPr>
                <w:sz w:val="24"/>
                <w:szCs w:val="24"/>
                <w:rtl/>
              </w:rPr>
              <w:fldChar w:fldCharType="separate"/>
            </w:r>
            <w:r w:rsidR="009F29DA">
              <w:rPr>
                <w:sz w:val="24"/>
                <w:szCs w:val="24"/>
                <w:rtl/>
              </w:rPr>
              <w:t>‏0.8.3.2</w:t>
            </w:r>
            <w:r w:rsidR="00D55717">
              <w:rPr>
                <w:sz w:val="24"/>
                <w:szCs w:val="24"/>
                <w:rtl/>
              </w:rPr>
              <w:fldChar w:fldCharType="end"/>
            </w:r>
            <w:r w:rsidR="000706F2">
              <w:rPr>
                <w:rFonts w:hint="cs"/>
                <w:sz w:val="24"/>
                <w:szCs w:val="24"/>
                <w:rtl/>
              </w:rPr>
              <w:t xml:space="preserve"> להלן.</w:t>
            </w:r>
          </w:p>
        </w:tc>
      </w:tr>
      <w:tr w:rsidR="0075147D" w:rsidRPr="00BB0515" w14:paraId="35B93FDF" w14:textId="77777777" w:rsidTr="000F65AF">
        <w:trPr>
          <w:cantSplit/>
          <w:trHeight w:val="144"/>
        </w:trPr>
        <w:tc>
          <w:tcPr>
            <w:tcW w:w="2151" w:type="dxa"/>
          </w:tcPr>
          <w:p w14:paraId="7F2CAE8E" w14:textId="77777777" w:rsidR="0075147D" w:rsidRPr="00BB0515" w:rsidRDefault="0075147D" w:rsidP="00A55880">
            <w:pPr>
              <w:pStyle w:val="TableText"/>
              <w:spacing w:before="120" w:line="360" w:lineRule="auto"/>
              <w:jc w:val="both"/>
              <w:rPr>
                <w:b/>
                <w:bCs/>
                <w:sz w:val="24"/>
                <w:rtl/>
              </w:rPr>
            </w:pPr>
            <w:r w:rsidRPr="00BB0515">
              <w:rPr>
                <w:rFonts w:hint="cs"/>
                <w:b/>
                <w:bCs/>
                <w:sz w:val="24"/>
                <w:rtl/>
              </w:rPr>
              <w:t>לקוח עסקי</w:t>
            </w:r>
          </w:p>
        </w:tc>
        <w:tc>
          <w:tcPr>
            <w:tcW w:w="6168" w:type="dxa"/>
          </w:tcPr>
          <w:p w14:paraId="70317DEF" w14:textId="77777777" w:rsidR="0075147D" w:rsidRPr="00BB0515" w:rsidRDefault="0075147D" w:rsidP="00A71C4E">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מהמציע לשימוש ישיר ואינו עוסק במכירה/שיווק/השכרה/החכרה של היחידות לגופים אחרים.</w:t>
            </w:r>
          </w:p>
        </w:tc>
      </w:tr>
      <w:tr w:rsidR="0075147D" w:rsidRPr="001E0AFE" w14:paraId="2F6CAF72" w14:textId="77777777" w:rsidTr="00CF1DD3">
        <w:trPr>
          <w:cantSplit/>
          <w:trHeight w:val="144"/>
        </w:trPr>
        <w:tc>
          <w:tcPr>
            <w:tcW w:w="2151" w:type="dxa"/>
          </w:tcPr>
          <w:p w14:paraId="1ED42634" w14:textId="77777777" w:rsidR="0075147D" w:rsidRPr="001E0AFE" w:rsidRDefault="0075147D" w:rsidP="00A55880">
            <w:pPr>
              <w:pStyle w:val="RonnyBase"/>
              <w:spacing w:line="360" w:lineRule="auto"/>
              <w:rPr>
                <w:b/>
                <w:bCs/>
                <w:sz w:val="24"/>
                <w:szCs w:val="24"/>
                <w:rtl/>
              </w:rPr>
            </w:pPr>
            <w:r w:rsidRPr="001E0AFE">
              <w:rPr>
                <w:b/>
                <w:bCs/>
                <w:sz w:val="24"/>
                <w:szCs w:val="24"/>
                <w:rtl/>
              </w:rPr>
              <w:t>מזמין חלופי</w:t>
            </w:r>
          </w:p>
        </w:tc>
        <w:tc>
          <w:tcPr>
            <w:tcW w:w="6168" w:type="dxa"/>
          </w:tcPr>
          <w:p w14:paraId="4BCA6AB6" w14:textId="77777777" w:rsidR="00873915" w:rsidRPr="00807086" w:rsidRDefault="00807086" w:rsidP="00A71C4E">
            <w:pPr>
              <w:pStyle w:val="RonnyBase"/>
              <w:spacing w:line="360" w:lineRule="auto"/>
              <w:rPr>
                <w:sz w:val="24"/>
                <w:szCs w:val="24"/>
                <w:rtl/>
              </w:rPr>
            </w:pPr>
            <w:r w:rsidRPr="00807086">
              <w:rPr>
                <w:sz w:val="24"/>
                <w:szCs w:val="24"/>
                <w:rtl/>
              </w:rPr>
              <w:t xml:space="preserve">גוף </w:t>
            </w:r>
            <w:r w:rsidR="00ED265C" w:rsidRPr="00807086">
              <w:rPr>
                <w:sz w:val="24"/>
                <w:szCs w:val="24"/>
                <w:rtl/>
              </w:rPr>
              <w:t>שהמ</w:t>
            </w:r>
            <w:r w:rsidR="00ED265C">
              <w:rPr>
                <w:rFonts w:hint="cs"/>
                <w:sz w:val="24"/>
                <w:szCs w:val="24"/>
                <w:rtl/>
              </w:rPr>
              <w:t>זמינים</w:t>
            </w:r>
            <w:r w:rsidR="00ED265C" w:rsidRPr="00807086">
              <w:rPr>
                <w:sz w:val="24"/>
                <w:szCs w:val="24"/>
                <w:rtl/>
              </w:rPr>
              <w:t xml:space="preserve"> </w:t>
            </w:r>
            <w:r w:rsidRPr="00807086">
              <w:rPr>
                <w:sz w:val="24"/>
                <w:szCs w:val="24"/>
                <w:rtl/>
              </w:rPr>
              <w:t>רוכשים בעבורו את השירותים המבוקשים מכוח המכרז, שלא לשימושם הישיר</w:t>
            </w:r>
            <w:r>
              <w:rPr>
                <w:rFonts w:hint="cs"/>
                <w:sz w:val="24"/>
                <w:szCs w:val="24"/>
                <w:rtl/>
              </w:rPr>
              <w:t>.</w:t>
            </w:r>
          </w:p>
        </w:tc>
      </w:tr>
      <w:tr w:rsidR="0075147D" w:rsidRPr="001E0AFE" w14:paraId="6C6B31F5" w14:textId="77777777" w:rsidTr="00CF1DD3">
        <w:trPr>
          <w:cantSplit/>
          <w:trHeight w:val="144"/>
        </w:trPr>
        <w:tc>
          <w:tcPr>
            <w:tcW w:w="2151" w:type="dxa"/>
          </w:tcPr>
          <w:p w14:paraId="77936E65" w14:textId="77777777" w:rsidR="0075147D" w:rsidRPr="001E0AFE" w:rsidRDefault="0075147D" w:rsidP="00A55880">
            <w:pPr>
              <w:pStyle w:val="TableText"/>
              <w:spacing w:before="120" w:line="360" w:lineRule="auto"/>
              <w:jc w:val="both"/>
              <w:rPr>
                <w:b/>
                <w:bCs/>
                <w:sz w:val="24"/>
                <w:rtl/>
              </w:rPr>
            </w:pPr>
            <w:r w:rsidRPr="001E0AFE">
              <w:rPr>
                <w:rFonts w:hint="cs"/>
                <w:b/>
                <w:bCs/>
                <w:sz w:val="24"/>
                <w:rtl/>
              </w:rPr>
              <w:lastRenderedPageBreak/>
              <w:t>ה</w:t>
            </w:r>
            <w:r w:rsidRPr="001E0AFE">
              <w:rPr>
                <w:b/>
                <w:bCs/>
                <w:sz w:val="24"/>
                <w:rtl/>
              </w:rPr>
              <w:t xml:space="preserve">מחיר </w:t>
            </w:r>
            <w:r w:rsidRPr="001E0AFE">
              <w:rPr>
                <w:rFonts w:hint="cs"/>
                <w:b/>
                <w:bCs/>
                <w:sz w:val="24"/>
                <w:rtl/>
              </w:rPr>
              <w:t>המשוקלל של ההצעה</w:t>
            </w:r>
          </w:p>
        </w:tc>
        <w:tc>
          <w:tcPr>
            <w:tcW w:w="6168" w:type="dxa"/>
          </w:tcPr>
          <w:p w14:paraId="6DFF0B8E" w14:textId="00B9A942" w:rsidR="0075147D" w:rsidRPr="001E0AFE" w:rsidRDefault="0075147D" w:rsidP="00A71C4E">
            <w:pPr>
              <w:pStyle w:val="RonnyBase"/>
              <w:spacing w:line="360" w:lineRule="auto"/>
              <w:rPr>
                <w:sz w:val="24"/>
                <w:szCs w:val="24"/>
                <w:rtl/>
              </w:rPr>
            </w:pPr>
            <w:r w:rsidRPr="001E0AFE">
              <w:rPr>
                <w:rFonts w:hint="cs"/>
                <w:sz w:val="24"/>
                <w:szCs w:val="24"/>
                <w:rtl/>
              </w:rPr>
              <w:t>כהגדרת מונח זה בסעיף</w:t>
            </w:r>
            <w:r>
              <w:rPr>
                <w:rFonts w:hint="cs"/>
                <w:sz w:val="24"/>
                <w:szCs w:val="24"/>
                <w:rtl/>
              </w:rPr>
              <w:t xml:space="preserve"> </w:t>
            </w:r>
            <w:r w:rsidR="00D55717">
              <w:rPr>
                <w:sz w:val="24"/>
                <w:szCs w:val="24"/>
                <w:rtl/>
              </w:rPr>
              <w:fldChar w:fldCharType="begin"/>
            </w:r>
            <w:r w:rsidR="00D55717">
              <w:rPr>
                <w:sz w:val="24"/>
                <w:szCs w:val="24"/>
                <w:rtl/>
              </w:rPr>
              <w:instrText xml:space="preserve"> </w:instrText>
            </w:r>
            <w:r w:rsidR="00D55717">
              <w:rPr>
                <w:sz w:val="24"/>
                <w:szCs w:val="24"/>
              </w:rPr>
              <w:instrText>REF</w:instrText>
            </w:r>
            <w:r w:rsidR="00D55717">
              <w:rPr>
                <w:sz w:val="24"/>
                <w:szCs w:val="24"/>
                <w:rtl/>
              </w:rPr>
              <w:instrText xml:space="preserve"> _</w:instrText>
            </w:r>
            <w:r w:rsidR="00D55717">
              <w:rPr>
                <w:sz w:val="24"/>
                <w:szCs w:val="24"/>
              </w:rPr>
              <w:instrText>Ref515882373 \r \h</w:instrText>
            </w:r>
            <w:r w:rsidR="00D55717">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D55717">
              <w:rPr>
                <w:sz w:val="24"/>
                <w:szCs w:val="24"/>
                <w:rtl/>
              </w:rPr>
            </w:r>
            <w:r w:rsidR="00D55717">
              <w:rPr>
                <w:sz w:val="24"/>
                <w:szCs w:val="24"/>
                <w:rtl/>
              </w:rPr>
              <w:fldChar w:fldCharType="separate"/>
            </w:r>
            <w:r w:rsidR="009F29DA">
              <w:rPr>
                <w:sz w:val="24"/>
                <w:szCs w:val="24"/>
                <w:rtl/>
              </w:rPr>
              <w:t>‏5.3.2</w:t>
            </w:r>
            <w:r w:rsidR="00D55717">
              <w:rPr>
                <w:sz w:val="24"/>
                <w:szCs w:val="24"/>
                <w:rtl/>
              </w:rPr>
              <w:fldChar w:fldCharType="end"/>
            </w:r>
            <w:r w:rsidR="000706F2">
              <w:rPr>
                <w:rFonts w:hint="cs"/>
                <w:sz w:val="24"/>
                <w:szCs w:val="24"/>
                <w:rtl/>
              </w:rPr>
              <w:t xml:space="preserve"> להלן.</w:t>
            </w:r>
          </w:p>
        </w:tc>
      </w:tr>
      <w:tr w:rsidR="0075147D" w:rsidRPr="00BB0515" w14:paraId="6D7B9EEF" w14:textId="77777777" w:rsidTr="00B260FB">
        <w:trPr>
          <w:cantSplit/>
          <w:trHeight w:val="144"/>
        </w:trPr>
        <w:tc>
          <w:tcPr>
            <w:tcW w:w="2151" w:type="dxa"/>
          </w:tcPr>
          <w:p w14:paraId="67686915" w14:textId="77777777" w:rsidR="0075147D" w:rsidRPr="00BB0515" w:rsidRDefault="0075147D" w:rsidP="00A55880">
            <w:pPr>
              <w:pStyle w:val="TableText"/>
              <w:spacing w:before="120" w:line="360" w:lineRule="auto"/>
              <w:jc w:val="both"/>
              <w:rPr>
                <w:b/>
                <w:bCs/>
                <w:sz w:val="24"/>
                <w:rtl/>
              </w:rPr>
            </w:pPr>
            <w:r w:rsidRPr="00BB0515">
              <w:rPr>
                <w:rFonts w:hint="eastAsia"/>
                <w:b/>
                <w:bCs/>
                <w:sz w:val="24"/>
                <w:rtl/>
              </w:rPr>
              <w:t>מחיר</w:t>
            </w:r>
            <w:r w:rsidRPr="00BB0515">
              <w:rPr>
                <w:b/>
                <w:bCs/>
                <w:sz w:val="24"/>
                <w:rtl/>
              </w:rPr>
              <w:t xml:space="preserve"> </w:t>
            </w:r>
            <w:r w:rsidRPr="00BB0515">
              <w:rPr>
                <w:rFonts w:hint="eastAsia"/>
                <w:b/>
                <w:bCs/>
                <w:sz w:val="24"/>
                <w:rtl/>
              </w:rPr>
              <w:t>פתיחה</w:t>
            </w:r>
            <w:r w:rsidRPr="00BB0515">
              <w:rPr>
                <w:b/>
                <w:bCs/>
                <w:sz w:val="24"/>
                <w:rtl/>
              </w:rPr>
              <w:t xml:space="preserve"> </w:t>
            </w:r>
            <w:r w:rsidRPr="00BB0515">
              <w:rPr>
                <w:rFonts w:hint="eastAsia"/>
                <w:b/>
                <w:bCs/>
                <w:sz w:val="24"/>
                <w:rtl/>
              </w:rPr>
              <w:t>לפריט</w:t>
            </w:r>
          </w:p>
        </w:tc>
        <w:tc>
          <w:tcPr>
            <w:tcW w:w="6168" w:type="dxa"/>
          </w:tcPr>
          <w:p w14:paraId="2B9425D1" w14:textId="77777777" w:rsidR="0075147D" w:rsidRPr="00BB0515" w:rsidRDefault="0075147D" w:rsidP="00A71C4E">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w:t>
            </w:r>
            <w:r w:rsidR="004126F0">
              <w:rPr>
                <w:rFonts w:hint="cs"/>
                <w:sz w:val="24"/>
                <w:szCs w:val="24"/>
                <w:rtl/>
              </w:rPr>
              <w:t>,</w:t>
            </w:r>
            <w:r w:rsidRPr="00BB0515">
              <w:rPr>
                <w:rFonts w:hint="cs"/>
                <w:sz w:val="24"/>
                <w:szCs w:val="24"/>
                <w:rtl/>
              </w:rPr>
              <w:t xml:space="preserve"> אשר נקבע לכל פריט על ידי עורך המכרז</w:t>
            </w:r>
            <w:r>
              <w:rPr>
                <w:rFonts w:hint="cs"/>
                <w:sz w:val="24"/>
                <w:szCs w:val="24"/>
                <w:rtl/>
              </w:rPr>
              <w:t>.</w:t>
            </w:r>
          </w:p>
        </w:tc>
      </w:tr>
      <w:tr w:rsidR="0075147D" w:rsidRPr="00BB0515" w14:paraId="5144612E" w14:textId="77777777" w:rsidTr="00B260FB">
        <w:trPr>
          <w:cantSplit/>
          <w:trHeight w:val="144"/>
        </w:trPr>
        <w:tc>
          <w:tcPr>
            <w:tcW w:w="2151" w:type="dxa"/>
          </w:tcPr>
          <w:p w14:paraId="3A8D3920" w14:textId="77777777" w:rsidR="0075147D" w:rsidRPr="00BB0515" w:rsidRDefault="0075147D" w:rsidP="00A55880">
            <w:pPr>
              <w:pStyle w:val="TableText"/>
              <w:spacing w:before="120" w:line="360" w:lineRule="auto"/>
              <w:jc w:val="both"/>
              <w:rPr>
                <w:b/>
                <w:bCs/>
                <w:sz w:val="24"/>
                <w:rtl/>
              </w:rPr>
            </w:pPr>
            <w:r w:rsidRPr="00BB0515">
              <w:rPr>
                <w:b/>
                <w:bCs/>
                <w:sz w:val="24"/>
                <w:rtl/>
              </w:rPr>
              <w:t>מחיר סופי של פריט</w:t>
            </w:r>
          </w:p>
        </w:tc>
        <w:tc>
          <w:tcPr>
            <w:tcW w:w="6168" w:type="dxa"/>
          </w:tcPr>
          <w:p w14:paraId="56D555AB" w14:textId="77777777" w:rsidR="0075147D" w:rsidRPr="00BB0515" w:rsidRDefault="0075147D" w:rsidP="00A71C4E">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75147D" w:rsidRPr="001E0AFE" w14:paraId="56F01716" w14:textId="77777777" w:rsidTr="00CF1DD3">
        <w:trPr>
          <w:cantSplit/>
          <w:trHeight w:val="144"/>
        </w:trPr>
        <w:tc>
          <w:tcPr>
            <w:tcW w:w="2151" w:type="dxa"/>
          </w:tcPr>
          <w:p w14:paraId="09A15F2A" w14:textId="77777777" w:rsidR="0075147D" w:rsidRPr="001E0AFE" w:rsidRDefault="0075147D" w:rsidP="00A55880">
            <w:pPr>
              <w:pStyle w:val="RonnyBase"/>
              <w:spacing w:line="360" w:lineRule="auto"/>
              <w:rPr>
                <w:b/>
                <w:bCs/>
                <w:sz w:val="24"/>
                <w:szCs w:val="24"/>
                <w:rtl/>
              </w:rPr>
            </w:pPr>
            <w:r w:rsidRPr="001E0AFE">
              <w:rPr>
                <w:b/>
                <w:bCs/>
                <w:sz w:val="24"/>
                <w:szCs w:val="24"/>
                <w:rtl/>
              </w:rPr>
              <w:t>מציע</w:t>
            </w:r>
          </w:p>
        </w:tc>
        <w:tc>
          <w:tcPr>
            <w:tcW w:w="6168" w:type="dxa"/>
          </w:tcPr>
          <w:p w14:paraId="0ECC83FC" w14:textId="77777777" w:rsidR="0075147D" w:rsidRPr="001E0AFE" w:rsidRDefault="0075147D" w:rsidP="00A71C4E">
            <w:pPr>
              <w:pStyle w:val="RonnyBase"/>
              <w:spacing w:line="360" w:lineRule="auto"/>
              <w:rPr>
                <w:sz w:val="24"/>
                <w:szCs w:val="24"/>
                <w:rtl/>
              </w:rPr>
            </w:pPr>
            <w:r w:rsidRPr="001E0AFE">
              <w:rPr>
                <w:sz w:val="24"/>
                <w:szCs w:val="24"/>
                <w:rtl/>
              </w:rPr>
              <w:t xml:space="preserve">גוף </w:t>
            </w:r>
            <w:r w:rsidRPr="001E0AFE">
              <w:rPr>
                <w:rFonts w:hint="cs"/>
                <w:sz w:val="24"/>
                <w:szCs w:val="24"/>
                <w:rtl/>
              </w:rPr>
              <w:t xml:space="preserve">אשר </w:t>
            </w:r>
            <w:r w:rsidRPr="001E0AFE">
              <w:rPr>
                <w:sz w:val="24"/>
                <w:szCs w:val="24"/>
                <w:rtl/>
              </w:rPr>
              <w:t xml:space="preserve">הגיש הצעה </w:t>
            </w:r>
            <w:r w:rsidR="004126F0">
              <w:rPr>
                <w:rFonts w:hint="cs"/>
                <w:sz w:val="24"/>
                <w:szCs w:val="24"/>
                <w:rtl/>
              </w:rPr>
              <w:t>ל</w:t>
            </w:r>
            <w:r w:rsidRPr="001E0AFE">
              <w:rPr>
                <w:sz w:val="24"/>
                <w:szCs w:val="24"/>
                <w:rtl/>
              </w:rPr>
              <w:t>מכרז.</w:t>
            </w:r>
          </w:p>
        </w:tc>
      </w:tr>
      <w:tr w:rsidR="0075147D" w:rsidRPr="001E0AFE" w14:paraId="79D61A40" w14:textId="77777777" w:rsidTr="00CF1DD3">
        <w:trPr>
          <w:cantSplit/>
          <w:trHeight w:val="144"/>
        </w:trPr>
        <w:tc>
          <w:tcPr>
            <w:tcW w:w="2151" w:type="dxa"/>
          </w:tcPr>
          <w:p w14:paraId="53B29E34" w14:textId="77777777" w:rsidR="0075147D" w:rsidRPr="001E0AFE" w:rsidRDefault="0075147D" w:rsidP="00A55880">
            <w:pPr>
              <w:pStyle w:val="RonnyBase"/>
              <w:spacing w:line="360" w:lineRule="auto"/>
              <w:rPr>
                <w:b/>
                <w:bCs/>
                <w:sz w:val="24"/>
                <w:szCs w:val="24"/>
                <w:rtl/>
              </w:rPr>
            </w:pPr>
            <w:r w:rsidRPr="001E0AFE">
              <w:rPr>
                <w:b/>
                <w:bCs/>
                <w:sz w:val="24"/>
                <w:szCs w:val="24"/>
                <w:rtl/>
              </w:rPr>
              <w:t xml:space="preserve">מציע/ים מאושר/ים </w:t>
            </w:r>
          </w:p>
        </w:tc>
        <w:tc>
          <w:tcPr>
            <w:tcW w:w="6168" w:type="dxa"/>
          </w:tcPr>
          <w:p w14:paraId="066C0A5C" w14:textId="77777777" w:rsidR="0075147D" w:rsidRPr="001E0AFE" w:rsidRDefault="0075147D" w:rsidP="00A71C4E">
            <w:pPr>
              <w:pStyle w:val="RonnyBase"/>
              <w:spacing w:line="360" w:lineRule="auto"/>
              <w:rPr>
                <w:sz w:val="24"/>
                <w:szCs w:val="24"/>
                <w:rtl/>
              </w:rPr>
            </w:pPr>
            <w:r w:rsidRPr="001E0AFE">
              <w:rPr>
                <w:sz w:val="24"/>
                <w:szCs w:val="24"/>
                <w:rtl/>
              </w:rPr>
              <w:t>מציע אשר הצעה שלו עומדת ב</w:t>
            </w:r>
            <w:r w:rsidR="004126F0">
              <w:rPr>
                <w:rFonts w:hint="cs"/>
                <w:sz w:val="24"/>
                <w:szCs w:val="24"/>
                <w:rtl/>
              </w:rPr>
              <w:t xml:space="preserve">תנאי </w:t>
            </w:r>
            <w:r w:rsidRPr="001E0AFE">
              <w:rPr>
                <w:sz w:val="24"/>
                <w:szCs w:val="24"/>
                <w:rtl/>
              </w:rPr>
              <w:t>שלב א' של המכרז, קיבל הודעה בכתב מאת ועדת המכרזים על עמידתו ב</w:t>
            </w:r>
            <w:r w:rsidR="004126F0">
              <w:rPr>
                <w:rFonts w:hint="cs"/>
                <w:sz w:val="24"/>
                <w:szCs w:val="24"/>
                <w:rtl/>
              </w:rPr>
              <w:t xml:space="preserve">תנאי </w:t>
            </w:r>
            <w:r w:rsidRPr="001E0AFE">
              <w:rPr>
                <w:sz w:val="24"/>
                <w:szCs w:val="24"/>
                <w:rtl/>
              </w:rPr>
              <w:t>שלב א' של המכרז ו</w:t>
            </w:r>
            <w:r>
              <w:rPr>
                <w:rFonts w:hint="cs"/>
                <w:sz w:val="24"/>
                <w:szCs w:val="24"/>
                <w:rtl/>
              </w:rPr>
              <w:t xml:space="preserve">אושר </w:t>
            </w:r>
            <w:r w:rsidRPr="001E0AFE">
              <w:rPr>
                <w:sz w:val="24"/>
                <w:szCs w:val="24"/>
                <w:rtl/>
              </w:rPr>
              <w:t>על ידה להשתתף בשלב ב' של המכרז.</w:t>
            </w:r>
          </w:p>
        </w:tc>
      </w:tr>
      <w:tr w:rsidR="0075147D" w:rsidRPr="001E0AFE" w14:paraId="72961985" w14:textId="77777777" w:rsidTr="00CF1DD3">
        <w:trPr>
          <w:cantSplit/>
          <w:trHeight w:val="144"/>
        </w:trPr>
        <w:tc>
          <w:tcPr>
            <w:tcW w:w="2151" w:type="dxa"/>
          </w:tcPr>
          <w:p w14:paraId="25B9F73F" w14:textId="77777777" w:rsidR="0075147D" w:rsidRPr="001E0AFE" w:rsidRDefault="0075147D" w:rsidP="00A55880">
            <w:pPr>
              <w:pStyle w:val="RonnyBase"/>
              <w:spacing w:line="360" w:lineRule="auto"/>
              <w:rPr>
                <w:b/>
                <w:bCs/>
                <w:sz w:val="24"/>
                <w:szCs w:val="24"/>
                <w:rtl/>
              </w:rPr>
            </w:pPr>
            <w:r w:rsidRPr="001E0AFE">
              <w:rPr>
                <w:b/>
                <w:bCs/>
                <w:sz w:val="24"/>
                <w:szCs w:val="24"/>
                <w:rtl/>
              </w:rPr>
              <w:t xml:space="preserve">משרד / מזמין </w:t>
            </w:r>
          </w:p>
        </w:tc>
        <w:tc>
          <w:tcPr>
            <w:tcW w:w="6168" w:type="dxa"/>
          </w:tcPr>
          <w:p w14:paraId="6A4EF83D" w14:textId="77777777" w:rsidR="0075147D" w:rsidRPr="001E0AFE" w:rsidRDefault="0075147D" w:rsidP="00A71C4E">
            <w:pPr>
              <w:pStyle w:val="RonnyBase"/>
              <w:spacing w:line="360" w:lineRule="auto"/>
              <w:rPr>
                <w:sz w:val="24"/>
                <w:szCs w:val="24"/>
                <w:rtl/>
              </w:rPr>
            </w:pPr>
            <w:r w:rsidRPr="001E0AFE">
              <w:rPr>
                <w:sz w:val="24"/>
                <w:szCs w:val="24"/>
                <w:rtl/>
              </w:rPr>
              <w:t>משרד ממשלתי, יחידת סמך וגופים נלווים הרוכשים מוצרים ושירותים</w:t>
            </w:r>
            <w:r w:rsidRPr="001E0AFE">
              <w:rPr>
                <w:rtl/>
              </w:rPr>
              <w:t xml:space="preserve"> </w:t>
            </w:r>
            <w:r w:rsidR="00FB4164">
              <w:rPr>
                <w:sz w:val="24"/>
                <w:szCs w:val="24"/>
                <w:rtl/>
              </w:rPr>
              <w:t>על פי תוצאות מכרז זה.</w:t>
            </w:r>
          </w:p>
        </w:tc>
      </w:tr>
      <w:tr w:rsidR="00C8713A" w:rsidRPr="001E0AFE" w14:paraId="0539C162" w14:textId="77777777" w:rsidTr="00CF1DD3">
        <w:trPr>
          <w:cantSplit/>
          <w:trHeight w:val="144"/>
        </w:trPr>
        <w:tc>
          <w:tcPr>
            <w:tcW w:w="2151" w:type="dxa"/>
          </w:tcPr>
          <w:p w14:paraId="4A9D55E0" w14:textId="4F72BA81" w:rsidR="00C8713A" w:rsidRPr="001E0AFE" w:rsidRDefault="00C8713A" w:rsidP="00A55880">
            <w:pPr>
              <w:pStyle w:val="RonnyBase"/>
              <w:spacing w:line="360" w:lineRule="auto"/>
              <w:rPr>
                <w:b/>
                <w:bCs/>
                <w:sz w:val="24"/>
                <w:szCs w:val="24"/>
                <w:rtl/>
              </w:rPr>
            </w:pPr>
            <w:r>
              <w:rPr>
                <w:rFonts w:hint="cs"/>
                <w:b/>
                <w:bCs/>
                <w:sz w:val="24"/>
                <w:szCs w:val="24"/>
                <w:rtl/>
              </w:rPr>
              <w:t>משתמש קצה</w:t>
            </w:r>
          </w:p>
        </w:tc>
        <w:tc>
          <w:tcPr>
            <w:tcW w:w="6168" w:type="dxa"/>
          </w:tcPr>
          <w:p w14:paraId="10F43FA1" w14:textId="5763A6DD" w:rsidR="00C8713A" w:rsidRPr="001E0AFE" w:rsidRDefault="00C8713A" w:rsidP="00A71C4E">
            <w:pPr>
              <w:pStyle w:val="RonnyBase"/>
              <w:spacing w:line="360" w:lineRule="auto"/>
              <w:rPr>
                <w:sz w:val="24"/>
                <w:szCs w:val="24"/>
                <w:rtl/>
              </w:rPr>
            </w:pPr>
            <w:r>
              <w:rPr>
                <w:rFonts w:hint="cs"/>
                <w:sz w:val="24"/>
                <w:szCs w:val="24"/>
                <w:rtl/>
              </w:rPr>
              <w:t>אדם העושה שימוש בשירותי רשת התקשורת האלחוטית המותקנת באתר מסוים.</w:t>
            </w:r>
          </w:p>
        </w:tc>
      </w:tr>
      <w:tr w:rsidR="0075147D" w:rsidRPr="001E0AFE" w14:paraId="11514301" w14:textId="77777777" w:rsidTr="00CF1DD3">
        <w:trPr>
          <w:cantSplit/>
          <w:trHeight w:val="144"/>
        </w:trPr>
        <w:tc>
          <w:tcPr>
            <w:tcW w:w="2151" w:type="dxa"/>
          </w:tcPr>
          <w:p w14:paraId="035DE999" w14:textId="77777777" w:rsidR="0075147D" w:rsidRPr="001E0AFE" w:rsidRDefault="0075147D" w:rsidP="00A55880">
            <w:pPr>
              <w:pStyle w:val="RonnyBase"/>
              <w:spacing w:line="360" w:lineRule="auto"/>
              <w:rPr>
                <w:b/>
                <w:bCs/>
                <w:sz w:val="24"/>
                <w:szCs w:val="24"/>
                <w:rtl/>
              </w:rPr>
            </w:pPr>
            <w:r>
              <w:rPr>
                <w:rFonts w:hint="cs"/>
                <w:b/>
                <w:bCs/>
                <w:sz w:val="24"/>
                <w:szCs w:val="24"/>
                <w:rtl/>
              </w:rPr>
              <w:t>מתקן</w:t>
            </w:r>
          </w:p>
        </w:tc>
        <w:tc>
          <w:tcPr>
            <w:tcW w:w="6168" w:type="dxa"/>
          </w:tcPr>
          <w:p w14:paraId="44D743CF" w14:textId="77777777" w:rsidR="0075147D" w:rsidRPr="001E0AFE" w:rsidRDefault="0075147D" w:rsidP="00A71C4E">
            <w:pPr>
              <w:pStyle w:val="RonnyBase"/>
              <w:spacing w:line="360" w:lineRule="auto"/>
              <w:rPr>
                <w:sz w:val="24"/>
                <w:szCs w:val="24"/>
                <w:rtl/>
              </w:rPr>
            </w:pPr>
            <w:r>
              <w:rPr>
                <w:rFonts w:hint="cs"/>
                <w:sz w:val="24"/>
                <w:szCs w:val="24"/>
                <w:rtl/>
              </w:rPr>
              <w:t xml:space="preserve">מתחם באתר </w:t>
            </w:r>
            <w:r w:rsidR="00A65E21">
              <w:rPr>
                <w:rFonts w:hint="cs"/>
                <w:sz w:val="24"/>
                <w:szCs w:val="24"/>
                <w:rtl/>
              </w:rPr>
              <w:t xml:space="preserve">מסוים </w:t>
            </w:r>
            <w:r w:rsidR="004126F0">
              <w:rPr>
                <w:rFonts w:hint="cs"/>
                <w:sz w:val="24"/>
                <w:szCs w:val="24"/>
                <w:rtl/>
              </w:rPr>
              <w:t xml:space="preserve">של המזמין, </w:t>
            </w:r>
            <w:r>
              <w:rPr>
                <w:rFonts w:hint="cs"/>
                <w:sz w:val="24"/>
                <w:szCs w:val="24"/>
                <w:rtl/>
              </w:rPr>
              <w:t>המקבל שירות כרשת אלחוטית אחת.</w:t>
            </w:r>
          </w:p>
        </w:tc>
      </w:tr>
      <w:tr w:rsidR="0075147D" w:rsidRPr="006A6608" w14:paraId="5BCB4D06" w14:textId="77777777" w:rsidTr="00CF1DD3">
        <w:trPr>
          <w:cantSplit/>
          <w:trHeight w:val="144"/>
        </w:trPr>
        <w:tc>
          <w:tcPr>
            <w:tcW w:w="2151" w:type="dxa"/>
          </w:tcPr>
          <w:p w14:paraId="758438EE" w14:textId="77777777" w:rsidR="0075147D" w:rsidRPr="00CF1DD3" w:rsidRDefault="0075147D" w:rsidP="00A55880">
            <w:pPr>
              <w:pStyle w:val="RonnyBase"/>
              <w:spacing w:line="360" w:lineRule="auto"/>
              <w:rPr>
                <w:b/>
                <w:bCs/>
                <w:sz w:val="24"/>
                <w:szCs w:val="24"/>
                <w:rtl/>
              </w:rPr>
            </w:pPr>
            <w:r w:rsidRPr="00CF1DD3">
              <w:rPr>
                <w:b/>
                <w:bCs/>
                <w:sz w:val="24"/>
                <w:szCs w:val="24"/>
                <w:rtl/>
              </w:rPr>
              <w:t>ניקוד</w:t>
            </w:r>
            <w:r w:rsidR="009F3229">
              <w:rPr>
                <w:rFonts w:hint="cs"/>
                <w:b/>
                <w:bCs/>
                <w:sz w:val="24"/>
                <w:szCs w:val="24"/>
                <w:rtl/>
              </w:rPr>
              <w:t>/ציון</w:t>
            </w:r>
            <w:r w:rsidRPr="00CF1DD3">
              <w:rPr>
                <w:b/>
                <w:bCs/>
                <w:sz w:val="24"/>
                <w:szCs w:val="24"/>
                <w:rtl/>
              </w:rPr>
              <w:t xml:space="preserve"> איכות</w:t>
            </w:r>
            <w:r w:rsidR="009F3229">
              <w:rPr>
                <w:rFonts w:hint="cs"/>
                <w:b/>
                <w:bCs/>
                <w:sz w:val="24"/>
                <w:szCs w:val="24"/>
                <w:rtl/>
              </w:rPr>
              <w:t xml:space="preserve"> משוקלל</w:t>
            </w:r>
            <w:r w:rsidRPr="00CF1DD3">
              <w:rPr>
                <w:b/>
                <w:bCs/>
                <w:sz w:val="24"/>
                <w:szCs w:val="24"/>
                <w:rtl/>
              </w:rPr>
              <w:t xml:space="preserve"> </w:t>
            </w:r>
            <w:r w:rsidR="00E427CE">
              <w:rPr>
                <w:rFonts w:hint="cs"/>
                <w:b/>
                <w:bCs/>
                <w:sz w:val="24"/>
                <w:szCs w:val="24"/>
                <w:rtl/>
              </w:rPr>
              <w:t>מינימלי</w:t>
            </w:r>
          </w:p>
        </w:tc>
        <w:tc>
          <w:tcPr>
            <w:tcW w:w="6168" w:type="dxa"/>
          </w:tcPr>
          <w:p w14:paraId="6C88EBCF" w14:textId="3AC4F688" w:rsidR="0075147D" w:rsidRPr="00F57BF9" w:rsidRDefault="0009517C" w:rsidP="00A71C4E">
            <w:pPr>
              <w:pStyle w:val="RonnyBase"/>
              <w:spacing w:line="360" w:lineRule="auto"/>
              <w:rPr>
                <w:sz w:val="24"/>
                <w:szCs w:val="24"/>
                <w:rtl/>
              </w:rPr>
            </w:pPr>
            <w:r w:rsidRPr="007C5B4C">
              <w:rPr>
                <w:sz w:val="24"/>
                <w:szCs w:val="24"/>
                <w:rtl/>
              </w:rPr>
              <w:t>נ</w:t>
            </w:r>
            <w:r w:rsidR="00FB4164">
              <w:rPr>
                <w:sz w:val="24"/>
                <w:szCs w:val="24"/>
                <w:rtl/>
              </w:rPr>
              <w:t>יקוד איכות</w:t>
            </w:r>
            <w:r>
              <w:rPr>
                <w:rFonts w:hint="cs"/>
                <w:sz w:val="24"/>
                <w:szCs w:val="24"/>
                <w:rtl/>
              </w:rPr>
              <w:t xml:space="preserve"> שנקבע בסעיף </w:t>
            </w:r>
            <w:r w:rsidR="000706F2">
              <w:rPr>
                <w:sz w:val="24"/>
                <w:szCs w:val="24"/>
                <w:rtl/>
              </w:rPr>
              <w:fldChar w:fldCharType="begin"/>
            </w:r>
            <w:r w:rsidR="000706F2">
              <w:rPr>
                <w:sz w:val="24"/>
                <w:szCs w:val="24"/>
                <w:rtl/>
              </w:rPr>
              <w:instrText xml:space="preserve"> </w:instrText>
            </w:r>
            <w:r w:rsidR="000706F2">
              <w:rPr>
                <w:rFonts w:hint="cs"/>
                <w:sz w:val="24"/>
                <w:szCs w:val="24"/>
              </w:rPr>
              <w:instrText>REF</w:instrText>
            </w:r>
            <w:r w:rsidR="000706F2">
              <w:rPr>
                <w:rFonts w:hint="cs"/>
                <w:sz w:val="24"/>
                <w:szCs w:val="24"/>
                <w:rtl/>
              </w:rPr>
              <w:instrText xml:space="preserve"> _</w:instrText>
            </w:r>
            <w:r w:rsidR="000706F2">
              <w:rPr>
                <w:rFonts w:hint="cs"/>
                <w:sz w:val="24"/>
                <w:szCs w:val="24"/>
              </w:rPr>
              <w:instrText>Ref383949439 \r \h</w:instrText>
            </w:r>
            <w:r w:rsidR="000706F2">
              <w:rPr>
                <w:sz w:val="24"/>
                <w:szCs w:val="24"/>
                <w:rtl/>
              </w:rPr>
              <w:instrText xml:space="preserve"> </w:instrText>
            </w:r>
            <w:r w:rsidR="00A71C4E">
              <w:rPr>
                <w:sz w:val="24"/>
                <w:szCs w:val="24"/>
                <w:rtl/>
              </w:rPr>
              <w:instrText xml:space="preserve"> \* </w:instrText>
            </w:r>
            <w:r w:rsidR="00A71C4E">
              <w:rPr>
                <w:sz w:val="24"/>
                <w:szCs w:val="24"/>
              </w:rPr>
              <w:instrText>MERGEFORMAT</w:instrText>
            </w:r>
            <w:r w:rsidR="00A71C4E">
              <w:rPr>
                <w:sz w:val="24"/>
                <w:szCs w:val="24"/>
                <w:rtl/>
              </w:rPr>
              <w:instrText xml:space="preserve"> </w:instrText>
            </w:r>
            <w:r w:rsidR="000706F2">
              <w:rPr>
                <w:sz w:val="24"/>
                <w:szCs w:val="24"/>
                <w:rtl/>
              </w:rPr>
            </w:r>
            <w:r w:rsidR="000706F2">
              <w:rPr>
                <w:sz w:val="24"/>
                <w:szCs w:val="24"/>
                <w:rtl/>
              </w:rPr>
              <w:fldChar w:fldCharType="separate"/>
            </w:r>
            <w:r w:rsidR="009F29DA">
              <w:rPr>
                <w:sz w:val="24"/>
                <w:szCs w:val="24"/>
                <w:rtl/>
              </w:rPr>
              <w:t>‏0.8.1.5.3</w:t>
            </w:r>
            <w:r w:rsidR="000706F2">
              <w:rPr>
                <w:sz w:val="24"/>
                <w:szCs w:val="24"/>
                <w:rtl/>
              </w:rPr>
              <w:fldChar w:fldCharType="end"/>
            </w:r>
            <w:r w:rsidR="000706F2">
              <w:rPr>
                <w:rFonts w:hint="cs"/>
                <w:sz w:val="24"/>
                <w:szCs w:val="24"/>
                <w:rtl/>
              </w:rPr>
              <w:t xml:space="preserve"> </w:t>
            </w:r>
            <w:r>
              <w:rPr>
                <w:rFonts w:hint="cs"/>
                <w:sz w:val="24"/>
                <w:szCs w:val="24"/>
                <w:rtl/>
              </w:rPr>
              <w:t xml:space="preserve">להלן, כי הצעה שניקוד האיכות שלה נמוך ממנו, לא תעבור לשלב ב' של המכרז. </w:t>
            </w:r>
            <w:r w:rsidDel="0009517C">
              <w:rPr>
                <w:rStyle w:val="aff9"/>
                <w:rFonts w:cs="Times New Roman"/>
                <w:rtl/>
              </w:rPr>
              <w:t xml:space="preserve"> </w:t>
            </w:r>
          </w:p>
        </w:tc>
      </w:tr>
      <w:tr w:rsidR="0075147D" w:rsidRPr="001E0AFE" w14:paraId="05C0543E" w14:textId="77777777" w:rsidTr="00CF1DD3">
        <w:trPr>
          <w:cantSplit/>
          <w:trHeight w:val="144"/>
        </w:trPr>
        <w:tc>
          <w:tcPr>
            <w:tcW w:w="2151" w:type="dxa"/>
          </w:tcPr>
          <w:p w14:paraId="2156BD84" w14:textId="77777777" w:rsidR="0075147D" w:rsidRPr="001E0AFE" w:rsidRDefault="0075147D" w:rsidP="00A55880">
            <w:pPr>
              <w:pStyle w:val="RonnyBase"/>
              <w:spacing w:line="360" w:lineRule="auto"/>
              <w:rPr>
                <w:b/>
                <w:bCs/>
                <w:sz w:val="24"/>
                <w:szCs w:val="24"/>
                <w:rtl/>
              </w:rPr>
            </w:pPr>
            <w:r w:rsidRPr="001E0AFE">
              <w:rPr>
                <w:b/>
                <w:bCs/>
                <w:sz w:val="24"/>
                <w:szCs w:val="24"/>
                <w:rtl/>
              </w:rPr>
              <w:t>ספק זוכה/זוכה</w:t>
            </w:r>
          </w:p>
        </w:tc>
        <w:tc>
          <w:tcPr>
            <w:tcW w:w="6168" w:type="dxa"/>
          </w:tcPr>
          <w:p w14:paraId="17B13EBB" w14:textId="77777777" w:rsidR="0075147D" w:rsidRPr="001E0AFE" w:rsidRDefault="0075147D" w:rsidP="00A71C4E">
            <w:pPr>
              <w:pStyle w:val="RonnyBase"/>
              <w:spacing w:line="360" w:lineRule="auto"/>
              <w:rPr>
                <w:sz w:val="24"/>
                <w:szCs w:val="24"/>
                <w:rtl/>
              </w:rPr>
            </w:pPr>
            <w:r w:rsidRPr="001E0AFE">
              <w:rPr>
                <w:sz w:val="24"/>
                <w:szCs w:val="24"/>
                <w:rtl/>
              </w:rPr>
              <w:t>מציע אשר ייבחר על ידי ועדת המכרזים לספק את המוצרים והשירותים ה</w:t>
            </w:r>
            <w:r w:rsidR="008E7572">
              <w:rPr>
                <w:rFonts w:hint="cs"/>
                <w:sz w:val="24"/>
                <w:szCs w:val="24"/>
                <w:rtl/>
              </w:rPr>
              <w:t>מבוקשים</w:t>
            </w:r>
            <w:r w:rsidRPr="001E0AFE">
              <w:rPr>
                <w:sz w:val="24"/>
                <w:szCs w:val="24"/>
                <w:rtl/>
              </w:rPr>
              <w:t xml:space="preserve"> במכרז. </w:t>
            </w:r>
          </w:p>
        </w:tc>
      </w:tr>
      <w:tr w:rsidR="0075147D" w:rsidRPr="001E0AFE" w14:paraId="68E29905" w14:textId="77777777" w:rsidTr="00CF1DD3">
        <w:trPr>
          <w:cantSplit/>
          <w:trHeight w:val="144"/>
        </w:trPr>
        <w:tc>
          <w:tcPr>
            <w:tcW w:w="2151" w:type="dxa"/>
          </w:tcPr>
          <w:p w14:paraId="3E6C8CDD" w14:textId="77777777" w:rsidR="0075147D" w:rsidRDefault="0075147D" w:rsidP="00A55880">
            <w:pPr>
              <w:pStyle w:val="TableText"/>
              <w:spacing w:before="120" w:line="360" w:lineRule="auto"/>
              <w:rPr>
                <w:b/>
                <w:bCs/>
                <w:sz w:val="24"/>
                <w:rtl/>
              </w:rPr>
            </w:pPr>
            <w:r>
              <w:rPr>
                <w:b/>
                <w:bCs/>
                <w:sz w:val="24"/>
                <w:rtl/>
              </w:rPr>
              <w:t>ציוד</w:t>
            </w:r>
          </w:p>
        </w:tc>
        <w:tc>
          <w:tcPr>
            <w:tcW w:w="6168" w:type="dxa"/>
          </w:tcPr>
          <w:p w14:paraId="6564D8EB" w14:textId="77777777" w:rsidR="0075147D" w:rsidRPr="00534C40" w:rsidRDefault="00A0226D" w:rsidP="00A71C4E">
            <w:pPr>
              <w:pStyle w:val="RonnyBase"/>
              <w:spacing w:line="360" w:lineRule="auto"/>
              <w:rPr>
                <w:i/>
                <w:iCs/>
                <w:sz w:val="24"/>
                <w:szCs w:val="24"/>
                <w:rtl/>
              </w:rPr>
            </w:pPr>
            <w:r>
              <w:rPr>
                <w:rFonts w:hint="cs"/>
                <w:sz w:val="24"/>
                <w:szCs w:val="24"/>
                <w:rtl/>
              </w:rPr>
              <w:t>כל פריט הנדרש על מנת לספק שירותים בהתאם למכרז זה.</w:t>
            </w:r>
          </w:p>
        </w:tc>
      </w:tr>
      <w:tr w:rsidR="0075147D" w:rsidRPr="001E0AFE" w14:paraId="35343471" w14:textId="77777777" w:rsidTr="00CA6D17">
        <w:trPr>
          <w:cantSplit/>
          <w:trHeight w:val="839"/>
        </w:trPr>
        <w:tc>
          <w:tcPr>
            <w:tcW w:w="2151" w:type="dxa"/>
          </w:tcPr>
          <w:p w14:paraId="58153300" w14:textId="77777777" w:rsidR="0075147D" w:rsidRPr="001E0AFE" w:rsidRDefault="0075147D" w:rsidP="00A55880">
            <w:pPr>
              <w:pStyle w:val="TableText"/>
              <w:spacing w:before="120" w:line="360" w:lineRule="auto"/>
              <w:jc w:val="both"/>
              <w:rPr>
                <w:b/>
                <w:bCs/>
                <w:sz w:val="24"/>
                <w:rtl/>
              </w:rPr>
            </w:pPr>
            <w:r w:rsidRPr="001E0AFE">
              <w:rPr>
                <w:b/>
                <w:bCs/>
                <w:sz w:val="24"/>
                <w:rtl/>
              </w:rPr>
              <w:t xml:space="preserve">ציוד </w:t>
            </w:r>
            <w:r>
              <w:rPr>
                <w:rFonts w:hint="cs"/>
                <w:b/>
                <w:bCs/>
                <w:sz w:val="24"/>
                <w:rtl/>
              </w:rPr>
              <w:t>אלחוטי</w:t>
            </w:r>
          </w:p>
        </w:tc>
        <w:tc>
          <w:tcPr>
            <w:tcW w:w="6168" w:type="dxa"/>
          </w:tcPr>
          <w:p w14:paraId="40526D34" w14:textId="77777777" w:rsidR="0075147D" w:rsidRPr="001E0AFE" w:rsidRDefault="0075147D" w:rsidP="00A71C4E">
            <w:pPr>
              <w:pStyle w:val="RonnyBase"/>
              <w:spacing w:line="360" w:lineRule="auto"/>
              <w:rPr>
                <w:sz w:val="24"/>
                <w:szCs w:val="24"/>
                <w:rtl/>
              </w:rPr>
            </w:pPr>
            <w:r>
              <w:rPr>
                <w:rFonts w:hint="cs"/>
                <w:sz w:val="24"/>
                <w:szCs w:val="24"/>
                <w:rtl/>
              </w:rPr>
              <w:t xml:space="preserve">ציוד המשמש לקישור משתמשים באמצעות תווך אלחוטי או לניהול התקשורת האלחוטית ורכיביה. </w:t>
            </w:r>
          </w:p>
        </w:tc>
      </w:tr>
      <w:tr w:rsidR="0075147D" w:rsidRPr="001E0AFE" w14:paraId="3C96AF1C" w14:textId="77777777" w:rsidTr="00CF1DD3">
        <w:trPr>
          <w:cantSplit/>
          <w:trHeight w:val="839"/>
        </w:trPr>
        <w:tc>
          <w:tcPr>
            <w:tcW w:w="2151" w:type="dxa"/>
          </w:tcPr>
          <w:p w14:paraId="2ECC90A5" w14:textId="77777777" w:rsidR="0075147D" w:rsidRPr="001E0AFE" w:rsidRDefault="0075147D" w:rsidP="00A55880">
            <w:pPr>
              <w:pStyle w:val="TableText"/>
              <w:spacing w:before="120" w:line="360" w:lineRule="auto"/>
              <w:jc w:val="both"/>
              <w:rPr>
                <w:b/>
                <w:bCs/>
                <w:sz w:val="24"/>
                <w:rtl/>
              </w:rPr>
            </w:pPr>
            <w:r w:rsidRPr="001E0AFE">
              <w:rPr>
                <w:b/>
                <w:bCs/>
                <w:sz w:val="24"/>
                <w:rtl/>
              </w:rPr>
              <w:t>ציוד חלופי</w:t>
            </w:r>
          </w:p>
        </w:tc>
        <w:tc>
          <w:tcPr>
            <w:tcW w:w="6168" w:type="dxa"/>
          </w:tcPr>
          <w:p w14:paraId="78D5C941" w14:textId="77777777" w:rsidR="0075147D" w:rsidRPr="001E0AFE" w:rsidRDefault="0075147D" w:rsidP="00A71C4E">
            <w:pPr>
              <w:pStyle w:val="RonnyBase"/>
              <w:spacing w:line="360" w:lineRule="auto"/>
              <w:rPr>
                <w:sz w:val="24"/>
                <w:szCs w:val="24"/>
                <w:rtl/>
              </w:rPr>
            </w:pPr>
            <w:r w:rsidRPr="001E0AFE">
              <w:rPr>
                <w:sz w:val="24"/>
                <w:szCs w:val="24"/>
                <w:rtl/>
              </w:rPr>
              <w:t>ציוד המחליף באופן זמני או קבוע את הציוד שנרכש במכרז, בכפוף למפורט בפרק 4 להלן.</w:t>
            </w:r>
          </w:p>
        </w:tc>
      </w:tr>
      <w:tr w:rsidR="0075147D" w:rsidRPr="001E0AFE" w14:paraId="482EEC81" w14:textId="77777777" w:rsidTr="00CF1DD3">
        <w:trPr>
          <w:cantSplit/>
          <w:trHeight w:val="144"/>
        </w:trPr>
        <w:tc>
          <w:tcPr>
            <w:tcW w:w="2151" w:type="dxa"/>
          </w:tcPr>
          <w:p w14:paraId="7BC89F9B" w14:textId="77777777" w:rsidR="0075147D" w:rsidRPr="001E0AFE" w:rsidRDefault="0075147D" w:rsidP="00A55880">
            <w:pPr>
              <w:pStyle w:val="TableText"/>
              <w:spacing w:before="120" w:line="360" w:lineRule="auto"/>
              <w:jc w:val="both"/>
              <w:rPr>
                <w:b/>
                <w:bCs/>
                <w:sz w:val="24"/>
                <w:rtl/>
              </w:rPr>
            </w:pPr>
            <w:r w:rsidRPr="001E0AFE">
              <w:rPr>
                <w:b/>
                <w:bCs/>
                <w:sz w:val="24"/>
                <w:rtl/>
              </w:rPr>
              <w:t>שבת וחג</w:t>
            </w:r>
          </w:p>
        </w:tc>
        <w:tc>
          <w:tcPr>
            <w:tcW w:w="6168" w:type="dxa"/>
          </w:tcPr>
          <w:p w14:paraId="5AA006BA" w14:textId="77777777" w:rsidR="0075147D" w:rsidRPr="001E0AFE" w:rsidRDefault="0075147D" w:rsidP="00A71C4E">
            <w:pPr>
              <w:pStyle w:val="af"/>
              <w:spacing w:before="120" w:beforeAutospacing="0" w:after="0" w:line="360" w:lineRule="auto"/>
              <w:jc w:val="both"/>
              <w:rPr>
                <w:rFonts w:cs="David"/>
                <w:rtl/>
              </w:rPr>
            </w:pPr>
            <w:r w:rsidRPr="001E0AFE">
              <w:rPr>
                <w:rFonts w:cs="David"/>
                <w:rtl/>
              </w:rPr>
              <w:t>החל משעה לפני כניסת השבת/חג ועד לשעה אחרי צאת השבת</w:t>
            </w:r>
            <w:r>
              <w:rPr>
                <w:rFonts w:cs="David" w:hint="cs"/>
                <w:rtl/>
              </w:rPr>
              <w:t>/חג</w:t>
            </w:r>
            <w:r w:rsidRPr="001E0AFE">
              <w:rPr>
                <w:rFonts w:cs="David"/>
                <w:rtl/>
              </w:rPr>
              <w:t>.</w:t>
            </w:r>
          </w:p>
        </w:tc>
      </w:tr>
      <w:tr w:rsidR="0075147D" w:rsidRPr="00F57BF9" w:rsidDel="00AF36EA" w14:paraId="6BB21670" w14:textId="77777777" w:rsidTr="00CF1DD3">
        <w:trPr>
          <w:cantSplit/>
          <w:trHeight w:val="144"/>
        </w:trPr>
        <w:tc>
          <w:tcPr>
            <w:tcW w:w="2151" w:type="dxa"/>
          </w:tcPr>
          <w:p w14:paraId="4B33F006" w14:textId="77777777" w:rsidR="0075147D" w:rsidRPr="00F57BF9" w:rsidRDefault="0075147D" w:rsidP="00A55880">
            <w:pPr>
              <w:pStyle w:val="TableText"/>
              <w:spacing w:before="120" w:line="360" w:lineRule="auto"/>
              <w:jc w:val="both"/>
              <w:rPr>
                <w:b/>
                <w:bCs/>
                <w:sz w:val="24"/>
                <w:rtl/>
              </w:rPr>
            </w:pPr>
            <w:r w:rsidRPr="00F57BF9">
              <w:rPr>
                <w:rFonts w:hint="cs"/>
                <w:b/>
                <w:bCs/>
                <w:sz w:val="24"/>
                <w:rtl/>
              </w:rPr>
              <w:t>ציון המחיר</w:t>
            </w:r>
          </w:p>
        </w:tc>
        <w:tc>
          <w:tcPr>
            <w:tcW w:w="6168" w:type="dxa"/>
          </w:tcPr>
          <w:p w14:paraId="228BE3E2" w14:textId="068EDD55" w:rsidR="0075147D" w:rsidRPr="00CF1DD3" w:rsidDel="00AF36EA" w:rsidRDefault="0075147D" w:rsidP="009F29DA">
            <w:pPr>
              <w:pStyle w:val="af"/>
              <w:spacing w:before="120" w:beforeAutospacing="0" w:after="0" w:line="360" w:lineRule="auto"/>
              <w:jc w:val="both"/>
              <w:rPr>
                <w:rFonts w:cs="David"/>
                <w:rtl/>
              </w:rPr>
            </w:pPr>
            <w:r w:rsidRPr="00CF1DD3">
              <w:rPr>
                <w:rFonts w:cs="David" w:hint="cs"/>
                <w:rtl/>
              </w:rPr>
              <w:t xml:space="preserve">ציון המחיר של כל הצעה </w:t>
            </w:r>
            <w:r w:rsidRPr="00CF1DD3">
              <w:rPr>
                <w:rFonts w:cs="David"/>
                <w:rtl/>
              </w:rPr>
              <w:t>כמפורט בסעיף</w:t>
            </w:r>
            <w:r>
              <w:rPr>
                <w:rFonts w:cs="David" w:hint="cs"/>
                <w:rtl/>
              </w:rPr>
              <w:t xml:space="preserve"> </w:t>
            </w:r>
            <w:r w:rsidR="009F29DA">
              <w:rPr>
                <w:rFonts w:cs="David"/>
                <w:rtl/>
              </w:rPr>
              <w:fldChar w:fldCharType="begin"/>
            </w:r>
            <w:r w:rsidR="009F29DA">
              <w:rPr>
                <w:rFonts w:cs="David"/>
                <w:rtl/>
              </w:rPr>
              <w:instrText xml:space="preserve"> </w:instrText>
            </w:r>
            <w:r w:rsidR="009F29DA">
              <w:rPr>
                <w:rFonts w:cs="David" w:hint="cs"/>
              </w:rPr>
              <w:instrText>REF</w:instrText>
            </w:r>
            <w:r w:rsidR="009F29DA">
              <w:rPr>
                <w:rFonts w:cs="David" w:hint="cs"/>
                <w:rtl/>
              </w:rPr>
              <w:instrText xml:space="preserve"> _</w:instrText>
            </w:r>
            <w:r w:rsidR="009F29DA">
              <w:rPr>
                <w:rFonts w:cs="David" w:hint="cs"/>
              </w:rPr>
              <w:instrText>Ref528753299 \r \h</w:instrText>
            </w:r>
            <w:r w:rsidR="009F29DA">
              <w:rPr>
                <w:rFonts w:cs="David"/>
                <w:rtl/>
              </w:rPr>
              <w:instrText xml:space="preserve"> </w:instrText>
            </w:r>
            <w:r w:rsidR="009F29DA">
              <w:rPr>
                <w:rFonts w:cs="David"/>
                <w:rtl/>
              </w:rPr>
            </w:r>
            <w:r w:rsidR="009F29DA">
              <w:rPr>
                <w:rFonts w:cs="David"/>
                <w:rtl/>
              </w:rPr>
              <w:fldChar w:fldCharType="separate"/>
            </w:r>
            <w:r w:rsidR="009F29DA">
              <w:rPr>
                <w:rFonts w:cs="David"/>
                <w:rtl/>
              </w:rPr>
              <w:t>‏0.8.2.6</w:t>
            </w:r>
            <w:r w:rsidR="009F29DA">
              <w:rPr>
                <w:rFonts w:cs="David"/>
                <w:rtl/>
              </w:rPr>
              <w:fldChar w:fldCharType="end"/>
            </w:r>
            <w:r w:rsidR="009F29DA">
              <w:rPr>
                <w:rFonts w:cs="David" w:hint="cs"/>
                <w:rtl/>
              </w:rPr>
              <w:t xml:space="preserve"> </w:t>
            </w:r>
            <w:r w:rsidR="000706F2">
              <w:rPr>
                <w:rFonts w:cs="David" w:hint="cs"/>
                <w:rtl/>
              </w:rPr>
              <w:t>להלן.</w:t>
            </w:r>
          </w:p>
        </w:tc>
      </w:tr>
      <w:tr w:rsidR="0075147D" w:rsidRPr="00BF169F" w14:paraId="6B7FDBDF" w14:textId="77777777" w:rsidTr="00CF1DD3">
        <w:trPr>
          <w:cantSplit/>
          <w:trHeight w:val="144"/>
        </w:trPr>
        <w:tc>
          <w:tcPr>
            <w:tcW w:w="2151" w:type="dxa"/>
          </w:tcPr>
          <w:p w14:paraId="2A13AF84" w14:textId="77777777" w:rsidR="0075147D" w:rsidRPr="00F57BF9" w:rsidRDefault="0075147D" w:rsidP="00A55880">
            <w:pPr>
              <w:pStyle w:val="TableText"/>
              <w:spacing w:before="120" w:line="360" w:lineRule="auto"/>
              <w:jc w:val="both"/>
              <w:rPr>
                <w:b/>
                <w:bCs/>
                <w:sz w:val="24"/>
                <w:rtl/>
              </w:rPr>
            </w:pPr>
            <w:r w:rsidRPr="00F57BF9">
              <w:rPr>
                <w:b/>
                <w:bCs/>
                <w:sz w:val="24"/>
                <w:rtl/>
              </w:rPr>
              <w:t xml:space="preserve">ציון הצעה </w:t>
            </w:r>
          </w:p>
        </w:tc>
        <w:tc>
          <w:tcPr>
            <w:tcW w:w="6168" w:type="dxa"/>
          </w:tcPr>
          <w:p w14:paraId="504112ED" w14:textId="08CA6500" w:rsidR="0075147D" w:rsidRPr="00CF1DD3" w:rsidRDefault="0075147D" w:rsidP="009F29DA">
            <w:pPr>
              <w:pStyle w:val="af"/>
              <w:spacing w:before="120" w:beforeAutospacing="0" w:after="0" w:line="360" w:lineRule="auto"/>
              <w:jc w:val="both"/>
              <w:rPr>
                <w:rFonts w:cs="David"/>
                <w:rtl/>
              </w:rPr>
            </w:pPr>
            <w:r w:rsidRPr="00CF1DD3">
              <w:rPr>
                <w:rFonts w:cs="David"/>
                <w:rtl/>
              </w:rPr>
              <w:t>כמפורט בס</w:t>
            </w:r>
            <w:r w:rsidRPr="00CF1DD3">
              <w:rPr>
                <w:rFonts w:cs="David" w:hint="cs"/>
                <w:rtl/>
              </w:rPr>
              <w:t xml:space="preserve">עיף </w:t>
            </w:r>
            <w:r w:rsidR="009F29DA">
              <w:rPr>
                <w:rFonts w:cs="David"/>
                <w:rtl/>
              </w:rPr>
              <w:fldChar w:fldCharType="begin"/>
            </w:r>
            <w:r w:rsidR="009F29DA">
              <w:rPr>
                <w:rFonts w:cs="David"/>
                <w:rtl/>
              </w:rPr>
              <w:instrText xml:space="preserve"> </w:instrText>
            </w:r>
            <w:r w:rsidR="009F29DA">
              <w:rPr>
                <w:rFonts w:cs="David" w:hint="cs"/>
              </w:rPr>
              <w:instrText>REF</w:instrText>
            </w:r>
            <w:r w:rsidR="009F29DA">
              <w:rPr>
                <w:rFonts w:cs="David" w:hint="cs"/>
                <w:rtl/>
              </w:rPr>
              <w:instrText xml:space="preserve"> _</w:instrText>
            </w:r>
            <w:r w:rsidR="009F29DA">
              <w:rPr>
                <w:rFonts w:cs="David" w:hint="cs"/>
              </w:rPr>
              <w:instrText>Ref528753407 \r \h</w:instrText>
            </w:r>
            <w:r w:rsidR="009F29DA">
              <w:rPr>
                <w:rFonts w:cs="David"/>
                <w:rtl/>
              </w:rPr>
              <w:instrText xml:space="preserve"> </w:instrText>
            </w:r>
            <w:r w:rsidR="009F29DA">
              <w:rPr>
                <w:rFonts w:cs="David"/>
                <w:rtl/>
              </w:rPr>
            </w:r>
            <w:r w:rsidR="009F29DA">
              <w:rPr>
                <w:rFonts w:cs="David"/>
                <w:rtl/>
              </w:rPr>
              <w:fldChar w:fldCharType="separate"/>
            </w:r>
            <w:r w:rsidR="009F29DA">
              <w:rPr>
                <w:rFonts w:cs="David"/>
                <w:rtl/>
              </w:rPr>
              <w:t>‏0.8.2.7</w:t>
            </w:r>
            <w:r w:rsidR="009F29DA">
              <w:rPr>
                <w:rFonts w:cs="David"/>
                <w:rtl/>
              </w:rPr>
              <w:fldChar w:fldCharType="end"/>
            </w:r>
            <w:r w:rsidR="000706F2">
              <w:rPr>
                <w:rFonts w:cs="David" w:hint="cs"/>
                <w:rtl/>
              </w:rPr>
              <w:t xml:space="preserve"> להלן.</w:t>
            </w:r>
            <w:r w:rsidR="00B87321" w:rsidRPr="00CF1DD3">
              <w:rPr>
                <w:rFonts w:cs="David"/>
                <w:rtl/>
              </w:rPr>
              <w:t xml:space="preserve"> </w:t>
            </w:r>
          </w:p>
        </w:tc>
      </w:tr>
      <w:tr w:rsidR="0075147D" w:rsidRPr="00BF169F" w14:paraId="34B4B284" w14:textId="77777777" w:rsidTr="00CF1DD3">
        <w:trPr>
          <w:cantSplit/>
          <w:trHeight w:val="144"/>
        </w:trPr>
        <w:tc>
          <w:tcPr>
            <w:tcW w:w="2151" w:type="dxa"/>
          </w:tcPr>
          <w:p w14:paraId="2322E8AF" w14:textId="77777777" w:rsidR="0075147D" w:rsidRPr="00F57BF9" w:rsidRDefault="0075147D" w:rsidP="00A55880">
            <w:pPr>
              <w:pStyle w:val="TableText"/>
              <w:spacing w:before="120" w:line="360" w:lineRule="auto"/>
              <w:rPr>
                <w:b/>
                <w:bCs/>
                <w:sz w:val="24"/>
                <w:rtl/>
              </w:rPr>
            </w:pPr>
            <w:r>
              <w:rPr>
                <w:rFonts w:hint="cs"/>
                <w:b/>
                <w:bCs/>
                <w:sz w:val="24"/>
                <w:rtl/>
              </w:rPr>
              <w:t>רמת קליטה מינימאלית</w:t>
            </w:r>
          </w:p>
        </w:tc>
        <w:tc>
          <w:tcPr>
            <w:tcW w:w="6168" w:type="dxa"/>
          </w:tcPr>
          <w:p w14:paraId="0D453FFE" w14:textId="77777777" w:rsidR="0075147D" w:rsidRPr="00CF1DD3" w:rsidRDefault="0075147D" w:rsidP="00B87321">
            <w:pPr>
              <w:pStyle w:val="af"/>
              <w:spacing w:before="120" w:beforeAutospacing="0" w:after="0" w:line="360" w:lineRule="auto"/>
              <w:jc w:val="both"/>
              <w:rPr>
                <w:rFonts w:cs="David"/>
              </w:rPr>
            </w:pPr>
            <w:r>
              <w:rPr>
                <w:rFonts w:cs="David" w:hint="cs"/>
                <w:rtl/>
              </w:rPr>
              <w:t xml:space="preserve">קליטת אות אלחוטי בניחות שלא יעלה על </w:t>
            </w:r>
            <w:r>
              <w:rPr>
                <w:rFonts w:cs="David"/>
              </w:rPr>
              <w:t>-67db</w:t>
            </w:r>
            <w:r>
              <w:rPr>
                <w:rFonts w:cs="David" w:hint="cs"/>
                <w:rtl/>
              </w:rPr>
              <w:t>.</w:t>
            </w:r>
          </w:p>
        </w:tc>
      </w:tr>
      <w:tr w:rsidR="0075147D" w:rsidRPr="00BF169F" w14:paraId="7607AD2E" w14:textId="77777777" w:rsidTr="00CF1DD3">
        <w:trPr>
          <w:cantSplit/>
          <w:trHeight w:val="144"/>
        </w:trPr>
        <w:tc>
          <w:tcPr>
            <w:tcW w:w="2151" w:type="dxa"/>
          </w:tcPr>
          <w:p w14:paraId="1331311F" w14:textId="77777777" w:rsidR="0075147D" w:rsidRPr="00F57BF9" w:rsidRDefault="0075147D" w:rsidP="00A55880">
            <w:pPr>
              <w:pStyle w:val="TableText"/>
              <w:spacing w:before="120" w:line="360" w:lineRule="auto"/>
              <w:rPr>
                <w:b/>
                <w:bCs/>
                <w:sz w:val="24"/>
                <w:rtl/>
              </w:rPr>
            </w:pPr>
            <w:r>
              <w:rPr>
                <w:rFonts w:hint="cs"/>
                <w:b/>
                <w:bCs/>
                <w:sz w:val="24"/>
                <w:rtl/>
              </w:rPr>
              <w:t>שטח כיסוי</w:t>
            </w:r>
          </w:p>
        </w:tc>
        <w:tc>
          <w:tcPr>
            <w:tcW w:w="6168" w:type="dxa"/>
          </w:tcPr>
          <w:p w14:paraId="61362A75" w14:textId="77777777" w:rsidR="0075147D" w:rsidRPr="00F57BF9" w:rsidRDefault="00001803" w:rsidP="00A71C4E">
            <w:pPr>
              <w:pStyle w:val="RonnyBase"/>
              <w:spacing w:line="360" w:lineRule="auto"/>
              <w:rPr>
                <w:sz w:val="24"/>
                <w:szCs w:val="24"/>
                <w:rtl/>
              </w:rPr>
            </w:pPr>
            <w:r>
              <w:rPr>
                <w:rFonts w:hint="cs"/>
                <w:sz w:val="24"/>
                <w:szCs w:val="24"/>
                <w:rtl/>
              </w:rPr>
              <w:t xml:space="preserve">גודל </w:t>
            </w:r>
            <w:r w:rsidR="0075147D">
              <w:rPr>
                <w:rFonts w:hint="cs"/>
                <w:sz w:val="24"/>
                <w:szCs w:val="24"/>
                <w:rtl/>
              </w:rPr>
              <w:t>האזור, במטר מרובע, ב</w:t>
            </w:r>
            <w:r>
              <w:rPr>
                <w:rFonts w:hint="cs"/>
                <w:sz w:val="24"/>
                <w:szCs w:val="24"/>
                <w:rtl/>
              </w:rPr>
              <w:t>ו</w:t>
            </w:r>
            <w:r w:rsidR="0075147D">
              <w:rPr>
                <w:rFonts w:hint="cs"/>
                <w:sz w:val="24"/>
                <w:szCs w:val="24"/>
                <w:rtl/>
              </w:rPr>
              <w:t xml:space="preserve"> נדרש כיסוי אלחוטי בהתאם להגדרות המכרז</w:t>
            </w:r>
            <w:r>
              <w:rPr>
                <w:rFonts w:hint="cs"/>
                <w:sz w:val="24"/>
                <w:szCs w:val="24"/>
                <w:rtl/>
              </w:rPr>
              <w:t>, כמפורט ב</w:t>
            </w:r>
            <w:r w:rsidR="0075147D">
              <w:rPr>
                <w:rFonts w:hint="cs"/>
                <w:sz w:val="24"/>
                <w:szCs w:val="24"/>
                <w:rtl/>
              </w:rPr>
              <w:t>פרק 5</w:t>
            </w:r>
            <w:r>
              <w:rPr>
                <w:rFonts w:hint="cs"/>
                <w:sz w:val="24"/>
                <w:szCs w:val="24"/>
                <w:rtl/>
              </w:rPr>
              <w:t xml:space="preserve">. </w:t>
            </w:r>
          </w:p>
        </w:tc>
      </w:tr>
      <w:tr w:rsidR="0075147D" w:rsidRPr="001E0AFE" w14:paraId="366D293F" w14:textId="77777777" w:rsidTr="00763DB1">
        <w:trPr>
          <w:cantSplit/>
          <w:trHeight w:val="144"/>
        </w:trPr>
        <w:tc>
          <w:tcPr>
            <w:tcW w:w="2151" w:type="dxa"/>
          </w:tcPr>
          <w:p w14:paraId="1F8BC662" w14:textId="77777777" w:rsidR="0075147D" w:rsidRPr="001E0AFE" w:rsidRDefault="0075147D" w:rsidP="00A55880">
            <w:pPr>
              <w:pStyle w:val="TableText"/>
              <w:spacing w:before="120" w:line="360" w:lineRule="auto"/>
              <w:jc w:val="both"/>
              <w:rPr>
                <w:b/>
                <w:bCs/>
                <w:sz w:val="24"/>
                <w:rtl/>
              </w:rPr>
            </w:pPr>
            <w:r w:rsidRPr="001E0AFE">
              <w:rPr>
                <w:b/>
                <w:bCs/>
                <w:sz w:val="24"/>
                <w:rtl/>
              </w:rPr>
              <w:t>השירותים המבוקשים</w:t>
            </w:r>
          </w:p>
        </w:tc>
        <w:tc>
          <w:tcPr>
            <w:tcW w:w="6168" w:type="dxa"/>
          </w:tcPr>
          <w:p w14:paraId="50465D11" w14:textId="478744AA" w:rsidR="0075147D" w:rsidRPr="001E0AFE" w:rsidRDefault="000706F2" w:rsidP="00A71C4E">
            <w:pPr>
              <w:pStyle w:val="af"/>
              <w:spacing w:before="120" w:beforeAutospacing="0" w:after="0" w:line="360" w:lineRule="auto"/>
              <w:jc w:val="both"/>
              <w:rPr>
                <w:rFonts w:cs="David"/>
                <w:rtl/>
              </w:rPr>
            </w:pPr>
            <w:r>
              <w:rPr>
                <w:rFonts w:cs="David"/>
                <w:rtl/>
              </w:rPr>
              <w:t>השירותים כמפורט בסעי</w:t>
            </w:r>
            <w:r>
              <w:rPr>
                <w:rFonts w:cs="David" w:hint="cs"/>
                <w:rtl/>
              </w:rPr>
              <w:t>פים</w:t>
            </w:r>
            <w:r w:rsidR="0075147D" w:rsidRPr="001E0AFE">
              <w:rPr>
                <w:rFonts w:cs="David"/>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Ref383952067 \r \h</w:instrText>
            </w:r>
            <w:r>
              <w:rPr>
                <w:rFonts w:cs="David"/>
                <w:rtl/>
              </w:rPr>
              <w:instrText xml:space="preserve"> </w:instrText>
            </w:r>
            <w:r w:rsidR="00A71C4E">
              <w:rPr>
                <w:rFonts w:cs="David"/>
                <w:rtl/>
              </w:rPr>
              <w:instrText xml:space="preserve"> \* </w:instrText>
            </w:r>
            <w:r w:rsidR="00A71C4E">
              <w:rPr>
                <w:rFonts w:cs="David"/>
              </w:rPr>
              <w:instrText>MERGEFORMAT</w:instrText>
            </w:r>
            <w:r w:rsidR="00A71C4E">
              <w:rPr>
                <w:rFonts w:cs="David"/>
                <w:rtl/>
              </w:rPr>
              <w:instrText xml:space="preserve"> </w:instrText>
            </w:r>
            <w:r>
              <w:rPr>
                <w:rFonts w:cs="David"/>
                <w:rtl/>
              </w:rPr>
            </w:r>
            <w:r>
              <w:rPr>
                <w:rFonts w:cs="David"/>
                <w:rtl/>
              </w:rPr>
              <w:fldChar w:fldCharType="separate"/>
            </w:r>
            <w:r w:rsidR="009F29DA">
              <w:rPr>
                <w:rFonts w:cs="David"/>
                <w:rtl/>
              </w:rPr>
              <w:t>‏0.1.1</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Ref383952039 \r \h</w:instrText>
            </w:r>
            <w:r>
              <w:rPr>
                <w:rFonts w:cs="David"/>
                <w:rtl/>
              </w:rPr>
              <w:instrText xml:space="preserve"> </w:instrText>
            </w:r>
            <w:r w:rsidR="00A71C4E">
              <w:rPr>
                <w:rFonts w:cs="David"/>
                <w:rtl/>
              </w:rPr>
              <w:instrText xml:space="preserve"> \* </w:instrText>
            </w:r>
            <w:r w:rsidR="00A71C4E">
              <w:rPr>
                <w:rFonts w:cs="David"/>
              </w:rPr>
              <w:instrText>MERGEFORMAT</w:instrText>
            </w:r>
            <w:r w:rsidR="00A71C4E">
              <w:rPr>
                <w:rFonts w:cs="David"/>
                <w:rtl/>
              </w:rPr>
              <w:instrText xml:space="preserve"> </w:instrText>
            </w:r>
            <w:r>
              <w:rPr>
                <w:rFonts w:cs="David"/>
                <w:rtl/>
              </w:rPr>
            </w:r>
            <w:r>
              <w:rPr>
                <w:rFonts w:cs="David"/>
                <w:rtl/>
              </w:rPr>
              <w:fldChar w:fldCharType="separate"/>
            </w:r>
            <w:r w:rsidR="009F29DA">
              <w:rPr>
                <w:rFonts w:cs="David"/>
                <w:rtl/>
              </w:rPr>
              <w:t>‏0.1.2</w:t>
            </w:r>
            <w:r>
              <w:rPr>
                <w:rFonts w:cs="David"/>
                <w:rtl/>
              </w:rPr>
              <w:fldChar w:fldCharType="end"/>
            </w:r>
            <w:r>
              <w:rPr>
                <w:rFonts w:cs="David" w:hint="cs"/>
                <w:rtl/>
              </w:rPr>
              <w:t xml:space="preserve"> לעיל.</w:t>
            </w:r>
          </w:p>
        </w:tc>
      </w:tr>
      <w:tr w:rsidR="0075147D" w14:paraId="25622711" w14:textId="77777777" w:rsidTr="00CF1DD3">
        <w:trPr>
          <w:cantSplit/>
          <w:trHeight w:val="144"/>
        </w:trPr>
        <w:tc>
          <w:tcPr>
            <w:tcW w:w="2151" w:type="dxa"/>
          </w:tcPr>
          <w:p w14:paraId="14D42816" w14:textId="77777777" w:rsidR="0075147D" w:rsidRDefault="0075147D" w:rsidP="00A55880">
            <w:pPr>
              <w:pStyle w:val="TableText"/>
              <w:spacing w:before="120" w:line="360" w:lineRule="auto"/>
              <w:jc w:val="both"/>
              <w:rPr>
                <w:b/>
                <w:bCs/>
                <w:sz w:val="24"/>
                <w:rtl/>
              </w:rPr>
            </w:pPr>
            <w:r>
              <w:rPr>
                <w:b/>
                <w:bCs/>
                <w:sz w:val="24"/>
                <w:rtl/>
              </w:rPr>
              <w:lastRenderedPageBreak/>
              <w:t>שלב א'</w:t>
            </w:r>
          </w:p>
        </w:tc>
        <w:tc>
          <w:tcPr>
            <w:tcW w:w="6168" w:type="dxa"/>
          </w:tcPr>
          <w:p w14:paraId="2A12916F" w14:textId="77777777" w:rsidR="0075147D" w:rsidRPr="00CF1DD3" w:rsidRDefault="0075147D" w:rsidP="00B87321">
            <w:pPr>
              <w:pStyle w:val="af"/>
              <w:spacing w:before="120" w:beforeAutospacing="0" w:after="0" w:line="360" w:lineRule="auto"/>
              <w:jc w:val="both"/>
              <w:rPr>
                <w:rFonts w:cs="David"/>
                <w:rtl/>
              </w:rPr>
            </w:pPr>
            <w:r w:rsidRPr="00CF1DD3">
              <w:rPr>
                <w:rFonts w:cs="David"/>
                <w:rtl/>
              </w:rPr>
              <w:t xml:space="preserve">שלב ראשון של המכרז </w:t>
            </w:r>
            <w:r>
              <w:rPr>
                <w:rFonts w:cs="David"/>
                <w:rtl/>
              </w:rPr>
              <w:t>–</w:t>
            </w:r>
            <w:r w:rsidRPr="00CF1DD3">
              <w:rPr>
                <w:rFonts w:cs="David"/>
                <w:rtl/>
              </w:rPr>
              <w:t xml:space="preserve"> בשלב זה נבחנת כל הצעה המוגשת למכרז על בסיס עמידתה בתנאי המכרז. מציע אשר הצעתו תעמוד בתנאי המכרז ייכנס לרשימת המציעים המאושרים אשר ירכיב עורך המכרז לצורך </w:t>
            </w:r>
            <w:r w:rsidR="009D53D5">
              <w:rPr>
                <w:rFonts w:cs="David" w:hint="cs"/>
                <w:rtl/>
              </w:rPr>
              <w:t>התמודדות ב</w:t>
            </w:r>
            <w:r w:rsidRPr="00CF1DD3">
              <w:rPr>
                <w:rFonts w:cs="David"/>
                <w:rtl/>
              </w:rPr>
              <w:t xml:space="preserve">שלב ב'. </w:t>
            </w:r>
          </w:p>
        </w:tc>
      </w:tr>
      <w:tr w:rsidR="0075147D" w14:paraId="4A8613BE" w14:textId="77777777" w:rsidTr="00CF1DD3">
        <w:trPr>
          <w:cantSplit/>
          <w:trHeight w:val="144"/>
        </w:trPr>
        <w:tc>
          <w:tcPr>
            <w:tcW w:w="2151" w:type="dxa"/>
          </w:tcPr>
          <w:p w14:paraId="4181858D" w14:textId="77777777" w:rsidR="0075147D" w:rsidRDefault="0075147D" w:rsidP="00A55880">
            <w:pPr>
              <w:pStyle w:val="TableText"/>
              <w:spacing w:before="120" w:line="360" w:lineRule="auto"/>
              <w:jc w:val="both"/>
              <w:rPr>
                <w:b/>
                <w:bCs/>
                <w:sz w:val="24"/>
                <w:rtl/>
              </w:rPr>
            </w:pPr>
            <w:r>
              <w:rPr>
                <w:b/>
                <w:bCs/>
                <w:sz w:val="24"/>
                <w:rtl/>
              </w:rPr>
              <w:t>שלב ב'</w:t>
            </w:r>
          </w:p>
        </w:tc>
        <w:tc>
          <w:tcPr>
            <w:tcW w:w="6168" w:type="dxa"/>
          </w:tcPr>
          <w:p w14:paraId="20ED4BEA" w14:textId="77777777" w:rsidR="0075147D" w:rsidRPr="00CF1DD3" w:rsidRDefault="0075147D" w:rsidP="00B87321">
            <w:pPr>
              <w:pStyle w:val="af"/>
              <w:spacing w:before="120" w:beforeAutospacing="0" w:after="0" w:line="360" w:lineRule="auto"/>
              <w:jc w:val="both"/>
              <w:rPr>
                <w:rFonts w:cs="David"/>
                <w:rtl/>
              </w:rPr>
            </w:pPr>
            <w:r w:rsidRPr="00CF1DD3">
              <w:rPr>
                <w:rFonts w:cs="David"/>
                <w:rtl/>
              </w:rPr>
              <w:t xml:space="preserve">שלב שני של המכרז </w:t>
            </w:r>
            <w:r>
              <w:rPr>
                <w:rFonts w:cs="David"/>
                <w:rtl/>
              </w:rPr>
              <w:t>–</w:t>
            </w:r>
            <w:r w:rsidRPr="00CF1DD3">
              <w:rPr>
                <w:rFonts w:cs="David"/>
                <w:rtl/>
              </w:rPr>
              <w:t xml:space="preserve"> שלב </w:t>
            </w:r>
            <w:r w:rsidRPr="00CF1DD3">
              <w:rPr>
                <w:rFonts w:cs="David" w:hint="cs"/>
                <w:rtl/>
              </w:rPr>
              <w:t>הליך תיחור דינאמי מקוון</w:t>
            </w:r>
            <w:r w:rsidRPr="00CF1DD3">
              <w:rPr>
                <w:rFonts w:cs="David"/>
                <w:rtl/>
              </w:rPr>
              <w:t xml:space="preserve">. במסגרת שלב זה יערך </w:t>
            </w:r>
            <w:r w:rsidRPr="00CF1DD3">
              <w:rPr>
                <w:rFonts w:cs="David" w:hint="cs"/>
                <w:rtl/>
              </w:rPr>
              <w:t>הליך</w:t>
            </w:r>
            <w:r w:rsidRPr="00CF1DD3">
              <w:rPr>
                <w:rFonts w:cs="David"/>
                <w:rtl/>
              </w:rPr>
              <w:t xml:space="preserve"> </w:t>
            </w:r>
            <w:r w:rsidRPr="00CF1DD3">
              <w:rPr>
                <w:rFonts w:cs="David" w:hint="cs"/>
                <w:rtl/>
              </w:rPr>
              <w:t>תיחור</w:t>
            </w:r>
            <w:r w:rsidRPr="00CF1DD3">
              <w:rPr>
                <w:rFonts w:cs="David"/>
                <w:rtl/>
              </w:rPr>
              <w:t xml:space="preserve"> ב</w:t>
            </w:r>
            <w:r w:rsidRPr="00CF1DD3">
              <w:rPr>
                <w:rFonts w:cs="David" w:hint="cs"/>
                <w:rtl/>
              </w:rPr>
              <w:t>ין</w:t>
            </w:r>
            <w:r w:rsidRPr="00CF1DD3">
              <w:rPr>
                <w:rFonts w:cs="David"/>
                <w:rtl/>
              </w:rPr>
              <w:t xml:space="preserve"> המציעים המאושרים. </w:t>
            </w:r>
          </w:p>
        </w:tc>
      </w:tr>
      <w:tr w:rsidR="0075147D" w:rsidRPr="001E0AFE" w14:paraId="4EFA9A01" w14:textId="77777777" w:rsidTr="00763DB1">
        <w:trPr>
          <w:cantSplit/>
          <w:trHeight w:val="144"/>
        </w:trPr>
        <w:tc>
          <w:tcPr>
            <w:tcW w:w="2151" w:type="dxa"/>
          </w:tcPr>
          <w:p w14:paraId="14B041A8" w14:textId="77777777" w:rsidR="0075147D" w:rsidRPr="001E0AFE" w:rsidRDefault="0075147D" w:rsidP="00A55880">
            <w:pPr>
              <w:pStyle w:val="TableText"/>
              <w:spacing w:before="120" w:line="360" w:lineRule="auto"/>
              <w:jc w:val="both"/>
              <w:rPr>
                <w:b/>
                <w:bCs/>
                <w:sz w:val="24"/>
                <w:rtl/>
              </w:rPr>
            </w:pPr>
            <w:r w:rsidRPr="001E0AFE">
              <w:rPr>
                <w:b/>
                <w:bCs/>
                <w:sz w:val="24"/>
                <w:rtl/>
              </w:rPr>
              <w:t>שעות עבודה מקובלות</w:t>
            </w:r>
          </w:p>
        </w:tc>
        <w:tc>
          <w:tcPr>
            <w:tcW w:w="6168" w:type="dxa"/>
          </w:tcPr>
          <w:p w14:paraId="48D39782" w14:textId="77777777" w:rsidR="0075147D" w:rsidRPr="001E0AFE" w:rsidRDefault="0075147D" w:rsidP="00A71C4E">
            <w:pPr>
              <w:pStyle w:val="af"/>
              <w:spacing w:before="120" w:beforeAutospacing="0" w:after="0" w:line="360" w:lineRule="auto"/>
              <w:jc w:val="both"/>
              <w:rPr>
                <w:rFonts w:cs="David"/>
                <w:rtl/>
              </w:rPr>
            </w:pPr>
            <w:r w:rsidRPr="001E0AFE">
              <w:rPr>
                <w:rFonts w:cs="David"/>
                <w:rtl/>
              </w:rPr>
              <w:t>ימי חול: בשעות 08:00-18:00.</w:t>
            </w:r>
          </w:p>
          <w:p w14:paraId="78682905" w14:textId="77777777" w:rsidR="0075147D" w:rsidRPr="001E0AFE" w:rsidRDefault="0075147D" w:rsidP="005105BA">
            <w:pPr>
              <w:pStyle w:val="RonnyBase"/>
              <w:spacing w:line="360" w:lineRule="auto"/>
              <w:rPr>
                <w:sz w:val="24"/>
                <w:szCs w:val="24"/>
                <w:rtl/>
              </w:rPr>
            </w:pPr>
            <w:r w:rsidRPr="001E0AFE">
              <w:rPr>
                <w:sz w:val="24"/>
                <w:szCs w:val="24"/>
                <w:rtl/>
              </w:rPr>
              <w:t>ימי ו' וערבי חג: 07:30-13:00.</w:t>
            </w:r>
          </w:p>
        </w:tc>
      </w:tr>
      <w:tr w:rsidR="0075147D" w:rsidRPr="00BB0515" w14:paraId="0C4B4F0B" w14:textId="77777777" w:rsidTr="00B260FB">
        <w:trPr>
          <w:cantSplit/>
          <w:trHeight w:val="144"/>
        </w:trPr>
        <w:tc>
          <w:tcPr>
            <w:tcW w:w="2151" w:type="dxa"/>
          </w:tcPr>
          <w:p w14:paraId="7EF2F57F" w14:textId="77777777" w:rsidR="0075147D" w:rsidRPr="00BB0515" w:rsidRDefault="0075147D" w:rsidP="00A55880">
            <w:pPr>
              <w:pStyle w:val="TableText"/>
              <w:spacing w:before="120" w:line="360" w:lineRule="auto"/>
              <w:jc w:val="both"/>
              <w:rPr>
                <w:b/>
                <w:bCs/>
                <w:sz w:val="24"/>
                <w:rtl/>
              </w:rPr>
            </w:pPr>
            <w:r w:rsidRPr="00BB0515">
              <w:rPr>
                <w:b/>
                <w:bCs/>
                <w:sz w:val="24"/>
                <w:rtl/>
              </w:rPr>
              <w:t>תיחור דינאמי מקוון / תיחור</w:t>
            </w:r>
          </w:p>
        </w:tc>
        <w:tc>
          <w:tcPr>
            <w:tcW w:w="6168" w:type="dxa"/>
          </w:tcPr>
          <w:p w14:paraId="49C100DF" w14:textId="711A35EB" w:rsidR="0075147D" w:rsidRPr="00B260FB" w:rsidRDefault="0075147D" w:rsidP="00B87321">
            <w:pPr>
              <w:pStyle w:val="af"/>
              <w:spacing w:before="120" w:beforeAutospacing="0" w:after="0" w:line="360" w:lineRule="auto"/>
              <w:jc w:val="both"/>
              <w:rPr>
                <w:rFonts w:cs="David"/>
                <w:rtl/>
              </w:rPr>
            </w:pPr>
            <w:r w:rsidRPr="00B260FB">
              <w:rPr>
                <w:rFonts w:cs="David"/>
                <w:rtl/>
              </w:rPr>
              <w:t xml:space="preserve">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 </w:t>
            </w:r>
            <w:r w:rsidR="000706F2">
              <w:rPr>
                <w:rFonts w:cs="David"/>
              </w:rPr>
              <w:fldChar w:fldCharType="begin"/>
            </w:r>
            <w:r w:rsidR="000706F2">
              <w:rPr>
                <w:rFonts w:cs="David"/>
                <w:rtl/>
              </w:rPr>
              <w:instrText xml:space="preserve"> </w:instrText>
            </w:r>
            <w:r w:rsidR="000706F2">
              <w:rPr>
                <w:rFonts w:cs="David"/>
              </w:rPr>
              <w:instrText>REF</w:instrText>
            </w:r>
            <w:r w:rsidR="000706F2">
              <w:rPr>
                <w:rFonts w:cs="David"/>
                <w:rtl/>
              </w:rPr>
              <w:instrText xml:space="preserve"> _</w:instrText>
            </w:r>
            <w:r w:rsidR="000706F2">
              <w:rPr>
                <w:rFonts w:cs="David"/>
              </w:rPr>
              <w:instrText>Ref515882717 \r \h</w:instrText>
            </w:r>
            <w:r w:rsidR="000706F2">
              <w:rPr>
                <w:rFonts w:cs="David"/>
                <w:rtl/>
              </w:rPr>
              <w:instrText xml:space="preserve"> </w:instrText>
            </w:r>
            <w:r w:rsidR="00A71C4E">
              <w:rPr>
                <w:rFonts w:cs="David"/>
              </w:rPr>
              <w:instrText xml:space="preserve"> \* MERGEFORMAT </w:instrText>
            </w:r>
            <w:r w:rsidR="000706F2">
              <w:rPr>
                <w:rFonts w:cs="David"/>
              </w:rPr>
            </w:r>
            <w:r w:rsidR="000706F2">
              <w:rPr>
                <w:rFonts w:cs="David"/>
              </w:rPr>
              <w:fldChar w:fldCharType="separate"/>
            </w:r>
            <w:r w:rsidR="009F29DA">
              <w:rPr>
                <w:rFonts w:cs="David"/>
                <w:rtl/>
              </w:rPr>
              <w:t>‏0.8</w:t>
            </w:r>
            <w:r w:rsidR="000706F2">
              <w:rPr>
                <w:rFonts w:cs="David"/>
              </w:rPr>
              <w:fldChar w:fldCharType="end"/>
            </w:r>
            <w:r w:rsidR="000706F2">
              <w:rPr>
                <w:rFonts w:cs="David" w:hint="cs"/>
                <w:rtl/>
              </w:rPr>
              <w:t xml:space="preserve"> </w:t>
            </w:r>
            <w:r w:rsidRPr="00B260FB">
              <w:rPr>
                <w:rFonts w:cs="David"/>
                <w:rtl/>
              </w:rPr>
              <w:t xml:space="preserve">להלן. </w:t>
            </w:r>
          </w:p>
        </w:tc>
      </w:tr>
      <w:tr w:rsidR="0075147D" w:rsidRPr="001E0AFE" w14:paraId="702DA4DB" w14:textId="77777777" w:rsidTr="00CF1DD3">
        <w:trPr>
          <w:cantSplit/>
          <w:trHeight w:val="2898"/>
        </w:trPr>
        <w:tc>
          <w:tcPr>
            <w:tcW w:w="2151" w:type="dxa"/>
          </w:tcPr>
          <w:p w14:paraId="40241F47" w14:textId="77777777" w:rsidR="0075147D" w:rsidRPr="001E0AFE" w:rsidRDefault="0075147D" w:rsidP="00A55880">
            <w:pPr>
              <w:pStyle w:val="TableText"/>
              <w:spacing w:before="120" w:line="360" w:lineRule="auto"/>
              <w:jc w:val="both"/>
              <w:rPr>
                <w:b/>
                <w:bCs/>
                <w:sz w:val="24"/>
                <w:rtl/>
              </w:rPr>
            </w:pPr>
            <w:r w:rsidRPr="001E0AFE">
              <w:rPr>
                <w:b/>
                <w:bCs/>
                <w:sz w:val="24"/>
                <w:rtl/>
              </w:rPr>
              <w:t>תקופת הרכש</w:t>
            </w:r>
          </w:p>
        </w:tc>
        <w:tc>
          <w:tcPr>
            <w:tcW w:w="6168" w:type="dxa"/>
          </w:tcPr>
          <w:p w14:paraId="44D0CF2B" w14:textId="77777777" w:rsidR="0075147D" w:rsidRDefault="00BD2FE5" w:rsidP="00821417">
            <w:pPr>
              <w:pStyle w:val="RonnyBase"/>
              <w:spacing w:line="360" w:lineRule="auto"/>
              <w:rPr>
                <w:sz w:val="24"/>
                <w:szCs w:val="24"/>
                <w:rtl/>
              </w:rPr>
            </w:pPr>
            <w:r>
              <w:rPr>
                <w:rFonts w:hint="cs"/>
                <w:sz w:val="24"/>
                <w:szCs w:val="24"/>
                <w:rtl/>
              </w:rPr>
              <w:t xml:space="preserve">תקופה בה כל מזמין רשאי לרכוש </w:t>
            </w:r>
            <w:r w:rsidR="009E6FF3">
              <w:rPr>
                <w:rFonts w:hint="cs"/>
                <w:sz w:val="24"/>
                <w:szCs w:val="24"/>
                <w:rtl/>
              </w:rPr>
              <w:t xml:space="preserve">ולקבל </w:t>
            </w:r>
            <w:r>
              <w:rPr>
                <w:rFonts w:hint="cs"/>
                <w:sz w:val="24"/>
                <w:szCs w:val="24"/>
                <w:rtl/>
              </w:rPr>
              <w:t xml:space="preserve">את השירותים המבוקשים. תקופה זו היא </w:t>
            </w:r>
            <w:r w:rsidR="0075147D" w:rsidRPr="003D5F39">
              <w:rPr>
                <w:sz w:val="24"/>
                <w:szCs w:val="24"/>
                <w:rtl/>
              </w:rPr>
              <w:t xml:space="preserve">בת </w:t>
            </w:r>
            <w:r w:rsidR="0075147D" w:rsidRPr="00E26D58">
              <w:rPr>
                <w:rFonts w:hint="eastAsia"/>
                <w:sz w:val="24"/>
                <w:szCs w:val="24"/>
                <w:rtl/>
              </w:rPr>
              <w:t>ארבעים</w:t>
            </w:r>
            <w:r w:rsidR="0075147D" w:rsidRPr="00E26D58">
              <w:rPr>
                <w:sz w:val="24"/>
                <w:szCs w:val="24"/>
                <w:rtl/>
              </w:rPr>
              <w:t xml:space="preserve"> </w:t>
            </w:r>
            <w:r w:rsidR="0075147D" w:rsidRPr="00E26D58">
              <w:rPr>
                <w:rFonts w:hint="eastAsia"/>
                <w:sz w:val="24"/>
                <w:szCs w:val="24"/>
                <w:rtl/>
              </w:rPr>
              <w:t>ושניים</w:t>
            </w:r>
            <w:r w:rsidR="0075147D" w:rsidRPr="00E26D58">
              <w:rPr>
                <w:sz w:val="24"/>
                <w:szCs w:val="24"/>
                <w:rtl/>
              </w:rPr>
              <w:t xml:space="preserve"> (42) חודשים</w:t>
            </w:r>
            <w:r w:rsidR="0075147D" w:rsidRPr="003D5F39">
              <w:rPr>
                <w:sz w:val="24"/>
                <w:szCs w:val="24"/>
                <w:rtl/>
              </w:rPr>
              <w:t xml:space="preserve"> ממועד </w:t>
            </w:r>
            <w:r w:rsidR="003E2C76">
              <w:rPr>
                <w:rFonts w:hint="cs"/>
                <w:sz w:val="24"/>
                <w:szCs w:val="24"/>
                <w:rtl/>
              </w:rPr>
              <w:t>הודעת עורך המכרז לספק הזוכה על תחילת תקופת הרכש</w:t>
            </w:r>
            <w:r w:rsidR="00AF6695">
              <w:rPr>
                <w:rFonts w:hint="cs"/>
                <w:sz w:val="24"/>
                <w:szCs w:val="24"/>
                <w:rtl/>
              </w:rPr>
              <w:t>.</w:t>
            </w:r>
            <w:r w:rsidR="0029112D">
              <w:rPr>
                <w:rFonts w:hint="cs"/>
                <w:sz w:val="24"/>
                <w:szCs w:val="24"/>
                <w:rtl/>
              </w:rPr>
              <w:t xml:space="preserve"> </w:t>
            </w:r>
          </w:p>
          <w:p w14:paraId="19A87F70" w14:textId="7D9E9090" w:rsidR="0075147D" w:rsidRPr="001E0AFE" w:rsidRDefault="0075147D" w:rsidP="00A55880">
            <w:pPr>
              <w:pStyle w:val="RonnyBase"/>
              <w:spacing w:line="360" w:lineRule="auto"/>
              <w:rPr>
                <w:rtl/>
              </w:rPr>
            </w:pPr>
            <w:r w:rsidRPr="003D5F39">
              <w:rPr>
                <w:rFonts w:hint="cs"/>
                <w:sz w:val="24"/>
                <w:szCs w:val="24"/>
                <w:rtl/>
              </w:rPr>
              <w:t>ל</w:t>
            </w:r>
            <w:r w:rsidRPr="003D5F39">
              <w:rPr>
                <w:sz w:val="24"/>
                <w:szCs w:val="24"/>
                <w:rtl/>
              </w:rPr>
              <w:t xml:space="preserve">עורך המכרז זכות </w:t>
            </w:r>
            <w:r w:rsidRPr="003D5F39">
              <w:rPr>
                <w:rFonts w:hint="cs"/>
                <w:sz w:val="24"/>
                <w:szCs w:val="24"/>
                <w:rtl/>
              </w:rPr>
              <w:t xml:space="preserve">ברירה </w:t>
            </w:r>
            <w:r w:rsidRPr="003D5F39">
              <w:rPr>
                <w:sz w:val="24"/>
                <w:szCs w:val="24"/>
                <w:rtl/>
              </w:rPr>
              <w:t xml:space="preserve">להאריך </w:t>
            </w:r>
            <w:r w:rsidR="00BD2FE5">
              <w:rPr>
                <w:rFonts w:hint="cs"/>
                <w:sz w:val="24"/>
                <w:szCs w:val="24"/>
                <w:rtl/>
              </w:rPr>
              <w:t xml:space="preserve">את תקופת הרכש, על פי שיקול דעתו, </w:t>
            </w:r>
            <w:r w:rsidRPr="003D5F39">
              <w:rPr>
                <w:sz w:val="24"/>
                <w:szCs w:val="24"/>
                <w:rtl/>
              </w:rPr>
              <w:t xml:space="preserve">במספר תקופות שלא יעלו יחד על </w:t>
            </w:r>
            <w:r>
              <w:rPr>
                <w:rFonts w:hint="cs"/>
                <w:sz w:val="24"/>
                <w:szCs w:val="24"/>
                <w:rtl/>
              </w:rPr>
              <w:t>שלושים ושישה</w:t>
            </w:r>
            <w:r w:rsidRPr="003D5F39">
              <w:rPr>
                <w:sz w:val="24"/>
                <w:szCs w:val="24"/>
                <w:rtl/>
              </w:rPr>
              <w:t xml:space="preserve"> (</w:t>
            </w:r>
            <w:r>
              <w:rPr>
                <w:rFonts w:hint="cs"/>
                <w:sz w:val="24"/>
                <w:szCs w:val="24"/>
                <w:rtl/>
              </w:rPr>
              <w:t>36</w:t>
            </w:r>
            <w:r w:rsidRPr="003D5F39">
              <w:rPr>
                <w:sz w:val="24"/>
                <w:szCs w:val="24"/>
                <w:rtl/>
              </w:rPr>
              <w:t xml:space="preserve">) חודשים נוספים (סה"כ עד </w:t>
            </w:r>
            <w:r>
              <w:rPr>
                <w:rFonts w:hint="cs"/>
                <w:sz w:val="24"/>
                <w:szCs w:val="24"/>
                <w:rtl/>
              </w:rPr>
              <w:t>78</w:t>
            </w:r>
            <w:r w:rsidRPr="003D5F39">
              <w:rPr>
                <w:sz w:val="24"/>
                <w:szCs w:val="24"/>
                <w:rtl/>
              </w:rPr>
              <w:t xml:space="preserve"> חודשים), וזאת בהודע</w:t>
            </w:r>
            <w:r w:rsidRPr="003D5F39">
              <w:rPr>
                <w:rFonts w:hint="cs"/>
                <w:sz w:val="24"/>
                <w:szCs w:val="24"/>
                <w:rtl/>
              </w:rPr>
              <w:t>ת עורך המכרז שתישלח לזוכה לפני תום כל תקופה</w:t>
            </w:r>
            <w:r w:rsidRPr="003D5F39">
              <w:rPr>
                <w:sz w:val="24"/>
                <w:szCs w:val="24"/>
                <w:rtl/>
              </w:rPr>
              <w:t>.</w:t>
            </w:r>
            <w:r w:rsidRPr="003D5F39">
              <w:rPr>
                <w:rFonts w:hint="cs"/>
                <w:sz w:val="24"/>
                <w:szCs w:val="24"/>
                <w:rtl/>
              </w:rPr>
              <w:t xml:space="preserve"> </w:t>
            </w:r>
            <w:r w:rsidRPr="00E26D58">
              <w:rPr>
                <w:rFonts w:hint="eastAsia"/>
                <w:sz w:val="24"/>
                <w:szCs w:val="24"/>
                <w:rtl/>
              </w:rPr>
              <w:t>במסגרת</w:t>
            </w:r>
            <w:r w:rsidRPr="00E26D58">
              <w:rPr>
                <w:sz w:val="24"/>
                <w:szCs w:val="24"/>
                <w:rtl/>
              </w:rPr>
              <w:t xml:space="preserve"> </w:t>
            </w:r>
            <w:r w:rsidRPr="00E26D58">
              <w:rPr>
                <w:rFonts w:hint="eastAsia"/>
                <w:sz w:val="24"/>
                <w:szCs w:val="24"/>
                <w:rtl/>
              </w:rPr>
              <w:t>הפעלת</w:t>
            </w:r>
            <w:r w:rsidRPr="00E26D58">
              <w:rPr>
                <w:sz w:val="24"/>
                <w:szCs w:val="24"/>
                <w:rtl/>
              </w:rPr>
              <w:t xml:space="preserve"> </w:t>
            </w:r>
            <w:r w:rsidRPr="00E26D58">
              <w:rPr>
                <w:rFonts w:hint="eastAsia"/>
                <w:sz w:val="24"/>
                <w:szCs w:val="24"/>
                <w:rtl/>
              </w:rPr>
              <w:t>זכות</w:t>
            </w:r>
            <w:r w:rsidRPr="00E26D58">
              <w:rPr>
                <w:sz w:val="24"/>
                <w:szCs w:val="24"/>
                <w:rtl/>
              </w:rPr>
              <w:t xml:space="preserve"> </w:t>
            </w:r>
            <w:r w:rsidRPr="00E26D58">
              <w:rPr>
                <w:rFonts w:hint="eastAsia"/>
                <w:sz w:val="24"/>
                <w:szCs w:val="24"/>
                <w:rtl/>
              </w:rPr>
              <w:t>הברירה</w:t>
            </w:r>
            <w:r w:rsidRPr="00E26D58">
              <w:rPr>
                <w:sz w:val="24"/>
                <w:szCs w:val="24"/>
                <w:rtl/>
              </w:rPr>
              <w:t xml:space="preserve"> </w:t>
            </w:r>
            <w:r w:rsidRPr="00E26D58">
              <w:rPr>
                <w:rFonts w:hint="eastAsia"/>
                <w:sz w:val="24"/>
                <w:szCs w:val="24"/>
                <w:rtl/>
              </w:rPr>
              <w:t>רשאי</w:t>
            </w:r>
            <w:r w:rsidRPr="00E26D58">
              <w:rPr>
                <w:sz w:val="24"/>
                <w:szCs w:val="24"/>
                <w:rtl/>
              </w:rPr>
              <w:t xml:space="preserve"> </w:t>
            </w:r>
            <w:r w:rsidRPr="00E26D58">
              <w:rPr>
                <w:rFonts w:hint="eastAsia"/>
                <w:sz w:val="24"/>
                <w:szCs w:val="24"/>
                <w:rtl/>
              </w:rPr>
              <w:t>עורך</w:t>
            </w:r>
            <w:r w:rsidRPr="00E26D58">
              <w:rPr>
                <w:sz w:val="24"/>
                <w:szCs w:val="24"/>
                <w:rtl/>
              </w:rPr>
              <w:t xml:space="preserve"> </w:t>
            </w:r>
            <w:r w:rsidRPr="00E26D58">
              <w:rPr>
                <w:rFonts w:hint="eastAsia"/>
                <w:sz w:val="24"/>
                <w:szCs w:val="24"/>
                <w:rtl/>
              </w:rPr>
              <w:t>המכרז</w:t>
            </w:r>
            <w:r w:rsidR="00E43A8E" w:rsidRPr="00E26D58">
              <w:rPr>
                <w:sz w:val="24"/>
                <w:szCs w:val="24"/>
                <w:rtl/>
              </w:rPr>
              <w:t xml:space="preserve">, </w:t>
            </w:r>
            <w:r w:rsidR="00E43A8E" w:rsidRPr="00E26D58">
              <w:rPr>
                <w:rFonts w:hint="eastAsia"/>
                <w:sz w:val="24"/>
                <w:szCs w:val="24"/>
                <w:rtl/>
              </w:rPr>
              <w:t>בין</w:t>
            </w:r>
            <w:r w:rsidR="00E43A8E" w:rsidRPr="00E26D58">
              <w:rPr>
                <w:sz w:val="24"/>
                <w:szCs w:val="24"/>
                <w:rtl/>
              </w:rPr>
              <w:t xml:space="preserve"> </w:t>
            </w:r>
            <w:r w:rsidR="00E43A8E" w:rsidRPr="00E26D58">
              <w:rPr>
                <w:rFonts w:hint="eastAsia"/>
                <w:sz w:val="24"/>
                <w:szCs w:val="24"/>
                <w:rtl/>
              </w:rPr>
              <w:t>היתר</w:t>
            </w:r>
            <w:r w:rsidR="00E43A8E" w:rsidRPr="00E26D58">
              <w:rPr>
                <w:sz w:val="24"/>
                <w:szCs w:val="24"/>
                <w:rtl/>
              </w:rPr>
              <w:t>,</w:t>
            </w:r>
            <w:r w:rsidRPr="00E26D58">
              <w:rPr>
                <w:sz w:val="24"/>
                <w:szCs w:val="24"/>
                <w:rtl/>
              </w:rPr>
              <w:t xml:space="preserve"> להאריך את תקופת הרכש רק ביחס </w:t>
            </w:r>
            <w:r w:rsidR="009E0728">
              <w:rPr>
                <w:rFonts w:hint="cs"/>
                <w:sz w:val="24"/>
                <w:szCs w:val="24"/>
                <w:rtl/>
              </w:rPr>
              <w:t>למוצר</w:t>
            </w:r>
            <w:r w:rsidR="009E0728" w:rsidRPr="00E26D58">
              <w:rPr>
                <w:sz w:val="24"/>
                <w:szCs w:val="24"/>
                <w:rtl/>
              </w:rPr>
              <w:t xml:space="preserve"> </w:t>
            </w:r>
            <w:r w:rsidRPr="00E26D58">
              <w:rPr>
                <w:sz w:val="24"/>
                <w:szCs w:val="24"/>
                <w:rtl/>
              </w:rPr>
              <w:t xml:space="preserve">או שירותים מסוימים, לפי שיקול דעתו </w:t>
            </w:r>
            <w:r w:rsidRPr="00E26D58">
              <w:rPr>
                <w:rFonts w:hint="eastAsia"/>
                <w:sz w:val="24"/>
                <w:szCs w:val="24"/>
                <w:rtl/>
              </w:rPr>
              <w:t>הבלעדי</w:t>
            </w:r>
            <w:r w:rsidRPr="00E26D58">
              <w:rPr>
                <w:sz w:val="24"/>
                <w:szCs w:val="24"/>
                <w:rtl/>
              </w:rPr>
              <w:t>.</w:t>
            </w:r>
            <w:r w:rsidRPr="003D5F39">
              <w:rPr>
                <w:rFonts w:hint="cs"/>
                <w:sz w:val="24"/>
                <w:szCs w:val="24"/>
                <w:rtl/>
              </w:rPr>
              <w:t xml:space="preserve"> </w:t>
            </w:r>
          </w:p>
        </w:tc>
      </w:tr>
      <w:tr w:rsidR="0075147D" w:rsidRPr="00BB0515" w14:paraId="4F29E9D0" w14:textId="77777777" w:rsidTr="00B12872">
        <w:trPr>
          <w:cantSplit/>
          <w:trHeight w:val="1179"/>
        </w:trPr>
        <w:tc>
          <w:tcPr>
            <w:tcW w:w="2151" w:type="dxa"/>
          </w:tcPr>
          <w:p w14:paraId="221A561A" w14:textId="77777777" w:rsidR="0075147D" w:rsidRPr="00B260FB" w:rsidRDefault="0075147D" w:rsidP="007E4405">
            <w:pPr>
              <w:pStyle w:val="TableText"/>
              <w:spacing w:before="120" w:line="360" w:lineRule="auto"/>
              <w:jc w:val="both"/>
              <w:rPr>
                <w:b/>
                <w:bCs/>
                <w:sz w:val="24"/>
                <w:rtl/>
              </w:rPr>
            </w:pPr>
            <w:r w:rsidRPr="00BB0515">
              <w:rPr>
                <w:b/>
                <w:bCs/>
                <w:sz w:val="24"/>
                <w:rtl/>
              </w:rPr>
              <w:t>תקופת השירות</w:t>
            </w:r>
            <w:r w:rsidR="005105BA">
              <w:rPr>
                <w:rFonts w:hint="cs"/>
                <w:b/>
                <w:bCs/>
                <w:sz w:val="24"/>
                <w:rtl/>
              </w:rPr>
              <w:t xml:space="preserve"> והתחזוקה</w:t>
            </w:r>
            <w:r w:rsidR="00F44D46">
              <w:rPr>
                <w:rFonts w:hint="cs"/>
                <w:b/>
                <w:bCs/>
                <w:sz w:val="24"/>
                <w:rtl/>
              </w:rPr>
              <w:t xml:space="preserve"> </w:t>
            </w:r>
          </w:p>
        </w:tc>
        <w:tc>
          <w:tcPr>
            <w:tcW w:w="6168" w:type="dxa"/>
          </w:tcPr>
          <w:p w14:paraId="6765F6B0" w14:textId="77777777" w:rsidR="001948A7" w:rsidRDefault="002B2ED9" w:rsidP="00A55880">
            <w:pPr>
              <w:pStyle w:val="RonnyBase"/>
              <w:spacing w:line="360" w:lineRule="auto"/>
              <w:rPr>
                <w:sz w:val="24"/>
                <w:szCs w:val="24"/>
                <w:rtl/>
              </w:rPr>
            </w:pPr>
            <w:r>
              <w:rPr>
                <w:rFonts w:hint="cs"/>
                <w:sz w:val="24"/>
                <w:szCs w:val="24"/>
                <w:rtl/>
              </w:rPr>
              <w:t>ב</w:t>
            </w:r>
            <w:r w:rsidR="001948A7" w:rsidRPr="00B260FB">
              <w:rPr>
                <w:sz w:val="24"/>
                <w:szCs w:val="24"/>
                <w:rtl/>
              </w:rPr>
              <w:t xml:space="preserve">תקופה </w:t>
            </w:r>
            <w:r w:rsidR="001948A7">
              <w:rPr>
                <w:rFonts w:hint="cs"/>
                <w:sz w:val="24"/>
                <w:szCs w:val="24"/>
                <w:rtl/>
              </w:rPr>
              <w:t>ז</w:t>
            </w:r>
            <w:r w:rsidR="008078F0">
              <w:rPr>
                <w:rFonts w:hint="cs"/>
                <w:sz w:val="24"/>
                <w:szCs w:val="24"/>
                <w:rtl/>
              </w:rPr>
              <w:t>ו</w:t>
            </w:r>
            <w:r w:rsidR="001948A7">
              <w:rPr>
                <w:rFonts w:hint="cs"/>
                <w:sz w:val="24"/>
                <w:szCs w:val="24"/>
                <w:rtl/>
              </w:rPr>
              <w:t xml:space="preserve"> </w:t>
            </w:r>
            <w:r w:rsidR="001948A7" w:rsidRPr="00B260FB">
              <w:rPr>
                <w:sz w:val="24"/>
                <w:szCs w:val="24"/>
                <w:rtl/>
              </w:rPr>
              <w:t xml:space="preserve">המזמין רשאי </w:t>
            </w:r>
            <w:r w:rsidR="001948A7">
              <w:rPr>
                <w:rFonts w:hint="cs"/>
                <w:sz w:val="24"/>
                <w:szCs w:val="24"/>
                <w:rtl/>
              </w:rPr>
              <w:t xml:space="preserve">להמשיך התקשרות קיימת עם הספק הזוכה </w:t>
            </w:r>
            <w:r w:rsidR="001948A7" w:rsidRPr="0012441F">
              <w:rPr>
                <w:rFonts w:hint="eastAsia"/>
                <w:sz w:val="24"/>
                <w:szCs w:val="24"/>
                <w:rtl/>
              </w:rPr>
              <w:t>ל</w:t>
            </w:r>
            <w:r w:rsidR="001B7AFE" w:rsidRPr="0012441F">
              <w:rPr>
                <w:rFonts w:hint="eastAsia"/>
                <w:sz w:val="24"/>
                <w:szCs w:val="24"/>
                <w:rtl/>
              </w:rPr>
              <w:t>תפעול</w:t>
            </w:r>
            <w:r w:rsidR="001B7AFE">
              <w:rPr>
                <w:rFonts w:hint="cs"/>
                <w:sz w:val="24"/>
                <w:szCs w:val="24"/>
                <w:rtl/>
              </w:rPr>
              <w:t xml:space="preserve"> ול</w:t>
            </w:r>
            <w:r w:rsidR="001948A7">
              <w:rPr>
                <w:rFonts w:hint="cs"/>
                <w:sz w:val="24"/>
                <w:szCs w:val="24"/>
                <w:rtl/>
              </w:rPr>
              <w:t>אספקת שירותי</w:t>
            </w:r>
            <w:r w:rsidR="00F44D46">
              <w:rPr>
                <w:rFonts w:hint="cs"/>
                <w:sz w:val="24"/>
                <w:szCs w:val="24"/>
                <w:rtl/>
              </w:rPr>
              <w:t>ם ותחזוקה</w:t>
            </w:r>
            <w:r w:rsidR="00373671">
              <w:rPr>
                <w:rFonts w:hint="cs"/>
                <w:sz w:val="24"/>
                <w:szCs w:val="24"/>
                <w:rtl/>
              </w:rPr>
              <w:t xml:space="preserve"> </w:t>
            </w:r>
            <w:r w:rsidR="001948A7">
              <w:rPr>
                <w:rFonts w:hint="cs"/>
                <w:sz w:val="24"/>
                <w:szCs w:val="24"/>
                <w:rtl/>
              </w:rPr>
              <w:t xml:space="preserve">עבור רשת אלחוטית קיימת, </w:t>
            </w:r>
            <w:r w:rsidR="001948A7" w:rsidRPr="00B260FB">
              <w:rPr>
                <w:sz w:val="24"/>
                <w:szCs w:val="24"/>
                <w:rtl/>
              </w:rPr>
              <w:t>וזאת אף אם תמה תקופת הרכש</w:t>
            </w:r>
            <w:r w:rsidR="0012441F">
              <w:rPr>
                <w:rFonts w:hint="cs"/>
                <w:sz w:val="24"/>
                <w:szCs w:val="24"/>
                <w:rtl/>
              </w:rPr>
              <w:t>, כמפורט בפרק 4.</w:t>
            </w:r>
          </w:p>
          <w:p w14:paraId="4DB5B692" w14:textId="77777777" w:rsidR="0075147D" w:rsidRPr="00BB0515" w:rsidRDefault="001948A7" w:rsidP="00A55880">
            <w:pPr>
              <w:pStyle w:val="RonnyBase"/>
              <w:spacing w:line="360" w:lineRule="auto"/>
              <w:rPr>
                <w:sz w:val="24"/>
                <w:szCs w:val="24"/>
                <w:rtl/>
              </w:rPr>
            </w:pPr>
            <w:r>
              <w:rPr>
                <w:rFonts w:hint="cs"/>
                <w:sz w:val="24"/>
                <w:szCs w:val="24"/>
                <w:rtl/>
              </w:rPr>
              <w:t xml:space="preserve">תקופה זו תימשך, עבור כל מזמין וכל רשת אלחוטית בנפרד, עד תום תקופת הרכש או </w:t>
            </w:r>
            <w:r w:rsidRPr="001E0AFE">
              <w:rPr>
                <w:sz w:val="24"/>
                <w:szCs w:val="24"/>
                <w:rtl/>
              </w:rPr>
              <w:t xml:space="preserve">עד </w:t>
            </w:r>
            <w:r>
              <w:rPr>
                <w:rFonts w:hint="cs"/>
                <w:sz w:val="24"/>
                <w:szCs w:val="24"/>
                <w:rtl/>
              </w:rPr>
              <w:t xml:space="preserve">שלושים ושישה (36) חודשים </w:t>
            </w:r>
            <w:r w:rsidRPr="001E0AFE">
              <w:rPr>
                <w:sz w:val="24"/>
                <w:szCs w:val="24"/>
                <w:rtl/>
              </w:rPr>
              <w:t xml:space="preserve">מיום </w:t>
            </w:r>
            <w:r>
              <w:rPr>
                <w:rFonts w:hint="cs"/>
                <w:sz w:val="24"/>
                <w:szCs w:val="24"/>
                <w:rtl/>
              </w:rPr>
              <w:t>הפעלת</w:t>
            </w:r>
            <w:r w:rsidRPr="001E0AFE">
              <w:rPr>
                <w:sz w:val="24"/>
                <w:szCs w:val="24"/>
                <w:rtl/>
              </w:rPr>
              <w:t xml:space="preserve"> ה</w:t>
            </w:r>
            <w:r>
              <w:rPr>
                <w:rFonts w:hint="cs"/>
                <w:sz w:val="24"/>
                <w:szCs w:val="24"/>
                <w:rtl/>
              </w:rPr>
              <w:t>רשת האלחוטית באתר</w:t>
            </w:r>
            <w:r w:rsidRPr="001E0AFE">
              <w:rPr>
                <w:sz w:val="24"/>
                <w:szCs w:val="24"/>
                <w:rtl/>
              </w:rPr>
              <w:t xml:space="preserve"> המזמין</w:t>
            </w:r>
            <w:r w:rsidR="008078F0">
              <w:rPr>
                <w:rFonts w:hint="cs"/>
                <w:sz w:val="24"/>
                <w:szCs w:val="24"/>
                <w:rtl/>
              </w:rPr>
              <w:t>,</w:t>
            </w:r>
            <w:r w:rsidR="002B2ED9">
              <w:rPr>
                <w:rFonts w:hint="cs"/>
                <w:sz w:val="24"/>
                <w:szCs w:val="24"/>
                <w:rtl/>
              </w:rPr>
              <w:t xml:space="preserve"> על </w:t>
            </w:r>
            <w:r w:rsidR="008078F0">
              <w:rPr>
                <w:rFonts w:hint="cs"/>
                <w:sz w:val="24"/>
                <w:szCs w:val="24"/>
                <w:rtl/>
              </w:rPr>
              <w:t>פי הודעת המזמין לזוכה כפי שתימסר עד תום תקופת הרכש.</w:t>
            </w:r>
          </w:p>
        </w:tc>
      </w:tr>
      <w:tr w:rsidR="00534C89" w:rsidRPr="001E0AFE" w14:paraId="4A400DD2" w14:textId="77777777" w:rsidTr="00547073">
        <w:trPr>
          <w:cantSplit/>
          <w:trHeight w:val="736"/>
        </w:trPr>
        <w:tc>
          <w:tcPr>
            <w:tcW w:w="2151" w:type="dxa"/>
          </w:tcPr>
          <w:p w14:paraId="15FBA42F" w14:textId="77777777" w:rsidR="00534C89" w:rsidRPr="00926CE3" w:rsidRDefault="00534C89" w:rsidP="00A55880">
            <w:pPr>
              <w:pStyle w:val="TableText"/>
              <w:spacing w:before="120" w:line="360" w:lineRule="auto"/>
              <w:jc w:val="both"/>
              <w:rPr>
                <w:b/>
                <w:bCs/>
                <w:sz w:val="24"/>
                <w:rtl/>
              </w:rPr>
            </w:pPr>
            <w:r w:rsidRPr="00926CE3">
              <w:rPr>
                <w:rFonts w:hint="cs"/>
                <w:b/>
                <w:bCs/>
                <w:sz w:val="24"/>
                <w:rtl/>
              </w:rPr>
              <w:t xml:space="preserve">תקופת </w:t>
            </w:r>
            <w:r w:rsidR="009A2620">
              <w:rPr>
                <w:rFonts w:hint="cs"/>
                <w:b/>
                <w:bCs/>
                <w:sz w:val="24"/>
                <w:rtl/>
              </w:rPr>
              <w:t>ההתקשרות</w:t>
            </w:r>
          </w:p>
        </w:tc>
        <w:tc>
          <w:tcPr>
            <w:tcW w:w="6168" w:type="dxa"/>
          </w:tcPr>
          <w:p w14:paraId="71D66DD2" w14:textId="77777777" w:rsidR="00534C89" w:rsidRPr="00926CE3" w:rsidRDefault="00534C89" w:rsidP="00A55880">
            <w:pPr>
              <w:pStyle w:val="RonnyBase"/>
              <w:spacing w:line="360" w:lineRule="auto"/>
              <w:rPr>
                <w:sz w:val="24"/>
                <w:szCs w:val="24"/>
                <w:rtl/>
              </w:rPr>
            </w:pPr>
            <w:r>
              <w:rPr>
                <w:rFonts w:hint="cs"/>
                <w:sz w:val="24"/>
                <w:szCs w:val="24"/>
                <w:rtl/>
              </w:rPr>
              <w:t xml:space="preserve">החל מיום תחילת תקופת הרכש ועד תום תקופת השירות </w:t>
            </w:r>
            <w:r w:rsidR="001834E8">
              <w:rPr>
                <w:rFonts w:hint="cs"/>
                <w:sz w:val="24"/>
                <w:szCs w:val="24"/>
                <w:rtl/>
              </w:rPr>
              <w:t xml:space="preserve">והתחזוקה </w:t>
            </w:r>
            <w:r>
              <w:rPr>
                <w:rFonts w:hint="cs"/>
                <w:sz w:val="24"/>
                <w:szCs w:val="24"/>
                <w:rtl/>
              </w:rPr>
              <w:t>אצל אחרון המזמינים.</w:t>
            </w:r>
          </w:p>
        </w:tc>
      </w:tr>
      <w:tr w:rsidR="0075147D" w:rsidRPr="001E0AFE" w14:paraId="64E37CE8" w14:textId="77777777" w:rsidTr="00CF1DD3">
        <w:trPr>
          <w:cantSplit/>
          <w:trHeight w:val="1528"/>
        </w:trPr>
        <w:tc>
          <w:tcPr>
            <w:tcW w:w="2151" w:type="dxa"/>
          </w:tcPr>
          <w:p w14:paraId="165F06EF" w14:textId="77777777" w:rsidR="0075147D" w:rsidRPr="00926CE3" w:rsidRDefault="0075147D" w:rsidP="00A55880">
            <w:pPr>
              <w:pStyle w:val="TableText"/>
              <w:spacing w:before="120" w:line="360" w:lineRule="auto"/>
              <w:jc w:val="both"/>
              <w:rPr>
                <w:b/>
                <w:bCs/>
                <w:sz w:val="24"/>
                <w:rtl/>
              </w:rPr>
            </w:pPr>
            <w:r w:rsidRPr="00926CE3">
              <w:rPr>
                <w:rFonts w:hint="cs"/>
                <w:b/>
                <w:bCs/>
                <w:sz w:val="24"/>
                <w:rtl/>
              </w:rPr>
              <w:t xml:space="preserve">תקופת </w:t>
            </w:r>
            <w:r>
              <w:rPr>
                <w:rFonts w:hint="cs"/>
                <w:b/>
                <w:bCs/>
                <w:sz w:val="24"/>
                <w:rtl/>
              </w:rPr>
              <w:t>התחייבות</w:t>
            </w:r>
          </w:p>
        </w:tc>
        <w:tc>
          <w:tcPr>
            <w:tcW w:w="6168" w:type="dxa"/>
          </w:tcPr>
          <w:p w14:paraId="5699C9E7" w14:textId="12E89BEA" w:rsidR="0075147D" w:rsidRPr="00926CE3" w:rsidRDefault="0075147D" w:rsidP="0044614C">
            <w:pPr>
              <w:pStyle w:val="RonnyBase"/>
              <w:spacing w:line="360" w:lineRule="auto"/>
              <w:rPr>
                <w:sz w:val="24"/>
                <w:szCs w:val="24"/>
                <w:rtl/>
              </w:rPr>
            </w:pPr>
            <w:r>
              <w:rPr>
                <w:rFonts w:hint="cs"/>
                <w:sz w:val="24"/>
                <w:szCs w:val="24"/>
                <w:rtl/>
              </w:rPr>
              <w:t xml:space="preserve">תקופה </w:t>
            </w:r>
            <w:r w:rsidR="001948A7">
              <w:rPr>
                <w:rFonts w:hint="cs"/>
                <w:sz w:val="24"/>
                <w:szCs w:val="24"/>
                <w:rtl/>
              </w:rPr>
              <w:t xml:space="preserve">בה המזמין מתחייב שלא לבטל את ההתקשרות, בכפוף לאמור בהסכם ההתקשרות. תקופה בת </w:t>
            </w:r>
            <w:r>
              <w:rPr>
                <w:rFonts w:hint="cs"/>
                <w:sz w:val="24"/>
                <w:szCs w:val="24"/>
                <w:rtl/>
              </w:rPr>
              <w:t xml:space="preserve">24 חודשים מיום הפעלת </w:t>
            </w:r>
            <w:r w:rsidR="007324D6">
              <w:rPr>
                <w:rFonts w:hint="cs"/>
                <w:sz w:val="24"/>
                <w:szCs w:val="24"/>
                <w:rtl/>
              </w:rPr>
              <w:t xml:space="preserve">הרשת האלחוטית </w:t>
            </w:r>
            <w:r w:rsidR="00547073">
              <w:rPr>
                <w:rFonts w:hint="cs"/>
                <w:sz w:val="24"/>
                <w:szCs w:val="24"/>
                <w:rtl/>
              </w:rPr>
              <w:t>באתר המזמין</w:t>
            </w:r>
            <w:r>
              <w:rPr>
                <w:rFonts w:hint="cs"/>
                <w:sz w:val="24"/>
                <w:szCs w:val="24"/>
                <w:rtl/>
              </w:rPr>
              <w:t xml:space="preserve">. כל מזמין רשאי להחריג 15% מהיקף ההתקשרות בתקופה זו כמפורט בסעיף </w:t>
            </w:r>
            <w:r w:rsidR="0044614C">
              <w:rPr>
                <w:sz w:val="24"/>
                <w:szCs w:val="24"/>
                <w:rtl/>
              </w:rPr>
              <w:fldChar w:fldCharType="begin"/>
            </w:r>
            <w:r w:rsidR="0044614C">
              <w:rPr>
                <w:sz w:val="24"/>
                <w:szCs w:val="24"/>
                <w:rtl/>
              </w:rPr>
              <w:instrText xml:space="preserve"> </w:instrText>
            </w:r>
            <w:r w:rsidR="0044614C">
              <w:rPr>
                <w:rFonts w:hint="cs"/>
                <w:sz w:val="24"/>
                <w:szCs w:val="24"/>
              </w:rPr>
              <w:instrText>REF</w:instrText>
            </w:r>
            <w:r w:rsidR="0044614C">
              <w:rPr>
                <w:rFonts w:hint="cs"/>
                <w:sz w:val="24"/>
                <w:szCs w:val="24"/>
                <w:rtl/>
              </w:rPr>
              <w:instrText xml:space="preserve"> _</w:instrText>
            </w:r>
            <w:r w:rsidR="0044614C">
              <w:rPr>
                <w:rFonts w:hint="cs"/>
                <w:sz w:val="24"/>
                <w:szCs w:val="24"/>
              </w:rPr>
              <w:instrText>Ref515893410 \r \h</w:instrText>
            </w:r>
            <w:r w:rsidR="0044614C">
              <w:rPr>
                <w:sz w:val="24"/>
                <w:szCs w:val="24"/>
                <w:rtl/>
              </w:rPr>
              <w:instrText xml:space="preserve"> </w:instrText>
            </w:r>
            <w:r w:rsidR="0044614C">
              <w:rPr>
                <w:sz w:val="24"/>
                <w:szCs w:val="24"/>
                <w:rtl/>
              </w:rPr>
            </w:r>
            <w:r w:rsidR="0044614C">
              <w:rPr>
                <w:sz w:val="24"/>
                <w:szCs w:val="24"/>
                <w:rtl/>
              </w:rPr>
              <w:fldChar w:fldCharType="separate"/>
            </w:r>
            <w:r w:rsidR="009F29DA">
              <w:rPr>
                <w:sz w:val="24"/>
                <w:szCs w:val="24"/>
                <w:rtl/>
              </w:rPr>
              <w:t>‏4.2.2</w:t>
            </w:r>
            <w:r w:rsidR="0044614C">
              <w:rPr>
                <w:sz w:val="24"/>
                <w:szCs w:val="24"/>
                <w:rtl/>
              </w:rPr>
              <w:fldChar w:fldCharType="end"/>
            </w:r>
            <w:r w:rsidR="0044614C">
              <w:rPr>
                <w:rFonts w:hint="cs"/>
                <w:sz w:val="24"/>
                <w:szCs w:val="24"/>
                <w:rtl/>
              </w:rPr>
              <w:t xml:space="preserve"> </w:t>
            </w:r>
            <w:r>
              <w:rPr>
                <w:rFonts w:hint="cs"/>
                <w:sz w:val="24"/>
                <w:szCs w:val="24"/>
                <w:rtl/>
              </w:rPr>
              <w:t>להלן.</w:t>
            </w:r>
          </w:p>
        </w:tc>
      </w:tr>
      <w:tr w:rsidR="0075147D" w:rsidRPr="001E0AFE" w14:paraId="3BC0E5D2" w14:textId="77777777" w:rsidTr="00CF1DD3">
        <w:trPr>
          <w:cantSplit/>
          <w:trHeight w:val="1528"/>
        </w:trPr>
        <w:tc>
          <w:tcPr>
            <w:tcW w:w="2151" w:type="dxa"/>
          </w:tcPr>
          <w:p w14:paraId="063BAFE5" w14:textId="77777777" w:rsidR="0075147D" w:rsidRPr="00B87321" w:rsidRDefault="0075147D" w:rsidP="00A55880">
            <w:pPr>
              <w:pStyle w:val="TableText"/>
              <w:spacing w:before="120" w:line="360" w:lineRule="auto"/>
              <w:jc w:val="both"/>
              <w:rPr>
                <w:b/>
                <w:bCs/>
                <w:sz w:val="24"/>
                <w:rtl/>
              </w:rPr>
            </w:pPr>
            <w:r w:rsidRPr="00B87321">
              <w:rPr>
                <w:rFonts w:hint="eastAsia"/>
                <w:b/>
                <w:bCs/>
                <w:sz w:val="24"/>
                <w:rtl/>
              </w:rPr>
              <w:lastRenderedPageBreak/>
              <w:t>תקופת</w:t>
            </w:r>
            <w:r w:rsidRPr="00B87321">
              <w:rPr>
                <w:b/>
                <w:bCs/>
                <w:sz w:val="24"/>
                <w:rtl/>
              </w:rPr>
              <w:t xml:space="preserve"> </w:t>
            </w:r>
            <w:r w:rsidRPr="00B87321">
              <w:rPr>
                <w:rFonts w:hint="eastAsia"/>
                <w:b/>
                <w:bCs/>
                <w:sz w:val="24"/>
                <w:rtl/>
              </w:rPr>
              <w:t>מעבר</w:t>
            </w:r>
          </w:p>
        </w:tc>
        <w:tc>
          <w:tcPr>
            <w:tcW w:w="6168" w:type="dxa"/>
          </w:tcPr>
          <w:p w14:paraId="3AD78EFA" w14:textId="512A48FD" w:rsidR="0075147D" w:rsidRPr="00B87321" w:rsidRDefault="001948A7" w:rsidP="00B87321">
            <w:pPr>
              <w:pStyle w:val="RonnyBase"/>
              <w:spacing w:line="360" w:lineRule="auto"/>
              <w:rPr>
                <w:sz w:val="24"/>
                <w:szCs w:val="24"/>
                <w:rtl/>
              </w:rPr>
            </w:pPr>
            <w:r w:rsidRPr="00B87321">
              <w:rPr>
                <w:sz w:val="24"/>
                <w:szCs w:val="24"/>
                <w:rtl/>
              </w:rPr>
              <w:t xml:space="preserve">תקופה </w:t>
            </w:r>
            <w:r w:rsidRPr="00B87321">
              <w:rPr>
                <w:rFonts w:hint="cs"/>
                <w:sz w:val="24"/>
                <w:szCs w:val="24"/>
                <w:rtl/>
              </w:rPr>
              <w:t>בה</w:t>
            </w:r>
            <w:r w:rsidRPr="00B87321">
              <w:rPr>
                <w:sz w:val="24"/>
                <w:szCs w:val="24"/>
                <w:rtl/>
              </w:rPr>
              <w:t xml:space="preserve"> יהיה כל מזמין רשאי לרכוש מהזוכה </w:t>
            </w:r>
            <w:r w:rsidRPr="00B87321">
              <w:rPr>
                <w:rFonts w:hint="cs"/>
                <w:sz w:val="24"/>
                <w:szCs w:val="24"/>
                <w:rtl/>
              </w:rPr>
              <w:t>את השירותים המבוקשים</w:t>
            </w:r>
            <w:r w:rsidRPr="00B87321">
              <w:rPr>
                <w:sz w:val="24"/>
                <w:szCs w:val="24"/>
                <w:rtl/>
              </w:rPr>
              <w:t xml:space="preserve">, </w:t>
            </w:r>
            <w:r w:rsidRPr="00B87321">
              <w:rPr>
                <w:rFonts w:hint="eastAsia"/>
                <w:sz w:val="24"/>
                <w:szCs w:val="24"/>
                <w:rtl/>
              </w:rPr>
              <w:t>אך</w:t>
            </w:r>
            <w:r w:rsidRPr="00B87321">
              <w:rPr>
                <w:sz w:val="24"/>
                <w:szCs w:val="24"/>
                <w:rtl/>
              </w:rPr>
              <w:t xml:space="preserve"> </w:t>
            </w:r>
            <w:r w:rsidRPr="00B87321">
              <w:rPr>
                <w:rFonts w:hint="eastAsia"/>
                <w:sz w:val="24"/>
                <w:szCs w:val="24"/>
                <w:rtl/>
              </w:rPr>
              <w:t>יהיה</w:t>
            </w:r>
            <w:r w:rsidRPr="00B87321">
              <w:rPr>
                <w:sz w:val="24"/>
                <w:szCs w:val="24"/>
                <w:rtl/>
              </w:rPr>
              <w:t xml:space="preserve"> </w:t>
            </w:r>
            <w:r w:rsidRPr="00B87321">
              <w:rPr>
                <w:rFonts w:hint="eastAsia"/>
                <w:sz w:val="24"/>
                <w:szCs w:val="24"/>
                <w:rtl/>
              </w:rPr>
              <w:t>גם</w:t>
            </w:r>
            <w:r w:rsidRPr="00B87321">
              <w:rPr>
                <w:sz w:val="24"/>
                <w:szCs w:val="24"/>
                <w:rtl/>
              </w:rPr>
              <w:t xml:space="preserve"> </w:t>
            </w:r>
            <w:r w:rsidRPr="00B87321">
              <w:rPr>
                <w:rFonts w:hint="eastAsia"/>
                <w:sz w:val="24"/>
                <w:szCs w:val="24"/>
                <w:rtl/>
              </w:rPr>
              <w:t>רשאי</w:t>
            </w:r>
            <w:r w:rsidRPr="00B87321">
              <w:rPr>
                <w:sz w:val="24"/>
                <w:szCs w:val="24"/>
                <w:rtl/>
              </w:rPr>
              <w:t xml:space="preserve"> </w:t>
            </w:r>
            <w:r w:rsidRPr="00B87321">
              <w:rPr>
                <w:rFonts w:hint="eastAsia"/>
                <w:sz w:val="24"/>
                <w:szCs w:val="24"/>
                <w:rtl/>
              </w:rPr>
              <w:t>לרכשם</w:t>
            </w:r>
            <w:r w:rsidRPr="00B87321">
              <w:rPr>
                <w:sz w:val="24"/>
                <w:szCs w:val="24"/>
                <w:rtl/>
              </w:rPr>
              <w:t xml:space="preserve"> </w:t>
            </w:r>
            <w:r w:rsidRPr="00B87321">
              <w:rPr>
                <w:rFonts w:hint="eastAsia"/>
                <w:sz w:val="24"/>
                <w:szCs w:val="24"/>
                <w:rtl/>
              </w:rPr>
              <w:t>מספק</w:t>
            </w:r>
            <w:r w:rsidRPr="00B87321">
              <w:rPr>
                <w:sz w:val="24"/>
                <w:szCs w:val="24"/>
                <w:rtl/>
              </w:rPr>
              <w:t xml:space="preserve"> </w:t>
            </w:r>
            <w:r w:rsidRPr="00B87321">
              <w:rPr>
                <w:rFonts w:hint="eastAsia"/>
                <w:sz w:val="24"/>
                <w:szCs w:val="24"/>
                <w:rtl/>
              </w:rPr>
              <w:t>חדש</w:t>
            </w:r>
            <w:r w:rsidRPr="00B87321">
              <w:rPr>
                <w:sz w:val="24"/>
                <w:szCs w:val="24"/>
                <w:rtl/>
              </w:rPr>
              <w:t xml:space="preserve"> </w:t>
            </w:r>
            <w:r w:rsidRPr="00B87321">
              <w:rPr>
                <w:rFonts w:hint="eastAsia"/>
                <w:sz w:val="24"/>
                <w:szCs w:val="24"/>
                <w:rtl/>
              </w:rPr>
              <w:t>ש</w:t>
            </w:r>
            <w:r w:rsidRPr="00B87321">
              <w:rPr>
                <w:rFonts w:hint="cs"/>
                <w:sz w:val="24"/>
                <w:szCs w:val="24"/>
                <w:rtl/>
              </w:rPr>
              <w:t>י</w:t>
            </w:r>
            <w:r w:rsidRPr="00B87321">
              <w:rPr>
                <w:rFonts w:hint="eastAsia"/>
                <w:sz w:val="24"/>
                <w:szCs w:val="24"/>
                <w:rtl/>
              </w:rPr>
              <w:t>בחר</w:t>
            </w:r>
            <w:r w:rsidRPr="00B87321">
              <w:rPr>
                <w:sz w:val="24"/>
                <w:szCs w:val="24"/>
                <w:rtl/>
              </w:rPr>
              <w:t xml:space="preserve"> </w:t>
            </w:r>
            <w:r w:rsidR="00A26269" w:rsidRPr="00B87321">
              <w:rPr>
                <w:rFonts w:hint="cs"/>
                <w:sz w:val="24"/>
                <w:szCs w:val="24"/>
                <w:rtl/>
              </w:rPr>
              <w:t xml:space="preserve">במכרז עתידי (כהגדרתו בסעיף </w:t>
            </w:r>
            <w:r w:rsidR="00B87321" w:rsidRPr="00B87321">
              <w:rPr>
                <w:sz w:val="24"/>
                <w:szCs w:val="24"/>
                <w:rtl/>
              </w:rPr>
              <w:fldChar w:fldCharType="begin"/>
            </w:r>
            <w:r w:rsidR="00B87321" w:rsidRPr="00B87321">
              <w:rPr>
                <w:sz w:val="24"/>
                <w:szCs w:val="24"/>
                <w:rtl/>
              </w:rPr>
              <w:instrText xml:space="preserve"> </w:instrText>
            </w:r>
            <w:r w:rsidR="00B87321" w:rsidRPr="00B87321">
              <w:rPr>
                <w:rFonts w:hint="cs"/>
                <w:sz w:val="24"/>
                <w:szCs w:val="24"/>
              </w:rPr>
              <w:instrText>REF</w:instrText>
            </w:r>
            <w:r w:rsidR="00B87321" w:rsidRPr="00B87321">
              <w:rPr>
                <w:rFonts w:hint="cs"/>
                <w:sz w:val="24"/>
                <w:szCs w:val="24"/>
                <w:rtl/>
              </w:rPr>
              <w:instrText xml:space="preserve"> _</w:instrText>
            </w:r>
            <w:r w:rsidR="00B87321" w:rsidRPr="00B87321">
              <w:rPr>
                <w:rFonts w:hint="cs"/>
                <w:sz w:val="24"/>
                <w:szCs w:val="24"/>
              </w:rPr>
              <w:instrText>Ref518561001 \r \h</w:instrText>
            </w:r>
            <w:r w:rsidR="00B87321" w:rsidRPr="00B87321">
              <w:rPr>
                <w:sz w:val="24"/>
                <w:szCs w:val="24"/>
                <w:rtl/>
              </w:rPr>
              <w:instrText xml:space="preserve"> </w:instrText>
            </w:r>
            <w:r w:rsidR="00B87321">
              <w:rPr>
                <w:sz w:val="24"/>
                <w:szCs w:val="24"/>
                <w:rtl/>
              </w:rPr>
              <w:instrText xml:space="preserve"> \* </w:instrText>
            </w:r>
            <w:r w:rsidR="00B87321">
              <w:rPr>
                <w:sz w:val="24"/>
                <w:szCs w:val="24"/>
              </w:rPr>
              <w:instrText>MERGEFORMAT</w:instrText>
            </w:r>
            <w:r w:rsidR="00B87321">
              <w:rPr>
                <w:sz w:val="24"/>
                <w:szCs w:val="24"/>
                <w:rtl/>
              </w:rPr>
              <w:instrText xml:space="preserve"> </w:instrText>
            </w:r>
            <w:r w:rsidR="00B87321" w:rsidRPr="00B87321">
              <w:rPr>
                <w:sz w:val="24"/>
                <w:szCs w:val="24"/>
                <w:rtl/>
              </w:rPr>
            </w:r>
            <w:r w:rsidR="00B87321" w:rsidRPr="00B87321">
              <w:rPr>
                <w:sz w:val="24"/>
                <w:szCs w:val="24"/>
                <w:rtl/>
              </w:rPr>
              <w:fldChar w:fldCharType="separate"/>
            </w:r>
            <w:r w:rsidR="009F29DA">
              <w:rPr>
                <w:sz w:val="24"/>
                <w:szCs w:val="24"/>
                <w:rtl/>
              </w:rPr>
              <w:t>‏0.12.6</w:t>
            </w:r>
            <w:r w:rsidR="00B87321" w:rsidRPr="00B87321">
              <w:rPr>
                <w:sz w:val="24"/>
                <w:szCs w:val="24"/>
                <w:rtl/>
              </w:rPr>
              <w:fldChar w:fldCharType="end"/>
            </w:r>
            <w:r w:rsidR="00A26269" w:rsidRPr="00B87321">
              <w:rPr>
                <w:rFonts w:hint="cs"/>
                <w:sz w:val="24"/>
                <w:szCs w:val="24"/>
                <w:rtl/>
              </w:rPr>
              <w:t xml:space="preserve"> להלן) </w:t>
            </w:r>
            <w:r w:rsidRPr="00B87321">
              <w:rPr>
                <w:rFonts w:hint="eastAsia"/>
                <w:sz w:val="24"/>
                <w:szCs w:val="24"/>
                <w:rtl/>
              </w:rPr>
              <w:t>וזאת</w:t>
            </w:r>
            <w:r w:rsidRPr="00B87321">
              <w:rPr>
                <w:sz w:val="24"/>
                <w:szCs w:val="24"/>
                <w:rtl/>
              </w:rPr>
              <w:t xml:space="preserve"> </w:t>
            </w:r>
            <w:r w:rsidRPr="00B87321">
              <w:rPr>
                <w:rFonts w:hint="eastAsia"/>
                <w:sz w:val="24"/>
                <w:szCs w:val="24"/>
                <w:rtl/>
              </w:rPr>
              <w:t>בהתאם</w:t>
            </w:r>
            <w:r w:rsidRPr="00B87321">
              <w:rPr>
                <w:sz w:val="24"/>
                <w:szCs w:val="24"/>
                <w:rtl/>
              </w:rPr>
              <w:t xml:space="preserve"> </w:t>
            </w:r>
            <w:r w:rsidRPr="00B87321">
              <w:rPr>
                <w:rFonts w:hint="eastAsia"/>
                <w:sz w:val="24"/>
                <w:szCs w:val="24"/>
                <w:rtl/>
              </w:rPr>
              <w:t>לשיקול</w:t>
            </w:r>
            <w:r w:rsidRPr="00B87321">
              <w:rPr>
                <w:sz w:val="24"/>
                <w:szCs w:val="24"/>
                <w:rtl/>
              </w:rPr>
              <w:t xml:space="preserve"> </w:t>
            </w:r>
            <w:r w:rsidRPr="00B87321">
              <w:rPr>
                <w:rFonts w:hint="eastAsia"/>
                <w:sz w:val="24"/>
                <w:szCs w:val="24"/>
                <w:rtl/>
              </w:rPr>
              <w:t>דעתו</w:t>
            </w:r>
            <w:r w:rsidRPr="00B87321">
              <w:rPr>
                <w:sz w:val="24"/>
                <w:szCs w:val="24"/>
                <w:rtl/>
              </w:rPr>
              <w:t xml:space="preserve"> </w:t>
            </w:r>
            <w:r w:rsidRPr="00B87321">
              <w:rPr>
                <w:rFonts w:hint="eastAsia"/>
                <w:sz w:val="24"/>
                <w:szCs w:val="24"/>
                <w:rtl/>
              </w:rPr>
              <w:t>הבלעדי</w:t>
            </w:r>
            <w:r w:rsidRPr="00B87321">
              <w:rPr>
                <w:sz w:val="24"/>
                <w:szCs w:val="24"/>
                <w:rtl/>
              </w:rPr>
              <w:t>.</w:t>
            </w:r>
            <w:r w:rsidRPr="00B87321">
              <w:rPr>
                <w:rFonts w:hint="cs"/>
                <w:sz w:val="24"/>
                <w:szCs w:val="24"/>
                <w:rtl/>
              </w:rPr>
              <w:t xml:space="preserve"> תקופה זו </w:t>
            </w:r>
            <w:r w:rsidR="00E516A5" w:rsidRPr="00B87321">
              <w:rPr>
                <w:rFonts w:hint="cs"/>
                <w:sz w:val="24"/>
                <w:szCs w:val="24"/>
                <w:rtl/>
              </w:rPr>
              <w:t xml:space="preserve">תחל </w:t>
            </w:r>
            <w:r w:rsidR="00013EFC" w:rsidRPr="00B87321">
              <w:rPr>
                <w:rFonts w:hint="cs"/>
                <w:sz w:val="24"/>
                <w:szCs w:val="24"/>
                <w:rtl/>
              </w:rPr>
              <w:t>3</w:t>
            </w:r>
            <w:r w:rsidR="0075147D" w:rsidRPr="00B87321">
              <w:rPr>
                <w:sz w:val="24"/>
                <w:szCs w:val="24"/>
                <w:rtl/>
              </w:rPr>
              <w:t xml:space="preserve"> חודשים</w:t>
            </w:r>
            <w:r w:rsidR="00E516A5" w:rsidRPr="00B87321">
              <w:rPr>
                <w:rFonts w:hint="cs"/>
                <w:sz w:val="24"/>
                <w:szCs w:val="24"/>
                <w:rtl/>
              </w:rPr>
              <w:t xml:space="preserve"> לפני תום</w:t>
            </w:r>
            <w:r w:rsidR="0075147D" w:rsidRPr="00B87321">
              <w:rPr>
                <w:sz w:val="24"/>
                <w:szCs w:val="24"/>
                <w:rtl/>
              </w:rPr>
              <w:t xml:space="preserve"> תקופת הרכש</w:t>
            </w:r>
            <w:r w:rsidR="00415943">
              <w:rPr>
                <w:rFonts w:hint="cs"/>
                <w:sz w:val="24"/>
                <w:szCs w:val="24"/>
                <w:rtl/>
              </w:rPr>
              <w:t xml:space="preserve"> ותימשך עד </w:t>
            </w:r>
            <w:r w:rsidR="00E516A5" w:rsidRPr="00B87321">
              <w:rPr>
                <w:rFonts w:hint="cs"/>
                <w:sz w:val="24"/>
                <w:szCs w:val="24"/>
                <w:rtl/>
              </w:rPr>
              <w:t xml:space="preserve"> 6 חודשים</w:t>
            </w:r>
            <w:r w:rsidR="00415943">
              <w:rPr>
                <w:rFonts w:hint="cs"/>
                <w:sz w:val="24"/>
                <w:szCs w:val="24"/>
                <w:rtl/>
              </w:rPr>
              <w:t xml:space="preserve"> (גם אם מעבר לתקופת הרכש) בהתאם להחלטת עורך המכרז</w:t>
            </w:r>
            <w:r w:rsidR="00E516A5" w:rsidRPr="00B87321">
              <w:rPr>
                <w:rFonts w:hint="cs"/>
                <w:sz w:val="24"/>
                <w:szCs w:val="24"/>
                <w:rtl/>
              </w:rPr>
              <w:t>. יובהר כי תקופה זו תחול גם במקרה של התקשרות המשך כהגדרתה בתקנה 3(4)(ב) לתקנות חובת המכרזים</w:t>
            </w:r>
            <w:r w:rsidR="00D860E2">
              <w:rPr>
                <w:rFonts w:hint="cs"/>
                <w:sz w:val="24"/>
                <w:szCs w:val="24"/>
                <w:rtl/>
              </w:rPr>
              <w:t>, כהגדרתן להלן</w:t>
            </w:r>
            <w:r w:rsidR="00E516A5" w:rsidRPr="00B87321">
              <w:rPr>
                <w:rFonts w:hint="cs"/>
                <w:sz w:val="24"/>
                <w:szCs w:val="24"/>
                <w:rtl/>
              </w:rPr>
              <w:t xml:space="preserve">. </w:t>
            </w:r>
            <w:r w:rsidR="00CB54C9" w:rsidRPr="00B87321">
              <w:rPr>
                <w:rFonts w:hint="cs"/>
                <w:sz w:val="24"/>
                <w:szCs w:val="24"/>
                <w:rtl/>
              </w:rPr>
              <w:t xml:space="preserve">אין באמור כדי לגרוע מהאמור בעניין תקופת השירות והתחזוקה.  </w:t>
            </w:r>
          </w:p>
          <w:p w14:paraId="7A94DBCB" w14:textId="77777777" w:rsidR="0075147D" w:rsidRPr="00B87321" w:rsidRDefault="0075147D" w:rsidP="00A55880">
            <w:pPr>
              <w:pStyle w:val="RonnyBase"/>
              <w:spacing w:line="360" w:lineRule="auto"/>
              <w:rPr>
                <w:sz w:val="24"/>
                <w:szCs w:val="24"/>
                <w:rtl/>
              </w:rPr>
            </w:pPr>
            <w:r w:rsidRPr="00B87321">
              <w:rPr>
                <w:rFonts w:hint="cs"/>
                <w:sz w:val="24"/>
                <w:szCs w:val="24"/>
                <w:rtl/>
              </w:rPr>
              <w:t>בתקופה זו יידרש הספק לשיתוף פעולה מלא עם ה</w:t>
            </w:r>
            <w:r w:rsidR="00850533" w:rsidRPr="00B87321">
              <w:rPr>
                <w:rFonts w:hint="cs"/>
                <w:sz w:val="24"/>
                <w:szCs w:val="24"/>
                <w:rtl/>
              </w:rPr>
              <w:t>ספק ה</w:t>
            </w:r>
            <w:r w:rsidRPr="00B87321">
              <w:rPr>
                <w:rFonts w:hint="cs"/>
                <w:sz w:val="24"/>
                <w:szCs w:val="24"/>
                <w:rtl/>
              </w:rPr>
              <w:t>זוכה החדש</w:t>
            </w:r>
            <w:r w:rsidR="009D7BBA" w:rsidRPr="00B87321">
              <w:rPr>
                <w:rFonts w:hint="cs"/>
                <w:sz w:val="24"/>
                <w:szCs w:val="24"/>
                <w:rtl/>
              </w:rPr>
              <w:t xml:space="preserve">, </w:t>
            </w:r>
            <w:r w:rsidRPr="00B87321">
              <w:rPr>
                <w:rFonts w:hint="cs"/>
                <w:sz w:val="24"/>
                <w:szCs w:val="24"/>
                <w:rtl/>
              </w:rPr>
              <w:t xml:space="preserve">לצורך העברת </w:t>
            </w:r>
            <w:r w:rsidR="001948A7" w:rsidRPr="00B87321">
              <w:rPr>
                <w:rFonts w:hint="cs"/>
                <w:sz w:val="24"/>
                <w:szCs w:val="24"/>
                <w:rtl/>
              </w:rPr>
              <w:t xml:space="preserve">השירותים </w:t>
            </w:r>
            <w:r w:rsidRPr="00B87321">
              <w:rPr>
                <w:rFonts w:hint="cs"/>
                <w:sz w:val="24"/>
                <w:szCs w:val="24"/>
                <w:rtl/>
              </w:rPr>
              <w:t>לספק החדש.</w:t>
            </w:r>
          </w:p>
        </w:tc>
      </w:tr>
      <w:tr w:rsidR="00D860E2" w:rsidRPr="001E0AFE" w14:paraId="4B7F0B0E" w14:textId="77777777" w:rsidTr="00CF1DD3">
        <w:trPr>
          <w:cantSplit/>
          <w:trHeight w:val="1528"/>
        </w:trPr>
        <w:tc>
          <w:tcPr>
            <w:tcW w:w="2151" w:type="dxa"/>
          </w:tcPr>
          <w:p w14:paraId="723D727E" w14:textId="77777777" w:rsidR="00D860E2" w:rsidRPr="00B87321" w:rsidRDefault="00D860E2" w:rsidP="00A55880">
            <w:pPr>
              <w:pStyle w:val="TableText"/>
              <w:spacing w:before="120" w:line="360" w:lineRule="auto"/>
              <w:jc w:val="both"/>
              <w:rPr>
                <w:b/>
                <w:bCs/>
                <w:sz w:val="24"/>
                <w:rtl/>
              </w:rPr>
            </w:pPr>
            <w:r>
              <w:rPr>
                <w:rFonts w:hint="cs"/>
                <w:b/>
                <w:bCs/>
                <w:sz w:val="24"/>
                <w:rtl/>
              </w:rPr>
              <w:t>תקנות חובת המכרזים</w:t>
            </w:r>
          </w:p>
        </w:tc>
        <w:tc>
          <w:tcPr>
            <w:tcW w:w="6168" w:type="dxa"/>
          </w:tcPr>
          <w:p w14:paraId="3A5E375F" w14:textId="77777777" w:rsidR="00D860E2" w:rsidRPr="00B87321" w:rsidRDefault="00D860E2" w:rsidP="00B87321">
            <w:pPr>
              <w:pStyle w:val="RonnyBase"/>
              <w:spacing w:line="360" w:lineRule="auto"/>
              <w:rPr>
                <w:sz w:val="24"/>
                <w:szCs w:val="24"/>
                <w:rtl/>
              </w:rPr>
            </w:pPr>
            <w:r>
              <w:rPr>
                <w:rFonts w:hint="cs"/>
                <w:sz w:val="24"/>
                <w:szCs w:val="24"/>
                <w:rtl/>
              </w:rPr>
              <w:t>תקנות חובת המכרזים,</w:t>
            </w:r>
            <w:r w:rsidRPr="00E26D58">
              <w:rPr>
                <w:sz w:val="24"/>
                <w:szCs w:val="24"/>
                <w:rtl/>
              </w:rPr>
              <w:t xml:space="preserve"> תשנ"ג </w:t>
            </w:r>
            <w:r w:rsidR="00E26D58">
              <w:rPr>
                <w:sz w:val="24"/>
                <w:szCs w:val="24"/>
                <w:rtl/>
              </w:rPr>
              <w:t>–</w:t>
            </w:r>
            <w:r w:rsidRPr="00E26D58">
              <w:rPr>
                <w:sz w:val="24"/>
                <w:szCs w:val="24"/>
                <w:rtl/>
              </w:rPr>
              <w:t xml:space="preserve"> 1993</w:t>
            </w:r>
            <w:r w:rsidR="00E26D58">
              <w:rPr>
                <w:rFonts w:hint="cs"/>
                <w:sz w:val="24"/>
                <w:szCs w:val="24"/>
                <w:rtl/>
              </w:rPr>
              <w:t>.</w:t>
            </w:r>
          </w:p>
        </w:tc>
      </w:tr>
    </w:tbl>
    <w:p w14:paraId="63D8063B" w14:textId="77777777" w:rsidR="00B12872" w:rsidRDefault="00B12872">
      <w:pPr>
        <w:bidi w:val="0"/>
        <w:rPr>
          <w:rFonts w:cs="David"/>
          <w:b/>
          <w:bCs/>
          <w:sz w:val="36"/>
          <w:szCs w:val="36"/>
        </w:rPr>
      </w:pPr>
      <w:bookmarkStart w:id="32" w:name="_Toc330777674"/>
      <w:r>
        <w:rPr>
          <w:rtl/>
        </w:rPr>
        <w:br w:type="page"/>
      </w:r>
    </w:p>
    <w:p w14:paraId="7173DFB8" w14:textId="77777777" w:rsidR="001E21A3" w:rsidRPr="001E0AFE" w:rsidRDefault="001E21A3" w:rsidP="00251CD2">
      <w:pPr>
        <w:pStyle w:val="2"/>
        <w:ind w:left="1192" w:hanging="850"/>
        <w:rPr>
          <w:rtl/>
        </w:rPr>
      </w:pPr>
      <w:bookmarkStart w:id="33" w:name="_Toc533583305"/>
      <w:r w:rsidRPr="001E0AFE">
        <w:rPr>
          <w:rFonts w:hint="cs"/>
          <w:rtl/>
        </w:rPr>
        <w:lastRenderedPageBreak/>
        <w:t>מנהלה</w:t>
      </w:r>
      <w:bookmarkEnd w:id="32"/>
      <w:bookmarkEnd w:id="33"/>
      <w:r w:rsidRPr="001E0AFE">
        <w:rPr>
          <w:rFonts w:hint="cs"/>
          <w:rtl/>
        </w:rPr>
        <w:t xml:space="preserve"> </w:t>
      </w:r>
    </w:p>
    <w:p w14:paraId="055A9154" w14:textId="77777777" w:rsidR="007B1EF6" w:rsidRPr="00251CD2" w:rsidRDefault="007B1EF6" w:rsidP="00251CD2">
      <w:pPr>
        <w:pStyle w:val="34"/>
        <w:spacing w:before="120" w:after="120" w:line="360" w:lineRule="auto"/>
        <w:ind w:left="1616" w:hanging="709"/>
        <w:rPr>
          <w:rFonts w:ascii="David" w:hAnsi="David"/>
          <w:sz w:val="24"/>
          <w:rtl/>
        </w:rPr>
      </w:pPr>
      <w:bookmarkStart w:id="34" w:name="_Ref515354504"/>
      <w:bookmarkStart w:id="35" w:name="_Toc143306049"/>
      <w:bookmarkStart w:id="36" w:name="_Toc185193002"/>
      <w:bookmarkEnd w:id="30"/>
      <w:bookmarkEnd w:id="31"/>
      <w:r w:rsidRPr="00251CD2">
        <w:rPr>
          <w:rFonts w:ascii="David" w:hAnsi="David"/>
          <w:sz w:val="24"/>
          <w:rtl/>
        </w:rPr>
        <w:t>קבלת מסמכי המכרז</w:t>
      </w:r>
      <w:bookmarkEnd w:id="34"/>
      <w:r w:rsidRPr="00251CD2">
        <w:rPr>
          <w:rFonts w:ascii="David" w:hAnsi="David"/>
          <w:sz w:val="24"/>
          <w:rtl/>
        </w:rPr>
        <w:t xml:space="preserve"> </w:t>
      </w:r>
    </w:p>
    <w:p w14:paraId="7E86042D" w14:textId="0C85BAF0" w:rsidR="007B1EF6" w:rsidRDefault="004951A7" w:rsidP="00646207">
      <w:pPr>
        <w:pStyle w:val="41"/>
        <w:numPr>
          <w:ilvl w:val="0"/>
          <w:numId w:val="0"/>
        </w:numPr>
        <w:ind w:left="1617"/>
        <w:rPr>
          <w:rtl/>
        </w:rPr>
      </w:pPr>
      <w:r w:rsidRPr="004951A7">
        <w:rPr>
          <w:rtl/>
        </w:rPr>
        <w:t>יש להוריד, ללא תשלום, עותק אלקטרוני של מסמכי המכרז, מאתר האינטרנט של מינהל הרכש הממשלתי בכתובת:</w:t>
      </w:r>
      <w:r w:rsidR="00346B6A">
        <w:rPr>
          <w:rtl/>
        </w:rPr>
        <w:tab/>
      </w:r>
      <w:r w:rsidRPr="004951A7">
        <w:rPr>
          <w:rtl/>
        </w:rPr>
        <w:t xml:space="preserve"> </w:t>
      </w:r>
      <w:hyperlink r:id="rId10" w:history="1">
        <w:r w:rsidR="00646207" w:rsidRPr="007F0025">
          <w:rPr>
            <w:rStyle w:val="Hyperlink"/>
            <w:rFonts w:ascii="David" w:hAnsi="David" w:cs="David"/>
          </w:rPr>
          <w:t>https://www.mr.gov.il/CentralTenders/network/Pages/12-2018.aspx</w:t>
        </w:r>
      </w:hyperlink>
      <w:r w:rsidR="00646207">
        <w:rPr>
          <w:rFonts w:hint="cs"/>
          <w:rtl/>
        </w:rPr>
        <w:t xml:space="preserve">. </w:t>
      </w:r>
    </w:p>
    <w:p w14:paraId="765B292E" w14:textId="77777777" w:rsidR="007B1EF6" w:rsidRPr="00251CD2" w:rsidRDefault="007B1EF6" w:rsidP="00251CD2">
      <w:pPr>
        <w:pStyle w:val="34"/>
        <w:spacing w:before="120" w:after="120" w:line="360" w:lineRule="auto"/>
        <w:ind w:left="1616" w:hanging="709"/>
        <w:rPr>
          <w:rFonts w:ascii="David" w:hAnsi="David"/>
          <w:sz w:val="24"/>
          <w:rtl/>
        </w:rPr>
      </w:pPr>
      <w:bookmarkStart w:id="37" w:name="_Ref349719203"/>
      <w:r w:rsidRPr="00251CD2">
        <w:rPr>
          <w:rFonts w:ascii="David" w:hAnsi="David"/>
          <w:sz w:val="24"/>
          <w:rtl/>
        </w:rPr>
        <w:t>איש הקשר</w:t>
      </w:r>
      <w:bookmarkEnd w:id="37"/>
    </w:p>
    <w:p w14:paraId="2247CD36" w14:textId="7DFA9D1E" w:rsidR="007B1EF6" w:rsidRPr="001E0AFE" w:rsidRDefault="0049343C" w:rsidP="00F41594">
      <w:pPr>
        <w:pStyle w:val="41"/>
        <w:numPr>
          <w:ilvl w:val="0"/>
          <w:numId w:val="0"/>
        </w:numPr>
        <w:ind w:left="1617"/>
        <w:rPr>
          <w:rtl/>
        </w:rPr>
      </w:pPr>
      <w:r w:rsidRPr="001E0AFE">
        <w:rPr>
          <w:rtl/>
        </w:rPr>
        <w:t>את כל השאלות הנוגעות למכרז זה</w:t>
      </w:r>
      <w:r w:rsidR="00ED46CE">
        <w:rPr>
          <w:rFonts w:hint="cs"/>
          <w:rtl/>
        </w:rPr>
        <w:t>,</w:t>
      </w:r>
      <w:r w:rsidRPr="001E0AFE">
        <w:rPr>
          <w:rtl/>
        </w:rPr>
        <w:t xml:space="preserve"> </w:t>
      </w:r>
      <w:r w:rsidR="007B1EF6" w:rsidRPr="001E0AFE">
        <w:rPr>
          <w:rtl/>
        </w:rPr>
        <w:t xml:space="preserve">יש להפנות </w:t>
      </w:r>
      <w:r>
        <w:rPr>
          <w:rFonts w:hint="cs"/>
          <w:rtl/>
        </w:rPr>
        <w:t>לאיש הקשר</w:t>
      </w:r>
      <w:r w:rsidR="00F24BB8" w:rsidRPr="00165F86">
        <w:rPr>
          <w:rFonts w:hint="cs"/>
          <w:rtl/>
        </w:rPr>
        <w:t>:</w:t>
      </w:r>
      <w:r w:rsidR="00ED46CE" w:rsidRPr="00165F86">
        <w:rPr>
          <w:rFonts w:hint="cs"/>
          <w:rtl/>
        </w:rPr>
        <w:t xml:space="preserve"> </w:t>
      </w:r>
      <w:r w:rsidR="007B1EF6" w:rsidRPr="00165F86">
        <w:rPr>
          <w:rtl/>
        </w:rPr>
        <w:t xml:space="preserve">מר </w:t>
      </w:r>
      <w:r w:rsidR="00A855E6" w:rsidRPr="00165F86">
        <w:rPr>
          <w:rFonts w:hint="cs"/>
          <w:rtl/>
        </w:rPr>
        <w:t>בני בקשי</w:t>
      </w:r>
      <w:r w:rsidR="00ED46CE" w:rsidRPr="00165F86">
        <w:rPr>
          <w:rFonts w:hint="cs"/>
          <w:rtl/>
        </w:rPr>
        <w:t>,</w:t>
      </w:r>
      <w:r w:rsidR="00A855E6" w:rsidRPr="00165F86">
        <w:rPr>
          <w:rtl/>
        </w:rPr>
        <w:t xml:space="preserve"> </w:t>
      </w:r>
      <w:r w:rsidR="007B1EF6" w:rsidRPr="00165F86">
        <w:rPr>
          <w:rtl/>
        </w:rPr>
        <w:t xml:space="preserve">מינהל הרכש הממשלתי, </w:t>
      </w:r>
      <w:r w:rsidR="007B1EF6" w:rsidRPr="001E0AFE">
        <w:rPr>
          <w:rtl/>
        </w:rPr>
        <w:t xml:space="preserve">כתובת דואר אלקטרוני: </w:t>
      </w:r>
      <w:hyperlink r:id="rId11" w:history="1">
        <w:r w:rsidR="00346B6A" w:rsidRPr="00FE3E29">
          <w:rPr>
            <w:rStyle w:val="Hyperlink"/>
            <w:rFonts w:ascii="David" w:hAnsi="David" w:cs="David"/>
          </w:rPr>
          <w:t>ct-12-2018@mof.gov.il</w:t>
        </w:r>
      </w:hyperlink>
      <w:r w:rsidR="00346B6A" w:rsidRPr="00346B6A">
        <w:rPr>
          <w:rFonts w:hint="cs"/>
          <w:rtl/>
        </w:rPr>
        <w:t>.</w:t>
      </w:r>
      <w:r w:rsidR="007B1EF6" w:rsidRPr="00346B6A">
        <w:rPr>
          <w:rtl/>
        </w:rPr>
        <w:t xml:space="preserve"> </w:t>
      </w:r>
      <w:r w:rsidR="00ED46CE">
        <w:rPr>
          <w:rFonts w:hint="cs"/>
          <w:rtl/>
        </w:rPr>
        <w:t xml:space="preserve">מובהר, כי </w:t>
      </w:r>
      <w:r w:rsidR="007B1EF6" w:rsidRPr="001E0AFE">
        <w:rPr>
          <w:rtl/>
        </w:rPr>
        <w:t xml:space="preserve">כל פנייה בעניין המכרז תיעשה בכתב, </w:t>
      </w:r>
      <w:r w:rsidR="00ED46CE">
        <w:rPr>
          <w:rFonts w:hint="cs"/>
          <w:rtl/>
        </w:rPr>
        <w:t>ל</w:t>
      </w:r>
      <w:r w:rsidR="007B1EF6" w:rsidRPr="001E0AFE">
        <w:rPr>
          <w:rtl/>
        </w:rPr>
        <w:t>איש הקשר</w:t>
      </w:r>
      <w:r w:rsidR="00ED46CE">
        <w:rPr>
          <w:rFonts w:hint="cs"/>
          <w:rtl/>
        </w:rPr>
        <w:t xml:space="preserve"> כאמור לעיל</w:t>
      </w:r>
      <w:r w:rsidR="007B1EF6" w:rsidRPr="001E0AFE">
        <w:rPr>
          <w:rtl/>
        </w:rPr>
        <w:t>. על הפונה לוודא</w:t>
      </w:r>
      <w:r w:rsidR="00ED46CE">
        <w:rPr>
          <w:rFonts w:hint="cs"/>
          <w:rtl/>
        </w:rPr>
        <w:t xml:space="preserve"> </w:t>
      </w:r>
      <w:r w:rsidR="00E431A8">
        <w:rPr>
          <w:rFonts w:hint="cs"/>
          <w:rtl/>
        </w:rPr>
        <w:t>ע</w:t>
      </w:r>
      <w:r w:rsidR="00ED46CE">
        <w:rPr>
          <w:rFonts w:hint="cs"/>
          <w:rtl/>
        </w:rPr>
        <w:t>ם איש הקשר</w:t>
      </w:r>
      <w:r w:rsidR="007B1EF6" w:rsidRPr="001E0AFE">
        <w:rPr>
          <w:rtl/>
        </w:rPr>
        <w:t xml:space="preserve"> כי פנייתו נתקבלה בשלמותה</w:t>
      </w:r>
      <w:r w:rsidR="00E431A8">
        <w:rPr>
          <w:rFonts w:hint="cs"/>
          <w:rtl/>
        </w:rPr>
        <w:t>, באמצעות קבלת מייל חוזר</w:t>
      </w:r>
      <w:r w:rsidR="00ED46CE">
        <w:rPr>
          <w:rFonts w:hint="cs"/>
          <w:rtl/>
        </w:rPr>
        <w:t>.</w:t>
      </w:r>
      <w:r w:rsidR="007B1EF6" w:rsidRPr="001E0AFE">
        <w:rPr>
          <w:rtl/>
        </w:rPr>
        <w:t xml:space="preserve"> </w:t>
      </w:r>
    </w:p>
    <w:p w14:paraId="37986211" w14:textId="77777777" w:rsidR="007B1EF6" w:rsidRPr="00251CD2" w:rsidRDefault="007B1EF6" w:rsidP="00251CD2">
      <w:pPr>
        <w:pStyle w:val="34"/>
        <w:spacing w:before="120" w:after="120" w:line="360" w:lineRule="auto"/>
        <w:ind w:left="1616" w:hanging="709"/>
        <w:rPr>
          <w:rFonts w:ascii="David" w:hAnsi="David"/>
          <w:sz w:val="24"/>
          <w:rtl/>
        </w:rPr>
      </w:pPr>
      <w:bookmarkStart w:id="38" w:name="_Ref383949235"/>
      <w:r w:rsidRPr="00251CD2">
        <w:rPr>
          <w:rFonts w:ascii="David" w:hAnsi="David"/>
          <w:sz w:val="24"/>
          <w:rtl/>
        </w:rPr>
        <w:t>נוהל העברת שאלות ובירורים</w:t>
      </w:r>
      <w:bookmarkEnd w:id="38"/>
    </w:p>
    <w:p w14:paraId="6BF6EAA8" w14:textId="36527DC7" w:rsidR="007B1EF6" w:rsidRPr="00406D6E" w:rsidRDefault="007B1EF6" w:rsidP="00F41594">
      <w:pPr>
        <w:pStyle w:val="41"/>
        <w:numPr>
          <w:ilvl w:val="3"/>
          <w:numId w:val="55"/>
        </w:numPr>
        <w:ind w:hanging="448"/>
      </w:pPr>
      <w:r w:rsidRPr="00406D6E">
        <w:rPr>
          <w:rtl/>
        </w:rPr>
        <w:t xml:space="preserve">שאלות המציעים תוגשנה בכתב, באמצעות </w:t>
      </w:r>
      <w:r w:rsidR="00ED46CE" w:rsidRPr="00406D6E">
        <w:rPr>
          <w:rFonts w:hint="cs"/>
          <w:rtl/>
        </w:rPr>
        <w:t>דוא"</w:t>
      </w:r>
      <w:r w:rsidR="00B12872" w:rsidRPr="00406D6E">
        <w:rPr>
          <w:rFonts w:hint="cs"/>
          <w:rtl/>
        </w:rPr>
        <w:t xml:space="preserve">ל, </w:t>
      </w:r>
      <w:r w:rsidR="004951A7" w:rsidRPr="00406D6E">
        <w:rPr>
          <w:rFonts w:hint="cs"/>
          <w:rtl/>
        </w:rPr>
        <w:t xml:space="preserve">לכתובת המייל המפורטת בסעיף </w:t>
      </w:r>
      <w:r w:rsidR="004951A7" w:rsidRPr="00406D6E">
        <w:rPr>
          <w:rtl/>
        </w:rPr>
        <w:fldChar w:fldCharType="begin"/>
      </w:r>
      <w:r w:rsidR="004951A7" w:rsidRPr="00406D6E">
        <w:rPr>
          <w:rtl/>
        </w:rPr>
        <w:instrText xml:space="preserve"> </w:instrText>
      </w:r>
      <w:r w:rsidR="004951A7" w:rsidRPr="00406D6E">
        <w:instrText>REF</w:instrText>
      </w:r>
      <w:r w:rsidR="004951A7" w:rsidRPr="00406D6E">
        <w:rPr>
          <w:rtl/>
        </w:rPr>
        <w:instrText xml:space="preserve"> _</w:instrText>
      </w:r>
      <w:r w:rsidR="004951A7" w:rsidRPr="00406D6E">
        <w:instrText>Ref349719203 \r \h</w:instrText>
      </w:r>
      <w:r w:rsidR="004951A7" w:rsidRPr="00406D6E">
        <w:rPr>
          <w:rtl/>
        </w:rPr>
        <w:instrText xml:space="preserve"> </w:instrText>
      </w:r>
      <w:r w:rsidR="00A55880" w:rsidRPr="00406D6E">
        <w:rPr>
          <w:rtl/>
        </w:rPr>
        <w:instrText xml:space="preserve"> \* </w:instrText>
      </w:r>
      <w:r w:rsidR="00A55880" w:rsidRPr="00406D6E">
        <w:instrText>MERGEFORMAT</w:instrText>
      </w:r>
      <w:r w:rsidR="00A55880" w:rsidRPr="00406D6E">
        <w:rPr>
          <w:rtl/>
        </w:rPr>
        <w:instrText xml:space="preserve"> </w:instrText>
      </w:r>
      <w:r w:rsidR="004951A7" w:rsidRPr="00406D6E">
        <w:rPr>
          <w:rtl/>
        </w:rPr>
      </w:r>
      <w:r w:rsidR="004951A7" w:rsidRPr="00406D6E">
        <w:rPr>
          <w:rtl/>
        </w:rPr>
        <w:fldChar w:fldCharType="separate"/>
      </w:r>
      <w:r w:rsidR="009F29DA">
        <w:rPr>
          <w:rtl/>
        </w:rPr>
        <w:t>‏0.3.2</w:t>
      </w:r>
      <w:r w:rsidR="004951A7" w:rsidRPr="00406D6E">
        <w:rPr>
          <w:rtl/>
        </w:rPr>
        <w:fldChar w:fldCharType="end"/>
      </w:r>
      <w:r w:rsidR="004951A7" w:rsidRPr="00406D6E">
        <w:rPr>
          <w:rFonts w:hint="cs"/>
          <w:rtl/>
        </w:rPr>
        <w:t xml:space="preserve"> </w:t>
      </w:r>
      <w:r w:rsidR="00AE3862" w:rsidRPr="00406D6E">
        <w:rPr>
          <w:rFonts w:hint="cs"/>
          <w:rtl/>
        </w:rPr>
        <w:t xml:space="preserve">לעיל </w:t>
      </w:r>
      <w:r w:rsidR="004951A7" w:rsidRPr="00406D6E">
        <w:rPr>
          <w:rFonts w:hint="cs"/>
          <w:rtl/>
        </w:rPr>
        <w:t xml:space="preserve">(על גבי </w:t>
      </w:r>
      <w:r w:rsidR="004951A7" w:rsidRPr="00406D6E">
        <w:rPr>
          <w:rtl/>
        </w:rPr>
        <w:t>קובץ</w:t>
      </w:r>
      <w:r w:rsidR="004951A7" w:rsidRPr="00406D6E">
        <w:rPr>
          <w:rFonts w:hint="cs"/>
          <w:rtl/>
        </w:rPr>
        <w:t xml:space="preserve"> ה-</w:t>
      </w:r>
      <w:r w:rsidR="004951A7" w:rsidRPr="00C210B5">
        <w:t xml:space="preserve"> excel</w:t>
      </w:r>
      <w:r w:rsidR="004951A7" w:rsidRPr="00406D6E">
        <w:rPr>
          <w:rFonts w:hint="cs"/>
          <w:rtl/>
        </w:rPr>
        <w:t>המפורסם באתר האינטרנט כחלק ממסמכי המכרז)</w:t>
      </w:r>
      <w:r w:rsidR="00B12872" w:rsidRPr="00406D6E">
        <w:rPr>
          <w:rFonts w:hint="cs"/>
          <w:rtl/>
        </w:rPr>
        <w:t>.</w:t>
      </w:r>
      <w:r w:rsidR="004951A7" w:rsidRPr="00406D6E">
        <w:rPr>
          <w:rtl/>
        </w:rPr>
        <w:t xml:space="preserve"> באחריות המציע לוודא </w:t>
      </w:r>
      <w:r w:rsidR="004951A7" w:rsidRPr="00406D6E">
        <w:rPr>
          <w:rFonts w:hint="cs"/>
          <w:rtl/>
        </w:rPr>
        <w:t>כי קיבל הודעת מייל חוזר המאשרת ש</w:t>
      </w:r>
      <w:r w:rsidR="004951A7" w:rsidRPr="00406D6E">
        <w:rPr>
          <w:rtl/>
        </w:rPr>
        <w:t>שאלותיו הגיעו בשלמותן</w:t>
      </w:r>
      <w:r w:rsidRPr="00406D6E">
        <w:rPr>
          <w:rtl/>
        </w:rPr>
        <w:t>. המועד האחרון להגשת שאלות המציעים מפורט בטבלת התאריכים שבסעיף</w:t>
      </w:r>
      <w:r w:rsidR="00B12872" w:rsidRPr="00406D6E">
        <w:rPr>
          <w:rFonts w:hint="cs"/>
          <w:rtl/>
        </w:rPr>
        <w:t xml:space="preserve"> </w:t>
      </w:r>
      <w:r w:rsidR="00FF4BCF" w:rsidRPr="00406D6E">
        <w:rPr>
          <w:rtl/>
        </w:rPr>
        <w:fldChar w:fldCharType="begin"/>
      </w:r>
      <w:r w:rsidR="00FF4BCF" w:rsidRPr="00406D6E">
        <w:rPr>
          <w:rtl/>
        </w:rPr>
        <w:instrText xml:space="preserve"> </w:instrText>
      </w:r>
      <w:r w:rsidR="00FF4BCF" w:rsidRPr="00406D6E">
        <w:instrText>REF</w:instrText>
      </w:r>
      <w:r w:rsidR="00FF4BCF" w:rsidRPr="00406D6E">
        <w:rPr>
          <w:rtl/>
        </w:rPr>
        <w:instrText xml:space="preserve"> _</w:instrText>
      </w:r>
      <w:r w:rsidR="00FF4BCF" w:rsidRPr="00406D6E">
        <w:instrText>Ref313950134 \r \h</w:instrText>
      </w:r>
      <w:r w:rsidR="00FF4BCF" w:rsidRPr="00406D6E">
        <w:rPr>
          <w:rtl/>
        </w:rPr>
        <w:instrText xml:space="preserve"> </w:instrText>
      </w:r>
      <w:r w:rsidR="00A55880" w:rsidRPr="00406D6E">
        <w:rPr>
          <w:rtl/>
        </w:rPr>
        <w:instrText xml:space="preserve"> \* </w:instrText>
      </w:r>
      <w:r w:rsidR="00A55880" w:rsidRPr="00406D6E">
        <w:instrText>MERGEFORMAT</w:instrText>
      </w:r>
      <w:r w:rsidR="00A55880" w:rsidRPr="00406D6E">
        <w:rPr>
          <w:rtl/>
        </w:rPr>
        <w:instrText xml:space="preserve"> </w:instrText>
      </w:r>
      <w:r w:rsidR="00FF4BCF" w:rsidRPr="00406D6E">
        <w:rPr>
          <w:rtl/>
        </w:rPr>
      </w:r>
      <w:r w:rsidR="00FF4BCF" w:rsidRPr="00406D6E">
        <w:rPr>
          <w:rtl/>
        </w:rPr>
        <w:fldChar w:fldCharType="separate"/>
      </w:r>
      <w:r w:rsidR="009F29DA">
        <w:rPr>
          <w:rtl/>
        </w:rPr>
        <w:t>‏0.1.10</w:t>
      </w:r>
      <w:r w:rsidR="00FF4BCF" w:rsidRPr="00406D6E">
        <w:rPr>
          <w:rtl/>
        </w:rPr>
        <w:fldChar w:fldCharType="end"/>
      </w:r>
      <w:r w:rsidR="00AE3862" w:rsidRPr="00406D6E">
        <w:rPr>
          <w:rFonts w:hint="cs"/>
          <w:rtl/>
        </w:rPr>
        <w:t xml:space="preserve"> לעיל.</w:t>
      </w:r>
    </w:p>
    <w:p w14:paraId="7A952FFB" w14:textId="77777777" w:rsidR="00AE3862" w:rsidRPr="00406D6E" w:rsidRDefault="00AE3862" w:rsidP="00F41594">
      <w:pPr>
        <w:pStyle w:val="41"/>
        <w:numPr>
          <w:ilvl w:val="3"/>
          <w:numId w:val="55"/>
        </w:numPr>
        <w:ind w:hanging="448"/>
      </w:pPr>
      <w:bookmarkStart w:id="39" w:name="_Ref504018397"/>
      <w:bookmarkStart w:id="40" w:name="_Toc33172775"/>
      <w:bookmarkStart w:id="41" w:name="_Toc33254563"/>
      <w:bookmarkStart w:id="42" w:name="_Toc185193003"/>
      <w:bookmarkStart w:id="43" w:name="_Toc78167852"/>
      <w:bookmarkStart w:id="44" w:name="_Toc142705757"/>
      <w:bookmarkEnd w:id="35"/>
      <w:bookmarkEnd w:id="36"/>
      <w:r w:rsidRPr="00406D6E">
        <w:rPr>
          <w:rFonts w:hint="cs"/>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p>
    <w:p w14:paraId="485EA140" w14:textId="1802CE84" w:rsidR="00AE3862" w:rsidRPr="00406D6E" w:rsidRDefault="00AE3862" w:rsidP="00F41594">
      <w:pPr>
        <w:pStyle w:val="41"/>
        <w:numPr>
          <w:ilvl w:val="3"/>
          <w:numId w:val="55"/>
        </w:numPr>
        <w:ind w:hanging="448"/>
      </w:pPr>
      <w:r w:rsidRPr="00406D6E">
        <w:rPr>
          <w:rFonts w:hint="cs"/>
          <w:rtl/>
        </w:rPr>
        <w:t xml:space="preserve">ככל שעד למועד האחרון להגשת 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sidRPr="00406D6E">
        <w:rPr>
          <w:rtl/>
        </w:rPr>
        <w:fldChar w:fldCharType="begin"/>
      </w:r>
      <w:r w:rsidRPr="00406D6E">
        <w:rPr>
          <w:rtl/>
        </w:rPr>
        <w:instrText xml:space="preserve"> </w:instrText>
      </w:r>
      <w:r w:rsidRPr="00406D6E">
        <w:instrText>REF</w:instrText>
      </w:r>
      <w:r w:rsidRPr="00406D6E">
        <w:rPr>
          <w:rtl/>
        </w:rPr>
        <w:instrText xml:space="preserve"> _</w:instrText>
      </w:r>
      <w:r w:rsidRPr="00406D6E">
        <w:instrText>Ref313950134 \r \h</w:instrText>
      </w:r>
      <w:r w:rsidRPr="00406D6E">
        <w:rPr>
          <w:rtl/>
        </w:rPr>
        <w:instrText xml:space="preserve">  \* </w:instrText>
      </w:r>
      <w:r w:rsidRPr="00406D6E">
        <w:instrText>MERGEFORMAT</w:instrText>
      </w:r>
      <w:r w:rsidRPr="00406D6E">
        <w:rPr>
          <w:rtl/>
        </w:rPr>
        <w:instrText xml:space="preserve"> </w:instrText>
      </w:r>
      <w:r w:rsidRPr="00406D6E">
        <w:rPr>
          <w:rtl/>
        </w:rPr>
      </w:r>
      <w:r w:rsidRPr="00406D6E">
        <w:rPr>
          <w:rtl/>
        </w:rPr>
        <w:fldChar w:fldCharType="separate"/>
      </w:r>
      <w:r w:rsidR="009F29DA">
        <w:rPr>
          <w:rtl/>
        </w:rPr>
        <w:t>‏0.1.10</w:t>
      </w:r>
      <w:r w:rsidRPr="00406D6E">
        <w:rPr>
          <w:rtl/>
        </w:rPr>
        <w:fldChar w:fldCharType="end"/>
      </w:r>
      <w:r w:rsidRPr="00406D6E">
        <w:rPr>
          <w:rFonts w:hint="cs"/>
          <w:rtl/>
        </w:rPr>
        <w:t xml:space="preserve"> לעיל.</w:t>
      </w:r>
    </w:p>
    <w:p w14:paraId="715CF1D5" w14:textId="0A076298" w:rsidR="00A933F6" w:rsidRPr="00406D6E" w:rsidRDefault="00A933F6" w:rsidP="00F41594">
      <w:pPr>
        <w:pStyle w:val="41"/>
        <w:numPr>
          <w:ilvl w:val="3"/>
          <w:numId w:val="55"/>
        </w:numPr>
        <w:ind w:hanging="448"/>
        <w:rPr>
          <w:rtl/>
        </w:rPr>
      </w:pPr>
      <w:bookmarkStart w:id="45" w:name="_Ref515865314"/>
      <w:r w:rsidRPr="00406D6E">
        <w:rPr>
          <w:rtl/>
        </w:rPr>
        <w:t xml:space="preserve">תשובות עורך המכרז לשאלות שהוגשו תפורסמנה בקבצי הבהרות </w:t>
      </w:r>
      <w:r w:rsidR="00AE3862" w:rsidRPr="00406D6E">
        <w:rPr>
          <w:rFonts w:hint="cs"/>
          <w:rtl/>
        </w:rPr>
        <w:t xml:space="preserve">בדף המכרז, בקישור המפורט בסעיף </w:t>
      </w:r>
      <w:r w:rsidR="00AE3862" w:rsidRPr="00406D6E">
        <w:rPr>
          <w:rtl/>
        </w:rPr>
        <w:fldChar w:fldCharType="begin"/>
      </w:r>
      <w:r w:rsidR="00AE3862" w:rsidRPr="00406D6E">
        <w:rPr>
          <w:rtl/>
        </w:rPr>
        <w:instrText xml:space="preserve"> </w:instrText>
      </w:r>
      <w:r w:rsidR="00AE3862" w:rsidRPr="00406D6E">
        <w:rPr>
          <w:rFonts w:hint="cs"/>
        </w:rPr>
        <w:instrText>REF</w:instrText>
      </w:r>
      <w:r w:rsidR="00AE3862" w:rsidRPr="00406D6E">
        <w:rPr>
          <w:rFonts w:hint="cs"/>
          <w:rtl/>
        </w:rPr>
        <w:instrText xml:space="preserve"> _</w:instrText>
      </w:r>
      <w:r w:rsidR="00AE3862" w:rsidRPr="00406D6E">
        <w:rPr>
          <w:rFonts w:hint="cs"/>
        </w:rPr>
        <w:instrText>Ref515354504 \r \h</w:instrText>
      </w:r>
      <w:r w:rsidR="00AE3862" w:rsidRPr="00406D6E">
        <w:rPr>
          <w:rtl/>
        </w:rPr>
        <w:instrText xml:space="preserve"> </w:instrText>
      </w:r>
      <w:r w:rsidR="00251CD2" w:rsidRPr="00406D6E">
        <w:rPr>
          <w:rtl/>
        </w:rPr>
        <w:instrText xml:space="preserve"> \* </w:instrText>
      </w:r>
      <w:r w:rsidR="00251CD2" w:rsidRPr="00406D6E">
        <w:instrText>MERGEFORMAT</w:instrText>
      </w:r>
      <w:r w:rsidR="00251CD2" w:rsidRPr="00406D6E">
        <w:rPr>
          <w:rtl/>
        </w:rPr>
        <w:instrText xml:space="preserve"> </w:instrText>
      </w:r>
      <w:r w:rsidR="00AE3862" w:rsidRPr="00406D6E">
        <w:rPr>
          <w:rtl/>
        </w:rPr>
      </w:r>
      <w:r w:rsidR="00AE3862" w:rsidRPr="00406D6E">
        <w:rPr>
          <w:rtl/>
        </w:rPr>
        <w:fldChar w:fldCharType="separate"/>
      </w:r>
      <w:r w:rsidR="009F29DA">
        <w:rPr>
          <w:rtl/>
        </w:rPr>
        <w:t>‏0.3.1</w:t>
      </w:r>
      <w:r w:rsidR="00AE3862" w:rsidRPr="00406D6E">
        <w:rPr>
          <w:rtl/>
        </w:rPr>
        <w:fldChar w:fldCharType="end"/>
      </w:r>
      <w:r w:rsidR="00AE3862" w:rsidRPr="00406D6E">
        <w:rPr>
          <w:rFonts w:hint="cs"/>
          <w:rtl/>
        </w:rPr>
        <w:t xml:space="preserve"> לעיל.</w:t>
      </w:r>
      <w:r w:rsidRPr="00406D6E">
        <w:rPr>
          <w:rtl/>
        </w:rPr>
        <w:t xml:space="preserve"> יובהר כי על המגיש הצעה למכרז חלה האחריות המלאה והבלעדית להתעדכן בתשובות עורך המכרז וכן בעדכונים שוטפים אשר יפורסמו כאמור.</w:t>
      </w:r>
      <w:bookmarkEnd w:id="39"/>
      <w:bookmarkEnd w:id="45"/>
      <w:r w:rsidRPr="00406D6E">
        <w:rPr>
          <w:rtl/>
        </w:rPr>
        <w:t xml:space="preserve"> </w:t>
      </w:r>
    </w:p>
    <w:p w14:paraId="15B67390" w14:textId="09DF65CE" w:rsidR="00A933F6" w:rsidRPr="00406D6E" w:rsidRDefault="00A933F6" w:rsidP="00F41594">
      <w:pPr>
        <w:pStyle w:val="41"/>
        <w:numPr>
          <w:ilvl w:val="3"/>
          <w:numId w:val="55"/>
        </w:numPr>
        <w:ind w:hanging="448"/>
        <w:rPr>
          <w:rtl/>
        </w:rPr>
      </w:pPr>
      <w:r w:rsidRPr="00406D6E">
        <w:rPr>
          <w:rtl/>
        </w:rPr>
        <w:t>תאריך אחרון למענה של עורך המכרז לשאלות מופיע בטבלת ריכוז התאריכים בסעיף</w:t>
      </w:r>
      <w:r w:rsidR="004C5DEC" w:rsidRPr="00406D6E">
        <w:rPr>
          <w:rFonts w:hint="cs"/>
          <w:rtl/>
        </w:rPr>
        <w:t xml:space="preserve"> </w:t>
      </w:r>
      <w:r w:rsidR="001141DE" w:rsidRPr="00406D6E">
        <w:t xml:space="preserve"> </w:t>
      </w:r>
      <w:r w:rsidR="00E86BFE" w:rsidRPr="00406D6E">
        <w:fldChar w:fldCharType="begin"/>
      </w:r>
      <w:r w:rsidR="00E86BFE" w:rsidRPr="00406D6E">
        <w:instrText xml:space="preserve"> REF _Ref383949859 \r \h  \* MERGEFORMAT </w:instrText>
      </w:r>
      <w:r w:rsidR="00E86BFE" w:rsidRPr="00406D6E">
        <w:fldChar w:fldCharType="separate"/>
      </w:r>
      <w:r w:rsidR="009F29DA">
        <w:rPr>
          <w:rtl/>
        </w:rPr>
        <w:t>‏0.1.10</w:t>
      </w:r>
      <w:r w:rsidR="00E86BFE" w:rsidRPr="00406D6E">
        <w:fldChar w:fldCharType="end"/>
      </w:r>
      <w:r w:rsidR="00251CD2" w:rsidRPr="00406D6E">
        <w:rPr>
          <w:rFonts w:hint="cs"/>
          <w:rtl/>
        </w:rPr>
        <w:t>.</w:t>
      </w:r>
    </w:p>
    <w:p w14:paraId="137C2678" w14:textId="77777777" w:rsidR="00AE3862" w:rsidRPr="00406D6E" w:rsidRDefault="00A933F6" w:rsidP="00F41594">
      <w:pPr>
        <w:pStyle w:val="41"/>
        <w:numPr>
          <w:ilvl w:val="3"/>
          <w:numId w:val="55"/>
        </w:numPr>
        <w:ind w:hanging="448"/>
      </w:pPr>
      <w:r w:rsidRPr="00406D6E">
        <w:rPr>
          <w:rtl/>
        </w:rPr>
        <w:t xml:space="preserve">נוסח התשובות של עורך המכרז הוא הנוסח המחייב ומהווה חלק בלתי נפרד מהמכרז. </w:t>
      </w:r>
    </w:p>
    <w:p w14:paraId="1CDC8431" w14:textId="77777777" w:rsidR="00AE3862" w:rsidRPr="00406D6E" w:rsidRDefault="00AE3862" w:rsidP="00F41594">
      <w:pPr>
        <w:pStyle w:val="41"/>
        <w:numPr>
          <w:ilvl w:val="3"/>
          <w:numId w:val="55"/>
        </w:numPr>
        <w:ind w:hanging="448"/>
      </w:pPr>
      <w:r w:rsidRPr="00406D6E">
        <w:rPr>
          <w:rFonts w:hint="cs"/>
          <w:rtl/>
        </w:rPr>
        <w:t>עורך המכרז רשאי לאפשר סבבים נוספים של שאלות הבהרה, בהודעה שתפורסם בדף המכרז באתר האינטרנט של מינהל הרכש.</w:t>
      </w:r>
    </w:p>
    <w:p w14:paraId="52C800ED" w14:textId="77777777" w:rsidR="00AE3862" w:rsidRPr="00406D6E" w:rsidRDefault="00AE3862" w:rsidP="00F41594">
      <w:pPr>
        <w:pStyle w:val="41"/>
        <w:numPr>
          <w:ilvl w:val="3"/>
          <w:numId w:val="55"/>
        </w:numPr>
        <w:ind w:hanging="448"/>
        <w:rPr>
          <w:rtl/>
        </w:rPr>
      </w:pPr>
      <w:r w:rsidRPr="00406D6E">
        <w:rPr>
          <w:rFonts w:hint="cs"/>
          <w:rtl/>
        </w:rPr>
        <w:t>עורך המכרז רשאי לבצע כל שינוי במסמכי המכרז, וכן ליתן פרשנ</w:t>
      </w:r>
      <w:r w:rsidR="005B2AA8">
        <w:rPr>
          <w:rFonts w:hint="cs"/>
          <w:rtl/>
        </w:rPr>
        <w:t>ו</w:t>
      </w:r>
      <w:r w:rsidRPr="00406D6E">
        <w:rPr>
          <w:rFonts w:hint="cs"/>
          <w:rtl/>
        </w:rPr>
        <w:t>ת או הבהרה להוראות מסמכי המכרז, וזאת גם מיוזמתו וללא קשר לשאלות המציעים.</w:t>
      </w:r>
    </w:p>
    <w:p w14:paraId="5DD8559E" w14:textId="24DB273A" w:rsidR="00A933F6" w:rsidRPr="00406D6E" w:rsidRDefault="00A933F6" w:rsidP="00F41594">
      <w:pPr>
        <w:pStyle w:val="41"/>
        <w:numPr>
          <w:ilvl w:val="3"/>
          <w:numId w:val="55"/>
        </w:numPr>
        <w:ind w:hanging="448"/>
        <w:rPr>
          <w:rtl/>
        </w:rPr>
      </w:pPr>
      <w:r w:rsidRPr="00406D6E">
        <w:rPr>
          <w:rtl/>
        </w:rPr>
        <w:lastRenderedPageBreak/>
        <w:t xml:space="preserve">רק תשובות שפורסמו כמפורט </w:t>
      </w:r>
      <w:r w:rsidR="00ED46CE" w:rsidRPr="00406D6E">
        <w:rPr>
          <w:rFonts w:hint="cs"/>
          <w:rtl/>
        </w:rPr>
        <w:t>בסעיף</w:t>
      </w:r>
      <w:r w:rsidR="009F2572" w:rsidRPr="00406D6E">
        <w:rPr>
          <w:rFonts w:hint="cs"/>
          <w:rtl/>
        </w:rPr>
        <w:t xml:space="preserve"> </w:t>
      </w:r>
      <w:r w:rsidR="0012441F" w:rsidRPr="00406D6E">
        <w:rPr>
          <w:rtl/>
        </w:rPr>
        <w:fldChar w:fldCharType="begin"/>
      </w:r>
      <w:r w:rsidR="0012441F" w:rsidRPr="00406D6E">
        <w:rPr>
          <w:rtl/>
        </w:rPr>
        <w:instrText xml:space="preserve"> </w:instrText>
      </w:r>
      <w:r w:rsidR="0012441F" w:rsidRPr="00406D6E">
        <w:instrText>REF</w:instrText>
      </w:r>
      <w:r w:rsidR="0012441F" w:rsidRPr="00406D6E">
        <w:rPr>
          <w:rtl/>
        </w:rPr>
        <w:instrText xml:space="preserve"> _</w:instrText>
      </w:r>
      <w:r w:rsidR="0012441F" w:rsidRPr="00406D6E">
        <w:instrText>Ref515865314 \r \h</w:instrText>
      </w:r>
      <w:r w:rsidR="0012441F" w:rsidRPr="00406D6E">
        <w:rPr>
          <w:rtl/>
        </w:rPr>
        <w:instrText xml:space="preserve"> </w:instrText>
      </w:r>
      <w:r w:rsidR="00251CD2" w:rsidRPr="00406D6E">
        <w:rPr>
          <w:rtl/>
        </w:rPr>
        <w:instrText xml:space="preserve"> \* </w:instrText>
      </w:r>
      <w:r w:rsidR="00251CD2" w:rsidRPr="00406D6E">
        <w:instrText>MERGEFORMAT</w:instrText>
      </w:r>
      <w:r w:rsidR="00251CD2" w:rsidRPr="00406D6E">
        <w:rPr>
          <w:rtl/>
        </w:rPr>
        <w:instrText xml:space="preserve"> </w:instrText>
      </w:r>
      <w:r w:rsidR="0012441F" w:rsidRPr="00406D6E">
        <w:rPr>
          <w:rtl/>
        </w:rPr>
      </w:r>
      <w:r w:rsidR="0012441F" w:rsidRPr="00406D6E">
        <w:rPr>
          <w:rtl/>
        </w:rPr>
        <w:fldChar w:fldCharType="separate"/>
      </w:r>
      <w:r w:rsidR="009F29DA">
        <w:rPr>
          <w:rtl/>
        </w:rPr>
        <w:t>‏0.3.3.4</w:t>
      </w:r>
      <w:r w:rsidR="0012441F" w:rsidRPr="00406D6E">
        <w:rPr>
          <w:rtl/>
        </w:rPr>
        <w:fldChar w:fldCharType="end"/>
      </w:r>
      <w:r w:rsidR="0012441F" w:rsidRPr="00406D6E">
        <w:rPr>
          <w:rFonts w:hint="cs"/>
          <w:rtl/>
        </w:rPr>
        <w:t xml:space="preserve"> </w:t>
      </w:r>
      <w:r w:rsidRPr="00406D6E">
        <w:rPr>
          <w:rtl/>
        </w:rPr>
        <w:t>לעיל מחייבות את עורך המכרז.</w:t>
      </w:r>
      <w:r w:rsidR="00AE3862" w:rsidRPr="00406D6E">
        <w:rPr>
          <w:rFonts w:hint="cs"/>
          <w:rtl/>
        </w:rPr>
        <w:t xml:space="preserve"> למען הסר ספק, תשובות בעל פה לא יחייב</w:t>
      </w:r>
      <w:r w:rsidR="0012441F" w:rsidRPr="00406D6E">
        <w:rPr>
          <w:rFonts w:hint="cs"/>
          <w:rtl/>
        </w:rPr>
        <w:t>ו</w:t>
      </w:r>
      <w:r w:rsidR="00AE3862" w:rsidRPr="00406D6E">
        <w:rPr>
          <w:rFonts w:hint="cs"/>
          <w:rtl/>
        </w:rPr>
        <w:t xml:space="preserve">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4F598037" w14:textId="77777777" w:rsidR="00AE3862" w:rsidRPr="00406D6E" w:rsidRDefault="00AE3862" w:rsidP="00F41594">
      <w:pPr>
        <w:pStyle w:val="41"/>
        <w:numPr>
          <w:ilvl w:val="3"/>
          <w:numId w:val="55"/>
        </w:numPr>
        <w:ind w:hanging="448"/>
        <w:rPr>
          <w:rtl/>
        </w:rPr>
      </w:pPr>
      <w:r w:rsidRPr="00406D6E">
        <w:rPr>
          <w:rFonts w:hint="eastAsia"/>
          <w:rtl/>
        </w:rPr>
        <w:t>באחריות</w:t>
      </w:r>
      <w:r w:rsidRPr="00406D6E">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406D6E">
        <w:rPr>
          <w:rFonts w:hint="eastAsia"/>
          <w:rtl/>
        </w:rPr>
        <w:t>אם</w:t>
      </w:r>
      <w:r w:rsidRPr="00406D6E">
        <w:rPr>
          <w:rtl/>
        </w:rPr>
        <w:t xml:space="preserve"> לא נשאלה </w:t>
      </w:r>
      <w:r w:rsidRPr="00406D6E">
        <w:rPr>
          <w:rFonts w:hint="eastAsia"/>
          <w:rtl/>
        </w:rPr>
        <w:t>בנושא</w:t>
      </w:r>
      <w:r w:rsidRPr="00406D6E">
        <w:rPr>
          <w:rtl/>
        </w:rPr>
        <w:t xml:space="preserve"> </w:t>
      </w:r>
      <w:r w:rsidRPr="00406D6E">
        <w:rPr>
          <w:rFonts w:hint="eastAsia"/>
          <w:rtl/>
        </w:rPr>
        <w:t>מסוים</w:t>
      </w:r>
      <w:r w:rsidRPr="00406D6E">
        <w:rPr>
          <w:rtl/>
        </w:rPr>
        <w:t xml:space="preserve"> שאלת הבהרה טרם הגשת ההצעה, אזי ככל שי</w:t>
      </w:r>
      <w:r w:rsidRPr="00406D6E">
        <w:rPr>
          <w:rFonts w:hint="eastAsia"/>
          <w:rtl/>
        </w:rPr>
        <w:t>י</w:t>
      </w:r>
      <w:r w:rsidRPr="00406D6E">
        <w:rPr>
          <w:rtl/>
        </w:rPr>
        <w:t>מצא</w:t>
      </w:r>
      <w:r w:rsidRPr="00406D6E">
        <w:rPr>
          <w:rFonts w:hint="eastAsia"/>
          <w:rtl/>
        </w:rPr>
        <w:t>ו</w:t>
      </w:r>
      <w:r w:rsidRPr="00406D6E">
        <w:rPr>
          <w:rtl/>
        </w:rPr>
        <w:t xml:space="preserve"> לאחר מכן סתיר</w:t>
      </w:r>
      <w:r w:rsidRPr="00406D6E">
        <w:rPr>
          <w:rFonts w:hint="eastAsia"/>
          <w:rtl/>
        </w:rPr>
        <w:t>ות</w:t>
      </w:r>
      <w:r w:rsidRPr="00406D6E">
        <w:rPr>
          <w:rtl/>
        </w:rPr>
        <w:t xml:space="preserve"> או אי התאמ</w:t>
      </w:r>
      <w:r w:rsidRPr="00406D6E">
        <w:rPr>
          <w:rFonts w:hint="eastAsia"/>
          <w:rtl/>
        </w:rPr>
        <w:t>ות</w:t>
      </w:r>
      <w:r w:rsidRPr="00406D6E">
        <w:rPr>
          <w:rtl/>
        </w:rPr>
        <w:t xml:space="preserve"> </w:t>
      </w:r>
      <w:r w:rsidRPr="00406D6E">
        <w:rPr>
          <w:rFonts w:hint="eastAsia"/>
          <w:rtl/>
        </w:rPr>
        <w:t>כאמור</w:t>
      </w:r>
      <w:r w:rsidRPr="00406D6E">
        <w:rPr>
          <w:rtl/>
        </w:rPr>
        <w:t>, שלא ניתן ליישב</w:t>
      </w:r>
      <w:r w:rsidRPr="00406D6E">
        <w:rPr>
          <w:rFonts w:hint="eastAsia"/>
          <w:rtl/>
        </w:rPr>
        <w:t>ן</w:t>
      </w:r>
      <w:r w:rsidRPr="00406D6E">
        <w:rPr>
          <w:rtl/>
        </w:rPr>
        <w:t xml:space="preserve">, </w:t>
      </w:r>
      <w:r w:rsidRPr="00406D6E">
        <w:rPr>
          <w:rFonts w:hint="eastAsia"/>
          <w:rtl/>
        </w:rPr>
        <w:t>יפורשו</w:t>
      </w:r>
      <w:r w:rsidRPr="00406D6E">
        <w:rPr>
          <w:rtl/>
        </w:rPr>
        <w:t xml:space="preserve"> סתירות</w:t>
      </w:r>
      <w:r w:rsidRPr="00406D6E">
        <w:rPr>
          <w:rFonts w:hint="cs"/>
          <w:rtl/>
        </w:rPr>
        <w:t xml:space="preserve"> או אי התאמות</w:t>
      </w:r>
      <w:r w:rsidRPr="00406D6E">
        <w:rPr>
          <w:rtl/>
        </w:rPr>
        <w:t xml:space="preserve"> אלו על ידי עורך המכרז ופרשנותו תחייב את המציע. על המציעים לקחת בחשבון כי ה</w:t>
      </w:r>
      <w:r w:rsidRPr="00406D6E">
        <w:rPr>
          <w:rFonts w:hint="eastAsia"/>
          <w:rtl/>
        </w:rPr>
        <w:t>ן</w:t>
      </w:r>
      <w:r w:rsidRPr="00406D6E">
        <w:rPr>
          <w:rtl/>
        </w:rPr>
        <w:t xml:space="preserve"> יפורשו באופן המרחיב את חובות המציע או את זכויות עורך המכרז או המזמין.</w:t>
      </w:r>
      <w:r w:rsidRPr="00406D6E">
        <w:rPr>
          <w:rFonts w:hint="cs"/>
          <w:rtl/>
        </w:rPr>
        <w:t xml:space="preserve"> </w:t>
      </w:r>
    </w:p>
    <w:p w14:paraId="37989473" w14:textId="77777777" w:rsidR="00A933F6" w:rsidRPr="00406D6E" w:rsidRDefault="00A933F6" w:rsidP="00F41594">
      <w:pPr>
        <w:pStyle w:val="41"/>
        <w:numPr>
          <w:ilvl w:val="3"/>
          <w:numId w:val="55"/>
        </w:numPr>
        <w:ind w:hanging="448"/>
        <w:rPr>
          <w:rtl/>
        </w:rPr>
      </w:pPr>
      <w:r w:rsidRPr="00406D6E">
        <w:rPr>
          <w:rtl/>
        </w:rPr>
        <w:t>המציע יצרף להצעתו העתק של תשובות עורך המכרז כשהן חתומות בחותמת המציע ובחתימת מורשה/י חתימה מטעמו.</w:t>
      </w:r>
    </w:p>
    <w:p w14:paraId="7383CAC7" w14:textId="77777777" w:rsidR="001E21A3" w:rsidRPr="00C210B5" w:rsidRDefault="001E21A3" w:rsidP="00C210B5">
      <w:pPr>
        <w:pStyle w:val="34"/>
        <w:spacing w:before="120" w:after="120" w:line="360" w:lineRule="auto"/>
        <w:ind w:left="1616" w:hanging="709"/>
        <w:rPr>
          <w:rFonts w:ascii="David" w:hAnsi="David"/>
          <w:sz w:val="24"/>
          <w:rtl/>
        </w:rPr>
      </w:pPr>
      <w:bookmarkStart w:id="46" w:name="_Ref512508644"/>
      <w:r w:rsidRPr="00C210B5">
        <w:rPr>
          <w:rFonts w:ascii="David" w:hAnsi="David"/>
          <w:sz w:val="24"/>
          <w:rtl/>
        </w:rPr>
        <w:t xml:space="preserve">כנס </w:t>
      </w:r>
      <w:bookmarkEnd w:id="40"/>
      <w:bookmarkEnd w:id="41"/>
      <w:r w:rsidRPr="00C210B5">
        <w:rPr>
          <w:rFonts w:ascii="David" w:hAnsi="David" w:hint="cs"/>
          <w:sz w:val="24"/>
          <w:rtl/>
        </w:rPr>
        <w:t>מציעים</w:t>
      </w:r>
      <w:bookmarkEnd w:id="42"/>
      <w:bookmarkEnd w:id="46"/>
      <w:r w:rsidRPr="00C210B5">
        <w:rPr>
          <w:rFonts w:ascii="David" w:hAnsi="David" w:hint="cs"/>
          <w:sz w:val="24"/>
          <w:rtl/>
        </w:rPr>
        <w:t xml:space="preserve"> </w:t>
      </w:r>
      <w:bookmarkEnd w:id="43"/>
      <w:bookmarkEnd w:id="44"/>
    </w:p>
    <w:p w14:paraId="22072DAE" w14:textId="08AF4A5E" w:rsidR="00A3784B" w:rsidRPr="00C210B5" w:rsidRDefault="00A3784B" w:rsidP="00346B6A">
      <w:pPr>
        <w:pStyle w:val="41"/>
        <w:numPr>
          <w:ilvl w:val="3"/>
          <w:numId w:val="55"/>
        </w:numPr>
        <w:ind w:hanging="448"/>
        <w:rPr>
          <w:rtl/>
        </w:rPr>
      </w:pPr>
      <w:bookmarkStart w:id="47" w:name="_Toc143306051"/>
      <w:bookmarkStart w:id="48" w:name="_Toc185193004"/>
      <w:r w:rsidRPr="00C210B5">
        <w:rPr>
          <w:rtl/>
        </w:rPr>
        <w:t xml:space="preserve">כנס מציעים יתקיים </w:t>
      </w:r>
      <w:r w:rsidR="00346B6A">
        <w:rPr>
          <w:rFonts w:hint="cs"/>
          <w:rtl/>
        </w:rPr>
        <w:t>במשרדי מינהל הרכש הממשלתי, רח' נתנאל לורך 1, קומה 1, ירושלים</w:t>
      </w:r>
      <w:r w:rsidR="009E75C7">
        <w:rPr>
          <w:rFonts w:hint="cs"/>
          <w:rtl/>
        </w:rPr>
        <w:t>,</w:t>
      </w:r>
      <w:r w:rsidR="00346B6A">
        <w:rPr>
          <w:rFonts w:hint="cs"/>
          <w:rtl/>
        </w:rPr>
        <w:t xml:space="preserve"> </w:t>
      </w:r>
      <w:r w:rsidRPr="00C210B5">
        <w:rPr>
          <w:rtl/>
        </w:rPr>
        <w:t xml:space="preserve">במועד המצוין בטבלת ריכוז התאריכים בסעיף </w:t>
      </w:r>
      <w:r w:rsidRPr="00C210B5">
        <w:rPr>
          <w:rtl/>
        </w:rPr>
        <w:fldChar w:fldCharType="begin"/>
      </w:r>
      <w:r w:rsidRPr="00C210B5">
        <w:rPr>
          <w:rtl/>
        </w:rPr>
        <w:instrText xml:space="preserve"> </w:instrText>
      </w:r>
      <w:r w:rsidRPr="00C210B5">
        <w:instrText>REF</w:instrText>
      </w:r>
      <w:r w:rsidRPr="00C210B5">
        <w:rPr>
          <w:rtl/>
        </w:rPr>
        <w:instrText xml:space="preserve"> _</w:instrText>
      </w:r>
      <w:r w:rsidRPr="00C210B5">
        <w:instrText>Ref313950134 \r \h</w:instrText>
      </w:r>
      <w:r w:rsidRPr="00C210B5">
        <w:rPr>
          <w:rtl/>
        </w:rPr>
        <w:instrText xml:space="preserve">  \* </w:instrText>
      </w:r>
      <w:r w:rsidRPr="00C210B5">
        <w:instrText>MERGEFORMAT</w:instrText>
      </w:r>
      <w:r w:rsidRPr="00C210B5">
        <w:rPr>
          <w:rtl/>
        </w:rPr>
        <w:instrText xml:space="preserve"> </w:instrText>
      </w:r>
      <w:r w:rsidRPr="00C210B5">
        <w:rPr>
          <w:rtl/>
        </w:rPr>
      </w:r>
      <w:r w:rsidRPr="00C210B5">
        <w:rPr>
          <w:rtl/>
        </w:rPr>
        <w:fldChar w:fldCharType="separate"/>
      </w:r>
      <w:r w:rsidR="009F29DA">
        <w:rPr>
          <w:rtl/>
        </w:rPr>
        <w:t>‏0.1.10</w:t>
      </w:r>
      <w:r w:rsidRPr="00C210B5">
        <w:rPr>
          <w:rtl/>
        </w:rPr>
        <w:fldChar w:fldCharType="end"/>
      </w:r>
      <w:r w:rsidR="00B12872" w:rsidRPr="00C210B5">
        <w:rPr>
          <w:rFonts w:hint="cs"/>
          <w:rtl/>
        </w:rPr>
        <w:t xml:space="preserve"> לעיל.</w:t>
      </w:r>
    </w:p>
    <w:p w14:paraId="08702995" w14:textId="77777777" w:rsidR="00A3784B" w:rsidRPr="00C210B5" w:rsidRDefault="00A3784B" w:rsidP="00F41594">
      <w:pPr>
        <w:pStyle w:val="41"/>
        <w:numPr>
          <w:ilvl w:val="3"/>
          <w:numId w:val="55"/>
        </w:numPr>
        <w:ind w:hanging="448"/>
        <w:rPr>
          <w:rtl/>
        </w:rPr>
      </w:pPr>
      <w:r w:rsidRPr="00C210B5">
        <w:rPr>
          <w:rtl/>
        </w:rPr>
        <w:t>ההשתתפות בכנס ורישום המשתתף ברשימת הנוכחים הינה חובה ומהווה תנאי סף להגשת הצעה במכרז. באחריות המציע לוודא רישומו ברשימת המשתתפים בכנס.</w:t>
      </w:r>
    </w:p>
    <w:p w14:paraId="51F7E38A" w14:textId="16F26881" w:rsidR="00F96E5F" w:rsidRPr="00C210B5" w:rsidRDefault="00A3784B" w:rsidP="00F41594">
      <w:pPr>
        <w:pStyle w:val="41"/>
        <w:numPr>
          <w:ilvl w:val="3"/>
          <w:numId w:val="55"/>
        </w:numPr>
        <w:ind w:hanging="448"/>
      </w:pPr>
      <w:r w:rsidRPr="00C210B5">
        <w:rPr>
          <w:rtl/>
        </w:rPr>
        <w:t xml:space="preserve">תשובות שיינתנו בכנס המציעים יחייבו את עורך המכרז רק אם ניתנו בהתאם </w:t>
      </w:r>
      <w:r w:rsidR="00E5063F" w:rsidRPr="00C210B5">
        <w:rPr>
          <w:rFonts w:hint="cs"/>
          <w:rtl/>
        </w:rPr>
        <w:t>להליך שאלות הבהרה כ</w:t>
      </w:r>
      <w:r w:rsidR="00E5063F" w:rsidRPr="00C210B5">
        <w:rPr>
          <w:rtl/>
        </w:rPr>
        <w:t xml:space="preserve">אמור </w:t>
      </w:r>
      <w:r w:rsidRPr="00C210B5">
        <w:rPr>
          <w:rtl/>
        </w:rPr>
        <w:t xml:space="preserve">בסעיף </w:t>
      </w:r>
      <w:r w:rsidR="001948A7" w:rsidRPr="00C210B5">
        <w:rPr>
          <w:rtl/>
        </w:rPr>
        <w:fldChar w:fldCharType="begin"/>
      </w:r>
      <w:r w:rsidR="001948A7" w:rsidRPr="00C210B5">
        <w:rPr>
          <w:rtl/>
        </w:rPr>
        <w:instrText xml:space="preserve"> </w:instrText>
      </w:r>
      <w:r w:rsidR="001948A7" w:rsidRPr="00C210B5">
        <w:instrText>REF</w:instrText>
      </w:r>
      <w:r w:rsidR="001948A7" w:rsidRPr="00C210B5">
        <w:rPr>
          <w:rtl/>
        </w:rPr>
        <w:instrText xml:space="preserve"> _</w:instrText>
      </w:r>
      <w:r w:rsidR="001948A7" w:rsidRPr="00C210B5">
        <w:instrText>Ref383949235 \r \h</w:instrText>
      </w:r>
      <w:r w:rsidR="001948A7" w:rsidRPr="00C210B5">
        <w:rPr>
          <w:rtl/>
        </w:rPr>
        <w:instrText xml:space="preserve"> </w:instrText>
      </w:r>
      <w:r w:rsidR="00A55880" w:rsidRPr="00C210B5">
        <w:rPr>
          <w:rtl/>
        </w:rPr>
        <w:instrText xml:space="preserve"> \* </w:instrText>
      </w:r>
      <w:r w:rsidR="00A55880" w:rsidRPr="00C210B5">
        <w:instrText>MERGEFORMAT</w:instrText>
      </w:r>
      <w:r w:rsidR="00A55880" w:rsidRPr="00C210B5">
        <w:rPr>
          <w:rtl/>
        </w:rPr>
        <w:instrText xml:space="preserve"> </w:instrText>
      </w:r>
      <w:r w:rsidR="001948A7" w:rsidRPr="00C210B5">
        <w:rPr>
          <w:rtl/>
        </w:rPr>
      </w:r>
      <w:r w:rsidR="001948A7" w:rsidRPr="00C210B5">
        <w:rPr>
          <w:rtl/>
        </w:rPr>
        <w:fldChar w:fldCharType="separate"/>
      </w:r>
      <w:r w:rsidR="009F29DA">
        <w:rPr>
          <w:rtl/>
        </w:rPr>
        <w:t>‏0.3.3</w:t>
      </w:r>
      <w:r w:rsidR="001948A7" w:rsidRPr="00C210B5">
        <w:rPr>
          <w:rtl/>
        </w:rPr>
        <w:fldChar w:fldCharType="end"/>
      </w:r>
      <w:r w:rsidR="00E5063F" w:rsidRPr="00C210B5">
        <w:rPr>
          <w:rFonts w:hint="cs"/>
          <w:rtl/>
        </w:rPr>
        <w:t xml:space="preserve"> </w:t>
      </w:r>
      <w:r w:rsidRPr="00C210B5">
        <w:rPr>
          <w:cs/>
        </w:rPr>
        <w:t>‎</w:t>
      </w:r>
      <w:r w:rsidRPr="00C210B5">
        <w:rPr>
          <w:rtl/>
        </w:rPr>
        <w:t>לעיל.</w:t>
      </w:r>
      <w:r w:rsidR="00632F46" w:rsidRPr="00C210B5" w:rsidDel="00632F46">
        <w:rPr>
          <w:rtl/>
        </w:rPr>
        <w:t xml:space="preserve"> </w:t>
      </w:r>
      <w:bookmarkEnd w:id="47"/>
      <w:bookmarkEnd w:id="48"/>
    </w:p>
    <w:p w14:paraId="2DE0F7A1" w14:textId="77777777" w:rsidR="001E21A3" w:rsidRPr="001E0AFE" w:rsidRDefault="001E21A3" w:rsidP="007869FC">
      <w:pPr>
        <w:pStyle w:val="2"/>
        <w:spacing w:before="120" w:after="120" w:line="360" w:lineRule="auto"/>
        <w:ind w:left="1192" w:hanging="850"/>
        <w:rPr>
          <w:rtl/>
        </w:rPr>
      </w:pPr>
      <w:bookmarkStart w:id="49" w:name="_Toc533583306"/>
      <w:bookmarkStart w:id="50" w:name="_Toc330777675"/>
      <w:r w:rsidRPr="001E0AFE">
        <w:rPr>
          <w:rFonts w:hint="cs"/>
          <w:rtl/>
        </w:rPr>
        <w:t>המכרז</w:t>
      </w:r>
      <w:bookmarkEnd w:id="49"/>
      <w:r w:rsidRPr="001E0AFE">
        <w:rPr>
          <w:rFonts w:hint="cs"/>
          <w:rtl/>
        </w:rPr>
        <w:t xml:space="preserve"> </w:t>
      </w:r>
      <w:bookmarkEnd w:id="50"/>
    </w:p>
    <w:p w14:paraId="2A88B4CE" w14:textId="77777777" w:rsidR="001E21A3" w:rsidRPr="00C210B5" w:rsidRDefault="001E21A3" w:rsidP="00C210B5">
      <w:pPr>
        <w:pStyle w:val="34"/>
        <w:spacing w:before="120" w:after="120" w:line="360" w:lineRule="auto"/>
        <w:ind w:left="1616" w:hanging="709"/>
        <w:rPr>
          <w:rFonts w:ascii="David" w:hAnsi="David"/>
          <w:sz w:val="24"/>
          <w:rtl/>
        </w:rPr>
      </w:pPr>
      <w:bookmarkStart w:id="51" w:name="_Toc185193006"/>
      <w:r w:rsidRPr="00C210B5">
        <w:rPr>
          <w:rFonts w:ascii="David" w:hAnsi="David" w:hint="cs"/>
          <w:sz w:val="24"/>
          <w:rtl/>
        </w:rPr>
        <w:t xml:space="preserve">תכולת </w:t>
      </w:r>
      <w:bookmarkEnd w:id="51"/>
      <w:r w:rsidRPr="00C210B5">
        <w:rPr>
          <w:rFonts w:ascii="David" w:hAnsi="David" w:hint="cs"/>
          <w:sz w:val="24"/>
          <w:rtl/>
        </w:rPr>
        <w:t xml:space="preserve">המכרז </w:t>
      </w:r>
    </w:p>
    <w:p w14:paraId="598D0A17" w14:textId="77777777" w:rsidR="001E21A3" w:rsidRPr="001E0AFE" w:rsidRDefault="001E21A3" w:rsidP="007869FC">
      <w:pPr>
        <w:pStyle w:val="Normal3"/>
        <w:spacing w:after="120"/>
        <w:rPr>
          <w:rtl/>
        </w:rPr>
      </w:pPr>
      <w:r w:rsidRPr="001E0AFE">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1E0AFE" w14:paraId="60FF40B1" w14:textId="77777777" w:rsidTr="00437235">
        <w:trPr>
          <w:trHeight w:val="753"/>
        </w:trPr>
        <w:tc>
          <w:tcPr>
            <w:tcW w:w="2001" w:type="dxa"/>
            <w:tcBorders>
              <w:top w:val="nil"/>
              <w:left w:val="nil"/>
              <w:bottom w:val="nil"/>
              <w:right w:val="nil"/>
            </w:tcBorders>
          </w:tcPr>
          <w:p w14:paraId="12C90A98" w14:textId="77777777" w:rsidR="00437235" w:rsidRPr="001E0AFE" w:rsidRDefault="00437235" w:rsidP="00A55880">
            <w:pPr>
              <w:pStyle w:val="af"/>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 0</w:t>
            </w:r>
          </w:p>
        </w:tc>
        <w:tc>
          <w:tcPr>
            <w:tcW w:w="5936" w:type="dxa"/>
            <w:tcBorders>
              <w:top w:val="nil"/>
              <w:left w:val="nil"/>
              <w:bottom w:val="nil"/>
              <w:right w:val="nil"/>
            </w:tcBorders>
          </w:tcPr>
          <w:p w14:paraId="45A834D2" w14:textId="77777777" w:rsidR="00437235" w:rsidRPr="001E0AFE" w:rsidRDefault="00437235" w:rsidP="00A55880">
            <w:pPr>
              <w:pStyle w:val="af"/>
              <w:keepLines w:val="0"/>
              <w:tabs>
                <w:tab w:val="left" w:pos="252"/>
                <w:tab w:val="left" w:pos="2898"/>
              </w:tabs>
              <w:spacing w:before="120" w:beforeAutospacing="0" w:after="120" w:line="360" w:lineRule="auto"/>
              <w:ind w:left="252"/>
              <w:jc w:val="both"/>
              <w:rPr>
                <w:rFonts w:cs="David"/>
                <w:rtl/>
              </w:rPr>
            </w:pPr>
            <w:r w:rsidRPr="001E0AFE">
              <w:rPr>
                <w:rFonts w:cs="David"/>
                <w:rtl/>
              </w:rPr>
              <w:t xml:space="preserve">המנהלה </w:t>
            </w:r>
            <w:r w:rsidR="00B6336B">
              <w:rPr>
                <w:rFonts w:cs="David"/>
                <w:rtl/>
              </w:rPr>
              <w:t>–</w:t>
            </w:r>
            <w:r w:rsidRPr="001E0AFE">
              <w:rPr>
                <w:rFonts w:cs="David"/>
                <w:rtl/>
              </w:rPr>
              <w:t xml:space="preserve"> בו מצויים פרטים מנהליים כלליים של המכרז, תנאי הסף של המכרז, דרך הגשת ההצעות ואופן בחירת הזוכים.</w:t>
            </w:r>
          </w:p>
        </w:tc>
      </w:tr>
      <w:tr w:rsidR="00437235" w:rsidRPr="001E0AFE" w14:paraId="17AE3ED6" w14:textId="77777777" w:rsidTr="00437235">
        <w:trPr>
          <w:trHeight w:val="753"/>
        </w:trPr>
        <w:tc>
          <w:tcPr>
            <w:tcW w:w="2001" w:type="dxa"/>
            <w:tcBorders>
              <w:top w:val="nil"/>
              <w:left w:val="nil"/>
              <w:bottom w:val="nil"/>
              <w:right w:val="nil"/>
            </w:tcBorders>
          </w:tcPr>
          <w:p w14:paraId="3B61AF6D" w14:textId="77777777" w:rsidR="00437235" w:rsidRPr="001E0AFE" w:rsidRDefault="00437235" w:rsidP="00A55880">
            <w:pPr>
              <w:pStyle w:val="af"/>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פרקים 1 עד 4</w:t>
            </w:r>
          </w:p>
        </w:tc>
        <w:tc>
          <w:tcPr>
            <w:tcW w:w="5936" w:type="dxa"/>
            <w:tcBorders>
              <w:top w:val="nil"/>
              <w:left w:val="nil"/>
              <w:bottom w:val="nil"/>
              <w:right w:val="nil"/>
            </w:tcBorders>
          </w:tcPr>
          <w:p w14:paraId="2D93BC5E" w14:textId="77777777" w:rsidR="00437235" w:rsidRPr="001E0AFE" w:rsidRDefault="00B6336B" w:rsidP="00A55880">
            <w:pPr>
              <w:pStyle w:val="af"/>
              <w:keepLines w:val="0"/>
              <w:tabs>
                <w:tab w:val="left" w:pos="252"/>
                <w:tab w:val="left" w:pos="2898"/>
              </w:tabs>
              <w:spacing w:before="120" w:beforeAutospacing="0" w:after="120" w:line="360" w:lineRule="auto"/>
              <w:ind w:left="252"/>
              <w:jc w:val="both"/>
              <w:rPr>
                <w:rFonts w:cs="David"/>
                <w:rtl/>
              </w:rPr>
            </w:pPr>
            <w:r>
              <w:rPr>
                <w:rFonts w:cs="David"/>
                <w:rtl/>
              </w:rPr>
              <w:t>החלק המקצועי</w:t>
            </w:r>
            <w:r>
              <w:rPr>
                <w:rFonts w:cs="David" w:hint="cs"/>
                <w:rtl/>
              </w:rPr>
              <w:t xml:space="preserve"> </w:t>
            </w:r>
            <w:r>
              <w:rPr>
                <w:rFonts w:cs="David"/>
                <w:rtl/>
              </w:rPr>
              <w:t>–</w:t>
            </w:r>
            <w:r>
              <w:rPr>
                <w:rFonts w:cs="David" w:hint="cs"/>
                <w:rtl/>
              </w:rPr>
              <w:t xml:space="preserve"> </w:t>
            </w:r>
            <w:r w:rsidR="00437235" w:rsidRPr="001E0AFE">
              <w:rPr>
                <w:rFonts w:cs="David"/>
                <w:rtl/>
              </w:rPr>
              <w:t xml:space="preserve">בו מוגדרים הפרטים הטכניים הנדרשים </w:t>
            </w:r>
            <w:r w:rsidR="000A693A">
              <w:rPr>
                <w:rFonts w:cs="David" w:hint="cs"/>
                <w:rtl/>
              </w:rPr>
              <w:t>בכל הקשור לשירותים המבוקשים</w:t>
            </w:r>
            <w:r w:rsidR="000A693A" w:rsidRPr="001E0AFE">
              <w:rPr>
                <w:rFonts w:cs="David"/>
                <w:rtl/>
              </w:rPr>
              <w:t xml:space="preserve"> </w:t>
            </w:r>
            <w:r w:rsidR="00437235" w:rsidRPr="001E0AFE">
              <w:rPr>
                <w:rFonts w:cs="David"/>
                <w:rtl/>
              </w:rPr>
              <w:t>ופרטים לגבי המציע.</w:t>
            </w:r>
          </w:p>
        </w:tc>
      </w:tr>
      <w:tr w:rsidR="00437235" w:rsidRPr="001E0AFE" w14:paraId="364CF73F" w14:textId="77777777" w:rsidTr="00437235">
        <w:trPr>
          <w:trHeight w:val="439"/>
        </w:trPr>
        <w:tc>
          <w:tcPr>
            <w:tcW w:w="2001" w:type="dxa"/>
            <w:tcBorders>
              <w:top w:val="nil"/>
              <w:left w:val="nil"/>
              <w:bottom w:val="nil"/>
              <w:right w:val="nil"/>
            </w:tcBorders>
          </w:tcPr>
          <w:p w14:paraId="12AD65AC" w14:textId="77777777" w:rsidR="00437235" w:rsidRPr="001E0AFE" w:rsidRDefault="00437235" w:rsidP="00A55880">
            <w:pPr>
              <w:pStyle w:val="af"/>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פרק 5</w:t>
            </w:r>
          </w:p>
        </w:tc>
        <w:tc>
          <w:tcPr>
            <w:tcW w:w="5936" w:type="dxa"/>
            <w:tcBorders>
              <w:top w:val="nil"/>
              <w:left w:val="nil"/>
              <w:bottom w:val="nil"/>
              <w:right w:val="nil"/>
            </w:tcBorders>
          </w:tcPr>
          <w:p w14:paraId="2122275E" w14:textId="77777777" w:rsidR="00437235" w:rsidRPr="001E0AFE" w:rsidRDefault="00B6336B" w:rsidP="00A55880">
            <w:pPr>
              <w:pStyle w:val="af"/>
              <w:keepLines w:val="0"/>
              <w:tabs>
                <w:tab w:val="left" w:pos="252"/>
                <w:tab w:val="left" w:pos="2898"/>
              </w:tabs>
              <w:spacing w:before="120" w:beforeAutospacing="0" w:after="120" w:line="360" w:lineRule="auto"/>
              <w:ind w:left="252"/>
              <w:jc w:val="both"/>
              <w:rPr>
                <w:rFonts w:cs="David"/>
                <w:rtl/>
              </w:rPr>
            </w:pPr>
            <w:r>
              <w:rPr>
                <w:rFonts w:cs="David"/>
                <w:rtl/>
              </w:rPr>
              <w:t>העלות</w:t>
            </w:r>
            <w:r>
              <w:rPr>
                <w:rFonts w:cs="David" w:hint="cs"/>
                <w:rtl/>
              </w:rPr>
              <w:t xml:space="preserve"> </w:t>
            </w:r>
            <w:r>
              <w:rPr>
                <w:rFonts w:cs="David"/>
                <w:rtl/>
              </w:rPr>
              <w:t>–</w:t>
            </w:r>
            <w:r>
              <w:rPr>
                <w:rFonts w:cs="David" w:hint="cs"/>
                <w:rtl/>
              </w:rPr>
              <w:t xml:space="preserve"> </w:t>
            </w:r>
            <w:r w:rsidR="00437235" w:rsidRPr="001E0AFE">
              <w:rPr>
                <w:rFonts w:cs="David"/>
                <w:rtl/>
              </w:rPr>
              <w:t xml:space="preserve">בו מובאת </w:t>
            </w:r>
            <w:r w:rsidR="00D80C7A">
              <w:rPr>
                <w:rFonts w:cs="David" w:hint="cs"/>
                <w:rtl/>
              </w:rPr>
              <w:t>הרכב</w:t>
            </w:r>
            <w:r w:rsidR="00437235" w:rsidRPr="001E0AFE">
              <w:rPr>
                <w:rFonts w:cs="David"/>
                <w:rtl/>
              </w:rPr>
              <w:t xml:space="preserve"> עלות ההצעה.</w:t>
            </w:r>
          </w:p>
        </w:tc>
      </w:tr>
      <w:tr w:rsidR="00437235" w:rsidRPr="001E0AFE" w14:paraId="1819F9D3" w14:textId="77777777" w:rsidTr="00437235">
        <w:trPr>
          <w:trHeight w:val="439"/>
        </w:trPr>
        <w:tc>
          <w:tcPr>
            <w:tcW w:w="2001" w:type="dxa"/>
            <w:tcBorders>
              <w:top w:val="nil"/>
              <w:left w:val="nil"/>
              <w:bottom w:val="nil"/>
              <w:right w:val="nil"/>
            </w:tcBorders>
          </w:tcPr>
          <w:p w14:paraId="41B60B45" w14:textId="77777777" w:rsidR="00437235" w:rsidRPr="001E0AFE" w:rsidRDefault="00437235" w:rsidP="00A55880">
            <w:pPr>
              <w:pStyle w:val="af"/>
              <w:keepLines w:val="0"/>
              <w:numPr>
                <w:ilvl w:val="0"/>
                <w:numId w:val="34"/>
              </w:numPr>
              <w:tabs>
                <w:tab w:val="clear" w:pos="360"/>
                <w:tab w:val="num" w:pos="612"/>
                <w:tab w:val="left" w:pos="2898"/>
              </w:tabs>
              <w:spacing w:before="120" w:beforeAutospacing="0" w:after="120" w:line="360" w:lineRule="auto"/>
              <w:ind w:left="612"/>
              <w:jc w:val="both"/>
              <w:rPr>
                <w:rFonts w:cs="David"/>
                <w:rtl/>
              </w:rPr>
            </w:pPr>
            <w:r w:rsidRPr="001E0AFE">
              <w:rPr>
                <w:rFonts w:cs="David"/>
                <w:rtl/>
              </w:rPr>
              <w:t>נספחים</w:t>
            </w:r>
          </w:p>
        </w:tc>
        <w:tc>
          <w:tcPr>
            <w:tcW w:w="5936" w:type="dxa"/>
            <w:tcBorders>
              <w:top w:val="nil"/>
              <w:left w:val="nil"/>
              <w:bottom w:val="nil"/>
              <w:right w:val="nil"/>
            </w:tcBorders>
          </w:tcPr>
          <w:p w14:paraId="7FDB38AB" w14:textId="77777777" w:rsidR="00437235" w:rsidRPr="001E0AFE" w:rsidRDefault="00437235" w:rsidP="00A55880">
            <w:pPr>
              <w:pStyle w:val="af"/>
              <w:keepLines w:val="0"/>
              <w:tabs>
                <w:tab w:val="left" w:pos="252"/>
                <w:tab w:val="left" w:pos="2898"/>
              </w:tabs>
              <w:spacing w:before="120" w:beforeAutospacing="0" w:after="120" w:line="360" w:lineRule="auto"/>
              <w:ind w:left="252"/>
              <w:jc w:val="both"/>
              <w:rPr>
                <w:rFonts w:cs="David"/>
                <w:rtl/>
              </w:rPr>
            </w:pPr>
            <w:r w:rsidRPr="001E0AFE">
              <w:rPr>
                <w:rFonts w:cs="David"/>
                <w:rtl/>
              </w:rPr>
              <w:t>רשימת הנספחים</w:t>
            </w:r>
            <w:r w:rsidR="000A693A">
              <w:rPr>
                <w:rFonts w:cs="David" w:hint="cs"/>
                <w:rtl/>
              </w:rPr>
              <w:t>.</w:t>
            </w:r>
          </w:p>
        </w:tc>
      </w:tr>
    </w:tbl>
    <w:p w14:paraId="3791D750" w14:textId="77777777" w:rsidR="001E21A3" w:rsidRPr="001E0AFE" w:rsidRDefault="000564AA" w:rsidP="007869FC">
      <w:pPr>
        <w:pStyle w:val="2"/>
        <w:spacing w:before="120" w:after="120" w:line="360" w:lineRule="auto"/>
        <w:ind w:left="1192" w:hanging="850"/>
        <w:rPr>
          <w:rtl/>
        </w:rPr>
      </w:pPr>
      <w:bookmarkStart w:id="52" w:name="_Toc533583307"/>
      <w:r>
        <w:rPr>
          <w:rFonts w:hint="cs"/>
          <w:rtl/>
        </w:rPr>
        <w:lastRenderedPageBreak/>
        <w:t>אופן המענה</w:t>
      </w:r>
      <w:bookmarkEnd w:id="52"/>
    </w:p>
    <w:p w14:paraId="70FDF2B9" w14:textId="77777777" w:rsidR="00030A88" w:rsidRPr="00C210B5" w:rsidRDefault="00030A88" w:rsidP="00C210B5">
      <w:pPr>
        <w:pStyle w:val="34"/>
        <w:spacing w:before="120" w:after="120" w:line="360" w:lineRule="auto"/>
        <w:ind w:left="1616" w:hanging="709"/>
        <w:rPr>
          <w:rFonts w:ascii="David" w:hAnsi="David"/>
          <w:sz w:val="24"/>
        </w:rPr>
      </w:pPr>
      <w:bookmarkStart w:id="53" w:name="_Toc33172780"/>
      <w:bookmarkStart w:id="54" w:name="_Toc33254568"/>
      <w:bookmarkStart w:id="55" w:name="_Toc78122925"/>
      <w:bookmarkStart w:id="56" w:name="_Toc78167857"/>
      <w:bookmarkStart w:id="57" w:name="_Toc142705762"/>
      <w:bookmarkStart w:id="58" w:name="_Toc185193008"/>
      <w:bookmarkStart w:id="59" w:name="_Ref344792021"/>
      <w:bookmarkStart w:id="60" w:name="_Ref383951059"/>
      <w:r w:rsidRPr="00C210B5">
        <w:rPr>
          <w:rFonts w:ascii="David" w:hAnsi="David" w:hint="cs"/>
          <w:sz w:val="24"/>
          <w:rtl/>
        </w:rPr>
        <w:t>המציע בחתימתו על נספח 3 מצהיר כי קרא, הבין, קיבל והצעתו עונה על כל דרישות מכרז זה.</w:t>
      </w:r>
    </w:p>
    <w:p w14:paraId="59559B2A" w14:textId="77777777" w:rsidR="00662A5C" w:rsidRPr="00C210B5" w:rsidRDefault="000564AA" w:rsidP="00C210B5">
      <w:pPr>
        <w:pStyle w:val="34"/>
        <w:spacing w:before="120" w:after="120" w:line="360" w:lineRule="auto"/>
        <w:ind w:left="1616" w:hanging="709"/>
        <w:rPr>
          <w:rFonts w:ascii="David" w:hAnsi="David"/>
          <w:b w:val="0"/>
          <w:bCs w:val="0"/>
          <w:sz w:val="24"/>
        </w:rPr>
      </w:pPr>
      <w:r w:rsidRPr="00C210B5">
        <w:rPr>
          <w:rFonts w:ascii="David" w:hAnsi="David" w:hint="cs"/>
          <w:b w:val="0"/>
          <w:bCs w:val="0"/>
          <w:sz w:val="24"/>
          <w:rtl/>
        </w:rPr>
        <w:t>תשובת המציע ביחס לכל סעיף במסמכי המכרז</w:t>
      </w:r>
      <w:r w:rsidR="00030A88" w:rsidRPr="00C210B5">
        <w:rPr>
          <w:rFonts w:ascii="David" w:hAnsi="David" w:hint="cs"/>
          <w:b w:val="0"/>
          <w:bCs w:val="0"/>
          <w:sz w:val="24"/>
          <w:rtl/>
        </w:rPr>
        <w:t xml:space="preserve"> (נספחים בלבד)</w:t>
      </w:r>
      <w:r w:rsidR="00B6336B" w:rsidRPr="00C210B5">
        <w:rPr>
          <w:rFonts w:ascii="David" w:hAnsi="David" w:hint="cs"/>
          <w:b w:val="0"/>
          <w:bCs w:val="0"/>
          <w:sz w:val="24"/>
          <w:rtl/>
        </w:rPr>
        <w:t xml:space="preserve"> </w:t>
      </w:r>
      <w:r w:rsidR="00030A88" w:rsidRPr="00C210B5">
        <w:rPr>
          <w:rFonts w:ascii="David" w:hAnsi="David" w:hint="cs"/>
          <w:b w:val="0"/>
          <w:bCs w:val="0"/>
          <w:sz w:val="24"/>
          <w:rtl/>
        </w:rPr>
        <w:t>בהם נדרש מענה,</w:t>
      </w:r>
      <w:r w:rsidRPr="00C210B5">
        <w:rPr>
          <w:rFonts w:ascii="David" w:hAnsi="David" w:hint="cs"/>
          <w:b w:val="0"/>
          <w:bCs w:val="0"/>
          <w:sz w:val="24"/>
          <w:rtl/>
        </w:rPr>
        <w:t xml:space="preserve"> תהיה בהתאם לדריש</w:t>
      </w:r>
      <w:r w:rsidR="00662A5C" w:rsidRPr="00C210B5">
        <w:rPr>
          <w:rFonts w:ascii="David" w:hAnsi="David" w:hint="cs"/>
          <w:b w:val="0"/>
          <w:bCs w:val="0"/>
          <w:sz w:val="24"/>
          <w:rtl/>
        </w:rPr>
        <w:t>ו</w:t>
      </w:r>
      <w:r w:rsidRPr="00C210B5">
        <w:rPr>
          <w:rFonts w:ascii="David" w:hAnsi="David" w:hint="cs"/>
          <w:b w:val="0"/>
          <w:bCs w:val="0"/>
          <w:sz w:val="24"/>
          <w:rtl/>
        </w:rPr>
        <w:t xml:space="preserve">ת </w:t>
      </w:r>
      <w:r w:rsidR="00662A5C" w:rsidRPr="00C210B5">
        <w:rPr>
          <w:rFonts w:ascii="David" w:hAnsi="David" w:hint="cs"/>
          <w:b w:val="0"/>
          <w:bCs w:val="0"/>
          <w:sz w:val="24"/>
          <w:rtl/>
        </w:rPr>
        <w:t>המפורטות ב</w:t>
      </w:r>
      <w:r w:rsidR="00030A88" w:rsidRPr="00C210B5">
        <w:rPr>
          <w:rFonts w:ascii="David" w:hAnsi="David" w:hint="cs"/>
          <w:b w:val="0"/>
          <w:bCs w:val="0"/>
          <w:sz w:val="24"/>
          <w:rtl/>
        </w:rPr>
        <w:t>סעיף</w:t>
      </w:r>
      <w:r w:rsidR="00662A5C" w:rsidRPr="00C210B5">
        <w:rPr>
          <w:rFonts w:ascii="David" w:hAnsi="David" w:hint="cs"/>
          <w:b w:val="0"/>
          <w:bCs w:val="0"/>
          <w:sz w:val="24"/>
          <w:rtl/>
        </w:rPr>
        <w:t xml:space="preserve">. </w:t>
      </w:r>
    </w:p>
    <w:p w14:paraId="442E931E" w14:textId="77777777" w:rsidR="000564AA" w:rsidRPr="00F41594" w:rsidRDefault="00662A5C" w:rsidP="00F41594">
      <w:pPr>
        <w:pStyle w:val="Normal3"/>
        <w:numPr>
          <w:ilvl w:val="0"/>
          <w:numId w:val="63"/>
        </w:numPr>
        <w:spacing w:after="120"/>
        <w:rPr>
          <w:rtl/>
        </w:rPr>
      </w:pPr>
      <w:r>
        <w:rPr>
          <w:rFonts w:hint="cs"/>
          <w:rtl/>
        </w:rPr>
        <w:t xml:space="preserve">למען הסר ספק, </w:t>
      </w:r>
      <w:r w:rsidR="000564AA">
        <w:rPr>
          <w:rFonts w:hint="cs"/>
          <w:rtl/>
        </w:rPr>
        <w:t xml:space="preserve">המציע </w:t>
      </w:r>
      <w:r>
        <w:rPr>
          <w:rFonts w:hint="cs"/>
          <w:rtl/>
        </w:rPr>
        <w:t xml:space="preserve">נדרש לעמוד בתוכנו, תנאיו ודרישותיו של כל </w:t>
      </w:r>
      <w:r w:rsidR="000564AA">
        <w:rPr>
          <w:rFonts w:hint="cs"/>
          <w:rtl/>
        </w:rPr>
        <w:t>סעיף</w:t>
      </w:r>
      <w:r>
        <w:rPr>
          <w:rFonts w:hint="cs"/>
          <w:rtl/>
        </w:rPr>
        <w:t>.</w:t>
      </w:r>
    </w:p>
    <w:p w14:paraId="49CEBF36" w14:textId="77777777" w:rsidR="00662A5C" w:rsidRDefault="00662A5C" w:rsidP="00311BEB">
      <w:pPr>
        <w:pStyle w:val="Normal3"/>
        <w:numPr>
          <w:ilvl w:val="0"/>
          <w:numId w:val="63"/>
        </w:numPr>
        <w:spacing w:after="120"/>
      </w:pPr>
      <w:r>
        <w:rPr>
          <w:rFonts w:hint="cs"/>
          <w:rtl/>
        </w:rPr>
        <w:t xml:space="preserve">תשומת לב המציע לסעיפים הדורשים </w:t>
      </w:r>
      <w:r w:rsidR="0044797C" w:rsidRPr="001E0AFE">
        <w:rPr>
          <w:rtl/>
        </w:rPr>
        <w:t>תשובה מפורטת ומדויקת, ב</w:t>
      </w:r>
      <w:r w:rsidR="0044797C">
        <w:rPr>
          <w:rFonts w:hint="cs"/>
          <w:rtl/>
        </w:rPr>
        <w:t>התאם ל</w:t>
      </w:r>
      <w:r w:rsidR="0044797C" w:rsidRPr="001E0AFE">
        <w:rPr>
          <w:rtl/>
        </w:rPr>
        <w:t>פורמט מדויק שנדרש במכרז</w:t>
      </w:r>
      <w:r w:rsidR="0044797C">
        <w:rPr>
          <w:rFonts w:hint="cs"/>
          <w:rtl/>
        </w:rPr>
        <w:t xml:space="preserve"> כגון</w:t>
      </w:r>
      <w:r w:rsidR="0044797C" w:rsidRPr="001E0AFE">
        <w:rPr>
          <w:rtl/>
        </w:rPr>
        <w:t>: מילוי טבלה, צירוף אישורים וכו'.</w:t>
      </w:r>
      <w:r w:rsidR="00D06746">
        <w:rPr>
          <w:rFonts w:hint="cs"/>
          <w:rtl/>
        </w:rPr>
        <w:t xml:space="preserve"> במענה לסעיפים הדורשים פירוט מצד המציע, ייתן המציע תשובה עניינית וברורה, ויצרף אישורים נלווים הכל בהתאם לעניינו ותוכנו של הסעיף.</w:t>
      </w:r>
    </w:p>
    <w:p w14:paraId="1B8A683D" w14:textId="77777777" w:rsidR="0044797C" w:rsidRDefault="0044797C" w:rsidP="00311BEB">
      <w:pPr>
        <w:pStyle w:val="Normal3"/>
        <w:numPr>
          <w:ilvl w:val="0"/>
          <w:numId w:val="63"/>
        </w:numPr>
        <w:spacing w:after="120"/>
      </w:pPr>
      <w:r w:rsidRPr="001E0AFE">
        <w:rPr>
          <w:rtl/>
        </w:rPr>
        <w:t>ניתן להוסיף מידע מעבר לנדרש</w:t>
      </w:r>
      <w:r>
        <w:rPr>
          <w:rFonts w:hint="cs"/>
          <w:rtl/>
        </w:rPr>
        <w:t xml:space="preserve"> כגון: </w:t>
      </w:r>
      <w:r w:rsidRPr="001E0AFE">
        <w:rPr>
          <w:rtl/>
        </w:rPr>
        <w:t>הצעות ופתרונות יצירתיים, ובלבד שבסופו של דבר יינתן מענה ברור לדרישה, יודגשו התכונות העיקריות ויהיה ברור מה בדיוק מוצע, מה כבר קיים ומה מובטח / מוצע שיהיה.</w:t>
      </w:r>
      <w:r w:rsidRPr="0044797C">
        <w:rPr>
          <w:rtl/>
        </w:rPr>
        <w:t xml:space="preserve"> </w:t>
      </w:r>
      <w:r w:rsidRPr="001E0AFE">
        <w:rPr>
          <w:rtl/>
        </w:rPr>
        <w:t>אם המידע רב, יש להוסיפו כנספח בסימון המתאים.</w:t>
      </w:r>
    </w:p>
    <w:p w14:paraId="27CDBC09" w14:textId="77777777" w:rsidR="0044797C" w:rsidRPr="00C76DE7" w:rsidRDefault="0044797C" w:rsidP="00311BEB">
      <w:pPr>
        <w:pStyle w:val="TableText"/>
        <w:numPr>
          <w:ilvl w:val="0"/>
          <w:numId w:val="63"/>
        </w:numPr>
        <w:tabs>
          <w:tab w:val="left" w:pos="214"/>
        </w:tabs>
        <w:spacing w:before="120" w:after="120" w:line="360" w:lineRule="auto"/>
        <w:jc w:val="both"/>
        <w:rPr>
          <w:b/>
          <w:bCs/>
          <w:sz w:val="24"/>
          <w:rtl/>
          <w:lang w:eastAsia="en-US"/>
        </w:rPr>
      </w:pPr>
      <w:r w:rsidRPr="00C76DE7">
        <w:rPr>
          <w:rFonts w:hint="cs"/>
          <w:b/>
          <w:bCs/>
          <w:sz w:val="24"/>
          <w:rtl/>
          <w:lang w:eastAsia="en-US"/>
        </w:rPr>
        <w:t xml:space="preserve">יודגש, כי </w:t>
      </w:r>
      <w:r w:rsidRPr="00C76DE7">
        <w:rPr>
          <w:b/>
          <w:bCs/>
          <w:sz w:val="24"/>
          <w:rtl/>
          <w:lang w:eastAsia="en-US"/>
        </w:rPr>
        <w:t>חוסר תשובה, תשובה שאיננה עונה לדרישה, חוסר מענה לדרישה, או תשובה לא ברורה ולא חד משמעית, עלולים להביא ל</w:t>
      </w:r>
      <w:r w:rsidRPr="00C76DE7">
        <w:rPr>
          <w:rFonts w:hint="cs"/>
          <w:b/>
          <w:bCs/>
          <w:sz w:val="24"/>
          <w:rtl/>
          <w:lang w:eastAsia="en-US"/>
        </w:rPr>
        <w:t xml:space="preserve">ניקוד נמוך של ההצעה או </w:t>
      </w:r>
      <w:r w:rsidR="008F73B1">
        <w:rPr>
          <w:rFonts w:hint="cs"/>
          <w:b/>
          <w:bCs/>
          <w:sz w:val="24"/>
          <w:rtl/>
          <w:lang w:eastAsia="en-US"/>
        </w:rPr>
        <w:t>ל</w:t>
      </w:r>
      <w:r w:rsidRPr="00C76DE7">
        <w:rPr>
          <w:b/>
          <w:bCs/>
          <w:sz w:val="24"/>
          <w:rtl/>
          <w:lang w:eastAsia="en-US"/>
        </w:rPr>
        <w:t>פסילת</w:t>
      </w:r>
      <w:r w:rsidRPr="00C76DE7">
        <w:rPr>
          <w:rFonts w:hint="cs"/>
          <w:b/>
          <w:bCs/>
          <w:sz w:val="24"/>
          <w:rtl/>
          <w:lang w:eastAsia="en-US"/>
        </w:rPr>
        <w:t>ה</w:t>
      </w:r>
      <w:r w:rsidR="000858F9">
        <w:rPr>
          <w:rFonts w:hint="cs"/>
          <w:b/>
          <w:bCs/>
          <w:sz w:val="24"/>
          <w:rtl/>
          <w:lang w:eastAsia="en-US"/>
        </w:rPr>
        <w:t>,</w:t>
      </w:r>
      <w:r w:rsidRPr="00C76DE7">
        <w:rPr>
          <w:rFonts w:hint="cs"/>
          <w:b/>
          <w:bCs/>
          <w:sz w:val="24"/>
          <w:rtl/>
          <w:lang w:eastAsia="en-US"/>
        </w:rPr>
        <w:t xml:space="preserve"> בהתאם לשיקול דעתו הבלעדי של עורך המכרז</w:t>
      </w:r>
      <w:r w:rsidRPr="00C76DE7">
        <w:rPr>
          <w:b/>
          <w:bCs/>
          <w:sz w:val="24"/>
          <w:rtl/>
          <w:lang w:eastAsia="en-US"/>
        </w:rPr>
        <w:t>.</w:t>
      </w:r>
    </w:p>
    <w:p w14:paraId="1AB370E0" w14:textId="77777777" w:rsidR="000C0D66" w:rsidRDefault="000C0D66" w:rsidP="007869FC">
      <w:pPr>
        <w:pStyle w:val="2"/>
        <w:spacing w:before="120" w:after="120" w:line="360" w:lineRule="auto"/>
        <w:ind w:left="1192" w:hanging="850"/>
        <w:rPr>
          <w:rtl/>
        </w:rPr>
      </w:pPr>
      <w:bookmarkStart w:id="61" w:name="_Toc371439530"/>
      <w:bookmarkStart w:id="62" w:name="_Ref383951008"/>
      <w:bookmarkStart w:id="63" w:name="_Toc533583308"/>
      <w:bookmarkStart w:id="64" w:name="_Toc330777677"/>
      <w:bookmarkEnd w:id="53"/>
      <w:bookmarkEnd w:id="54"/>
      <w:bookmarkEnd w:id="55"/>
      <w:bookmarkEnd w:id="56"/>
      <w:bookmarkEnd w:id="57"/>
      <w:bookmarkEnd w:id="58"/>
      <w:bookmarkEnd w:id="59"/>
      <w:bookmarkEnd w:id="60"/>
      <w:r w:rsidRPr="001E0AFE">
        <w:rPr>
          <w:rtl/>
        </w:rPr>
        <w:t>תנאי סף</w:t>
      </w:r>
      <w:r w:rsidR="00AA3C7F">
        <w:rPr>
          <w:rFonts w:hint="cs"/>
          <w:rtl/>
        </w:rPr>
        <w:t>, תנאים נוספים</w:t>
      </w:r>
      <w:r w:rsidRPr="001E0AFE">
        <w:rPr>
          <w:rtl/>
        </w:rPr>
        <w:t xml:space="preserve"> ואישורים שעל המציע להמציא עם הגשת ההצעה</w:t>
      </w:r>
      <w:bookmarkEnd w:id="61"/>
      <w:bookmarkEnd w:id="62"/>
      <w:bookmarkEnd w:id="63"/>
    </w:p>
    <w:p w14:paraId="70FDFF6A" w14:textId="77777777" w:rsidR="000C0D66" w:rsidRPr="00C210B5" w:rsidRDefault="00AF029E" w:rsidP="00C210B5">
      <w:pPr>
        <w:pStyle w:val="34"/>
        <w:spacing w:before="120" w:after="120" w:line="360" w:lineRule="auto"/>
        <w:ind w:left="1616" w:hanging="709"/>
        <w:rPr>
          <w:rFonts w:ascii="David" w:hAnsi="David"/>
          <w:sz w:val="28"/>
          <w:szCs w:val="28"/>
          <w:rtl/>
        </w:rPr>
      </w:pPr>
      <w:bookmarkStart w:id="65" w:name="_Ref520706812"/>
      <w:bookmarkStart w:id="66" w:name="_Ref318197026"/>
      <w:bookmarkEnd w:id="64"/>
      <w:r w:rsidRPr="00C210B5">
        <w:rPr>
          <w:rFonts w:ascii="David" w:hAnsi="David"/>
          <w:sz w:val="28"/>
          <w:szCs w:val="28"/>
          <w:rtl/>
        </w:rPr>
        <w:t>תנאי סף</w:t>
      </w:r>
      <w:bookmarkEnd w:id="65"/>
    </w:p>
    <w:p w14:paraId="5B3C6EA2" w14:textId="77777777" w:rsidR="000B67C1" w:rsidRDefault="000C0D66" w:rsidP="00C210B5">
      <w:pPr>
        <w:pStyle w:val="Normal3"/>
        <w:spacing w:after="120"/>
        <w:rPr>
          <w:rtl/>
        </w:rPr>
      </w:pPr>
      <w:r w:rsidRPr="001E0AFE">
        <w:rPr>
          <w:rtl/>
        </w:rPr>
        <w:t>רשאי להשתתף במכרז כל גורם אשר עומד במועד הגשת ההצעה בדרישות</w:t>
      </w:r>
      <w:r w:rsidR="001A5C1A">
        <w:rPr>
          <w:rFonts w:hint="cs"/>
          <w:rtl/>
        </w:rPr>
        <w:t xml:space="preserve"> המפורטות להלן. </w:t>
      </w:r>
    </w:p>
    <w:p w14:paraId="386D10B2" w14:textId="1FADECEB" w:rsidR="004E6511" w:rsidRDefault="004E6511" w:rsidP="00C210B5">
      <w:pPr>
        <w:pStyle w:val="Normal3"/>
        <w:spacing w:after="120"/>
        <w:rPr>
          <w:b/>
          <w:bCs/>
          <w:rtl/>
        </w:rPr>
      </w:pPr>
      <w:r w:rsidRPr="00B87321">
        <w:rPr>
          <w:rFonts w:hint="eastAsia"/>
          <w:rtl/>
        </w:rPr>
        <w:t>למען</w:t>
      </w:r>
      <w:r w:rsidRPr="00B87321">
        <w:rPr>
          <w:rtl/>
        </w:rPr>
        <w:t xml:space="preserve"> הסר ספק, תנאי הסף הוא העמידה בדרישה המהותית וזאת להבדיל מהגשת אישורים ומסמכים אשר מטרתם להעיד על קיום הדרישה המהותית ואשר אינם מהווים לכשעצמם תנאי סף. מובהר  כי, יש להגיש את כלל האישורים והמסמכים במועד הגשת ההצעה. </w:t>
      </w:r>
      <w:r w:rsidRPr="00B87321">
        <w:rPr>
          <w:rFonts w:hint="eastAsia"/>
          <w:rtl/>
        </w:rPr>
        <w:t>יחד</w:t>
      </w:r>
      <w:r w:rsidRPr="00B87321">
        <w:rPr>
          <w:rtl/>
        </w:rPr>
        <w:t xml:space="preserve"> </w:t>
      </w:r>
      <w:r w:rsidRPr="00B87321">
        <w:rPr>
          <w:rFonts w:hint="eastAsia"/>
          <w:rtl/>
        </w:rPr>
        <w:t>עם</w:t>
      </w:r>
      <w:r w:rsidRPr="00B87321">
        <w:rPr>
          <w:rtl/>
        </w:rPr>
        <w:t xml:space="preserve"> </w:t>
      </w:r>
      <w:r w:rsidRPr="00B87321">
        <w:rPr>
          <w:rFonts w:hint="eastAsia"/>
          <w:rtl/>
        </w:rPr>
        <w:t>זאת</w:t>
      </w:r>
      <w:r w:rsidRPr="00B87321">
        <w:rPr>
          <w:rtl/>
        </w:rPr>
        <w:t xml:space="preserve">, </w:t>
      </w:r>
      <w:r w:rsidRPr="00B87321">
        <w:rPr>
          <w:rFonts w:hint="eastAsia"/>
          <w:rtl/>
        </w:rPr>
        <w:t>עורך</w:t>
      </w:r>
      <w:r w:rsidRPr="00B87321">
        <w:rPr>
          <w:rtl/>
        </w:rPr>
        <w:t xml:space="preserve"> </w:t>
      </w:r>
      <w:r w:rsidRPr="00B87321">
        <w:rPr>
          <w:rFonts w:hint="eastAsia"/>
          <w:rtl/>
        </w:rPr>
        <w:t>המכרז</w:t>
      </w:r>
      <w:r w:rsidRPr="00B87321">
        <w:rPr>
          <w:rtl/>
        </w:rPr>
        <w:t xml:space="preserve"> </w:t>
      </w:r>
      <w:r w:rsidRPr="00B87321">
        <w:rPr>
          <w:rFonts w:hint="eastAsia"/>
          <w:rtl/>
        </w:rPr>
        <w:t>רשאי</w:t>
      </w:r>
      <w:r w:rsidRPr="00B87321">
        <w:rPr>
          <w:rtl/>
        </w:rPr>
        <w:t xml:space="preserve"> </w:t>
      </w:r>
      <w:r w:rsidRPr="00B87321">
        <w:rPr>
          <w:rFonts w:hint="eastAsia"/>
          <w:rtl/>
        </w:rPr>
        <w:t>לאפשר</w:t>
      </w:r>
      <w:r w:rsidRPr="00B87321">
        <w:rPr>
          <w:rtl/>
        </w:rPr>
        <w:t xml:space="preserve"> </w:t>
      </w:r>
      <w:r w:rsidRPr="00B87321">
        <w:rPr>
          <w:rFonts w:hint="eastAsia"/>
          <w:rtl/>
        </w:rPr>
        <w:t>למציע</w:t>
      </w:r>
      <w:r w:rsidRPr="00B87321">
        <w:rPr>
          <w:rtl/>
        </w:rPr>
        <w:t xml:space="preserve">, </w:t>
      </w:r>
      <w:r w:rsidRPr="00B87321">
        <w:rPr>
          <w:rFonts w:hint="eastAsia"/>
          <w:rtl/>
        </w:rPr>
        <w:t>לאחר</w:t>
      </w:r>
      <w:r w:rsidRPr="00B87321">
        <w:rPr>
          <w:rtl/>
        </w:rPr>
        <w:t xml:space="preserve"> </w:t>
      </w:r>
      <w:r w:rsidRPr="00B87321">
        <w:rPr>
          <w:rFonts w:hint="eastAsia"/>
          <w:rtl/>
        </w:rPr>
        <w:t>הגשת</w:t>
      </w:r>
      <w:r w:rsidRPr="00B87321">
        <w:rPr>
          <w:rtl/>
        </w:rPr>
        <w:t xml:space="preserve"> </w:t>
      </w:r>
      <w:r w:rsidRPr="00B87321">
        <w:rPr>
          <w:rFonts w:hint="eastAsia"/>
          <w:rtl/>
        </w:rPr>
        <w:t>ההצעה</w:t>
      </w:r>
      <w:r w:rsidRPr="00B87321">
        <w:rPr>
          <w:rtl/>
        </w:rPr>
        <w:t xml:space="preserve">, </w:t>
      </w:r>
      <w:r w:rsidRPr="00B87321">
        <w:rPr>
          <w:rFonts w:hint="eastAsia"/>
          <w:rtl/>
        </w:rPr>
        <w:t>לצרף</w:t>
      </w:r>
      <w:r w:rsidRPr="00B87321">
        <w:rPr>
          <w:rtl/>
        </w:rPr>
        <w:t xml:space="preserve"> </w:t>
      </w:r>
      <w:r w:rsidRPr="00B87321">
        <w:rPr>
          <w:rFonts w:hint="eastAsia"/>
          <w:rtl/>
        </w:rPr>
        <w:t>אסמכתאות</w:t>
      </w:r>
      <w:r w:rsidRPr="00B87321">
        <w:rPr>
          <w:rtl/>
        </w:rPr>
        <w:t xml:space="preserve"> </w:t>
      </w:r>
      <w:r w:rsidRPr="00B87321">
        <w:rPr>
          <w:rFonts w:hint="eastAsia"/>
          <w:rtl/>
        </w:rPr>
        <w:t>נוספות</w:t>
      </w:r>
      <w:r w:rsidRPr="00B87321">
        <w:rPr>
          <w:rtl/>
        </w:rPr>
        <w:t xml:space="preserve"> </w:t>
      </w:r>
      <w:r w:rsidRPr="00B87321">
        <w:rPr>
          <w:rFonts w:hint="eastAsia"/>
          <w:rtl/>
        </w:rPr>
        <w:t>ו</w:t>
      </w:r>
      <w:r w:rsidRPr="00B87321">
        <w:rPr>
          <w:rtl/>
        </w:rPr>
        <w:t xml:space="preserve">/או </w:t>
      </w:r>
      <w:r w:rsidRPr="00B87321">
        <w:rPr>
          <w:rFonts w:hint="eastAsia"/>
          <w:rtl/>
        </w:rPr>
        <w:t>אחרות</w:t>
      </w:r>
      <w:r w:rsidRPr="00B87321">
        <w:rPr>
          <w:rtl/>
        </w:rPr>
        <w:t xml:space="preserve"> </w:t>
      </w:r>
      <w:r w:rsidRPr="00B87321">
        <w:rPr>
          <w:rFonts w:hint="eastAsia"/>
          <w:rtl/>
        </w:rPr>
        <w:t>להוכחת</w:t>
      </w:r>
      <w:r w:rsidRPr="00B87321">
        <w:rPr>
          <w:rtl/>
        </w:rPr>
        <w:t xml:space="preserve"> </w:t>
      </w:r>
      <w:r w:rsidRPr="00B87321">
        <w:rPr>
          <w:rFonts w:hint="eastAsia"/>
          <w:rtl/>
        </w:rPr>
        <w:t>עמידת</w:t>
      </w:r>
      <w:r w:rsidRPr="00B87321">
        <w:rPr>
          <w:rtl/>
        </w:rPr>
        <w:t xml:space="preserve"> </w:t>
      </w:r>
      <w:r w:rsidRPr="00B87321">
        <w:rPr>
          <w:rFonts w:hint="eastAsia"/>
          <w:rtl/>
        </w:rPr>
        <w:t>הצעתו</w:t>
      </w:r>
      <w:r w:rsidRPr="00B87321">
        <w:rPr>
          <w:rtl/>
        </w:rPr>
        <w:t xml:space="preserve"> </w:t>
      </w:r>
      <w:r w:rsidRPr="00B87321">
        <w:rPr>
          <w:rFonts w:hint="eastAsia"/>
          <w:rtl/>
        </w:rPr>
        <w:t>בתנאי</w:t>
      </w:r>
      <w:r w:rsidRPr="00B87321">
        <w:rPr>
          <w:rtl/>
        </w:rPr>
        <w:t xml:space="preserve"> </w:t>
      </w:r>
      <w:r w:rsidRPr="00B87321">
        <w:rPr>
          <w:rFonts w:hint="eastAsia"/>
          <w:rtl/>
        </w:rPr>
        <w:t>המכרז</w:t>
      </w:r>
      <w:r w:rsidR="00E83651">
        <w:rPr>
          <w:rFonts w:hint="cs"/>
          <w:rtl/>
        </w:rPr>
        <w:t>,</w:t>
      </w:r>
      <w:r w:rsidRPr="00B87321">
        <w:rPr>
          <w:rtl/>
        </w:rPr>
        <w:t xml:space="preserve"> לרבות תנאי הסף</w:t>
      </w:r>
      <w:r w:rsidR="00E962AF">
        <w:rPr>
          <w:rFonts w:hint="cs"/>
          <w:rtl/>
        </w:rPr>
        <w:t xml:space="preserve">. </w:t>
      </w:r>
      <w:r w:rsidRPr="00B87321">
        <w:rPr>
          <w:rFonts w:hint="eastAsia"/>
          <w:rtl/>
        </w:rPr>
        <w:t>אין</w:t>
      </w:r>
      <w:r w:rsidRPr="00B87321">
        <w:rPr>
          <w:rtl/>
        </w:rPr>
        <w:t xml:space="preserve"> </w:t>
      </w:r>
      <w:r w:rsidRPr="00B87321">
        <w:rPr>
          <w:rFonts w:hint="eastAsia"/>
          <w:rtl/>
        </w:rPr>
        <w:t>בסעיף</w:t>
      </w:r>
      <w:r w:rsidRPr="00B87321">
        <w:rPr>
          <w:rtl/>
        </w:rPr>
        <w:t xml:space="preserve"> </w:t>
      </w:r>
      <w:r w:rsidRPr="00B87321">
        <w:rPr>
          <w:rFonts w:hint="eastAsia"/>
          <w:rtl/>
        </w:rPr>
        <w:t>זה</w:t>
      </w:r>
      <w:r w:rsidRPr="00B87321">
        <w:rPr>
          <w:rtl/>
        </w:rPr>
        <w:t xml:space="preserve"> </w:t>
      </w:r>
      <w:r w:rsidRPr="00B87321">
        <w:rPr>
          <w:rFonts w:hint="eastAsia"/>
          <w:rtl/>
        </w:rPr>
        <w:t>כדי</w:t>
      </w:r>
      <w:r w:rsidRPr="00B87321">
        <w:rPr>
          <w:rtl/>
        </w:rPr>
        <w:t xml:space="preserve"> </w:t>
      </w:r>
      <w:r w:rsidRPr="00B87321">
        <w:rPr>
          <w:rFonts w:hint="eastAsia"/>
          <w:rtl/>
        </w:rPr>
        <w:t>לגרוע</w:t>
      </w:r>
      <w:r w:rsidRPr="00B87321">
        <w:rPr>
          <w:rtl/>
        </w:rPr>
        <w:t xml:space="preserve"> </w:t>
      </w:r>
      <w:r w:rsidRPr="00B87321">
        <w:rPr>
          <w:rFonts w:hint="eastAsia"/>
          <w:rtl/>
        </w:rPr>
        <w:t>מהאמור</w:t>
      </w:r>
      <w:r w:rsidRPr="00B87321">
        <w:rPr>
          <w:rtl/>
        </w:rPr>
        <w:t xml:space="preserve"> </w:t>
      </w:r>
      <w:r w:rsidRPr="00B87321">
        <w:rPr>
          <w:rFonts w:hint="eastAsia"/>
          <w:rtl/>
        </w:rPr>
        <w:t>בסעיף</w:t>
      </w:r>
      <w:r w:rsidRPr="00B87321">
        <w:rPr>
          <w:rtl/>
        </w:rPr>
        <w:t xml:space="preserve"> </w:t>
      </w:r>
      <w:r w:rsidR="00B87321">
        <w:rPr>
          <w:rtl/>
        </w:rPr>
        <w:fldChar w:fldCharType="begin"/>
      </w:r>
      <w:r w:rsidR="00B87321">
        <w:rPr>
          <w:rtl/>
        </w:rPr>
        <w:instrText xml:space="preserve"> </w:instrText>
      </w:r>
      <w:r w:rsidR="00B87321">
        <w:rPr>
          <w:rFonts w:hint="eastAsia"/>
        </w:rPr>
        <w:instrText>REF</w:instrText>
      </w:r>
      <w:r w:rsidR="00B87321">
        <w:rPr>
          <w:rFonts w:hint="eastAsia"/>
          <w:rtl/>
        </w:rPr>
        <w:instrText xml:space="preserve"> _</w:instrText>
      </w:r>
      <w:r w:rsidR="00B87321">
        <w:rPr>
          <w:rFonts w:hint="eastAsia"/>
        </w:rPr>
        <w:instrText>Ref518561200 \r \h</w:instrText>
      </w:r>
      <w:r w:rsidR="00B87321">
        <w:rPr>
          <w:rtl/>
        </w:rPr>
        <w:instrText xml:space="preserve"> </w:instrText>
      </w:r>
      <w:r w:rsidR="00B87321">
        <w:rPr>
          <w:rtl/>
        </w:rPr>
      </w:r>
      <w:r w:rsidR="00B87321">
        <w:rPr>
          <w:rtl/>
        </w:rPr>
        <w:fldChar w:fldCharType="separate"/>
      </w:r>
      <w:r w:rsidR="009F29DA">
        <w:rPr>
          <w:rtl/>
        </w:rPr>
        <w:t>‏0.6.6</w:t>
      </w:r>
      <w:r w:rsidR="00B87321">
        <w:rPr>
          <w:rtl/>
        </w:rPr>
        <w:fldChar w:fldCharType="end"/>
      </w:r>
      <w:r w:rsidR="00B87321">
        <w:rPr>
          <w:rFonts w:hint="cs"/>
          <w:rtl/>
        </w:rPr>
        <w:t xml:space="preserve"> </w:t>
      </w:r>
      <w:r w:rsidRPr="00B87321">
        <w:rPr>
          <w:rFonts w:hint="eastAsia"/>
          <w:rtl/>
        </w:rPr>
        <w:t>להלן</w:t>
      </w:r>
      <w:r w:rsidRPr="00B87321">
        <w:rPr>
          <w:rtl/>
        </w:rPr>
        <w:t>.</w:t>
      </w:r>
    </w:p>
    <w:p w14:paraId="4B266051" w14:textId="77777777" w:rsidR="000C1FB1" w:rsidRPr="000B67C1" w:rsidRDefault="000C1FB1" w:rsidP="00C210B5">
      <w:pPr>
        <w:pStyle w:val="Normal3"/>
        <w:spacing w:after="120"/>
        <w:rPr>
          <w:rtl/>
        </w:rPr>
      </w:pPr>
      <w:r>
        <w:rPr>
          <w:rFonts w:hint="cs"/>
          <w:b/>
          <w:bCs/>
          <w:rtl/>
        </w:rPr>
        <w:t>ככלל</w:t>
      </w:r>
      <w:r w:rsidR="00371043">
        <w:rPr>
          <w:rFonts w:hint="cs"/>
          <w:b/>
          <w:bCs/>
          <w:rtl/>
        </w:rPr>
        <w:t>,</w:t>
      </w:r>
      <w:r>
        <w:rPr>
          <w:rFonts w:hint="cs"/>
          <w:b/>
          <w:bCs/>
          <w:rtl/>
        </w:rPr>
        <w:t xml:space="preserve"> אלא אם צוין במפורש אחרת, כל תנאי הסף להשתתפות במכרז מפורטים בסעיף זה.</w:t>
      </w:r>
    </w:p>
    <w:p w14:paraId="1A49F399" w14:textId="77777777" w:rsidR="000166B7" w:rsidRPr="00C210B5" w:rsidRDefault="000166B7" w:rsidP="00F41594">
      <w:pPr>
        <w:pStyle w:val="41"/>
        <w:numPr>
          <w:ilvl w:val="3"/>
          <w:numId w:val="55"/>
        </w:numPr>
        <w:ind w:hanging="448"/>
        <w:rPr>
          <w:rtl/>
        </w:rPr>
      </w:pPr>
      <w:bookmarkStart w:id="67" w:name="_Ref515883876"/>
      <w:r w:rsidRPr="00C210B5">
        <w:rPr>
          <w:rtl/>
        </w:rPr>
        <w:t>המציע הינו תאגיד הרשום בישראל כדין, מובהר כי היה והמציע הינו שותפות, על השותפות להיות רשומה כדין.</w:t>
      </w:r>
      <w:bookmarkEnd w:id="67"/>
    </w:p>
    <w:p w14:paraId="2212E4D7" w14:textId="77777777" w:rsidR="000C0D66" w:rsidRPr="00C210B5" w:rsidRDefault="000C0D66" w:rsidP="00F41594">
      <w:pPr>
        <w:pStyle w:val="41"/>
        <w:numPr>
          <w:ilvl w:val="3"/>
          <w:numId w:val="55"/>
        </w:numPr>
        <w:ind w:hanging="448"/>
      </w:pPr>
      <w:r w:rsidRPr="00C210B5">
        <w:rPr>
          <w:rtl/>
        </w:rPr>
        <w:t xml:space="preserve">המציע </w:t>
      </w:r>
      <w:r w:rsidR="00CC6C16" w:rsidRPr="00C210B5">
        <w:rPr>
          <w:rFonts w:hint="cs"/>
          <w:rtl/>
        </w:rPr>
        <w:t>עומד בהוראות</w:t>
      </w:r>
      <w:r w:rsidRPr="00C210B5">
        <w:rPr>
          <w:rtl/>
        </w:rPr>
        <w:t xml:space="preserve"> חוק עסקאות גופים ציבוריים, התשל"ו- 1976</w:t>
      </w:r>
      <w:r w:rsidRPr="00C210B5">
        <w:t xml:space="preserve"> </w:t>
      </w:r>
      <w:r w:rsidRPr="00C210B5">
        <w:rPr>
          <w:rtl/>
        </w:rPr>
        <w:t xml:space="preserve">(להלן: </w:t>
      </w:r>
      <w:r w:rsidRPr="00F41594">
        <w:rPr>
          <w:b/>
          <w:bCs/>
          <w:rtl/>
        </w:rPr>
        <w:t>"חוק עסקאות גופים ציבוריים"</w:t>
      </w:r>
      <w:r w:rsidRPr="00C210B5">
        <w:rPr>
          <w:rtl/>
        </w:rPr>
        <w:t>)</w:t>
      </w:r>
      <w:r w:rsidR="00CC6C16" w:rsidRPr="00C210B5">
        <w:rPr>
          <w:rFonts w:hint="cs"/>
          <w:rtl/>
        </w:rPr>
        <w:t>, להתקשרות עם גוף ציבורי</w:t>
      </w:r>
      <w:r w:rsidRPr="00C210B5">
        <w:rPr>
          <w:rtl/>
        </w:rPr>
        <w:t>.</w:t>
      </w:r>
    </w:p>
    <w:p w14:paraId="49E1BEAF" w14:textId="77777777" w:rsidR="00CC6C16" w:rsidRPr="00C210B5" w:rsidRDefault="00CC6C16" w:rsidP="00F41594">
      <w:pPr>
        <w:pStyle w:val="41"/>
        <w:numPr>
          <w:ilvl w:val="3"/>
          <w:numId w:val="55"/>
        </w:numPr>
        <w:ind w:hanging="448"/>
      </w:pPr>
      <w:r w:rsidRPr="00C210B5">
        <w:rPr>
          <w:rtl/>
        </w:rPr>
        <w:lastRenderedPageBreak/>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745D0A5A" w14:textId="77777777" w:rsidR="000166B7" w:rsidRPr="00C210B5" w:rsidRDefault="000166B7" w:rsidP="00F41594">
      <w:pPr>
        <w:pStyle w:val="41"/>
        <w:numPr>
          <w:ilvl w:val="3"/>
          <w:numId w:val="55"/>
        </w:numPr>
        <w:ind w:hanging="448"/>
        <w:rPr>
          <w:rtl/>
        </w:rPr>
      </w:pPr>
      <w:r w:rsidRPr="00C210B5">
        <w:rPr>
          <w:rtl/>
        </w:rPr>
        <w:t>המציע אינו מחזיק או מוחזק על ידי מציע אחר במכרז (החזקה לעניין זה – החזקה במישרין או בעקיפין ב-25% או יותר מאמצעי שליטה, כהגדרתו בחוק ניירות ערך</w:t>
      </w:r>
      <w:r w:rsidRPr="00C210B5">
        <w:rPr>
          <w:rFonts w:hint="cs"/>
          <w:rtl/>
        </w:rPr>
        <w:t>, התשכ"ח-1968</w:t>
      </w:r>
      <w:r w:rsidRPr="00C210B5">
        <w:rPr>
          <w:rtl/>
        </w:rPr>
        <w:t xml:space="preserve">), וגורם אחד אינו מחזיק ב-25% או יותר בשני מציעים. כמו כן, המציע אינו קבלן משנה של מציע אחר במכרז, </w:t>
      </w:r>
      <w:r w:rsidR="000B67C1" w:rsidRPr="00C210B5">
        <w:rPr>
          <w:rtl/>
        </w:rPr>
        <w:t>בקשר עם ביצוע השירותים במכרז זה</w:t>
      </w:r>
      <w:r w:rsidRPr="00C210B5">
        <w:rPr>
          <w:rtl/>
        </w:rPr>
        <w:t xml:space="preserve"> (עם זאת, לאחר הזכייה מציע זוכה יוכל להתקשר עם מציע שלא זכה לצורך שירותי קבלנות משנה).</w:t>
      </w:r>
    </w:p>
    <w:p w14:paraId="3063032D" w14:textId="507AB799" w:rsidR="00FF4BCF" w:rsidRPr="00C210B5" w:rsidRDefault="00FF4BCF" w:rsidP="00F41594">
      <w:pPr>
        <w:pStyle w:val="41"/>
        <w:numPr>
          <w:ilvl w:val="3"/>
          <w:numId w:val="55"/>
        </w:numPr>
        <w:ind w:hanging="448"/>
      </w:pPr>
      <w:r w:rsidRPr="00C210B5">
        <w:rPr>
          <w:rFonts w:hint="cs"/>
          <w:rtl/>
        </w:rPr>
        <w:t xml:space="preserve">נציגי המציע השתתפו בכנס המציעים ונרשמו ברשימת הנוכחים בהתאם לסעיף </w:t>
      </w:r>
      <w:r w:rsidR="001948A7" w:rsidRPr="00C210B5">
        <w:rPr>
          <w:rtl/>
        </w:rPr>
        <w:fldChar w:fldCharType="begin"/>
      </w:r>
      <w:r w:rsidR="001948A7" w:rsidRPr="00C210B5">
        <w:rPr>
          <w:rtl/>
        </w:rPr>
        <w:instrText xml:space="preserve"> </w:instrText>
      </w:r>
      <w:r w:rsidR="001948A7" w:rsidRPr="00C210B5">
        <w:rPr>
          <w:rFonts w:hint="cs"/>
        </w:rPr>
        <w:instrText>REF</w:instrText>
      </w:r>
      <w:r w:rsidR="001948A7" w:rsidRPr="00C210B5">
        <w:rPr>
          <w:rFonts w:hint="cs"/>
          <w:rtl/>
        </w:rPr>
        <w:instrText xml:space="preserve"> _</w:instrText>
      </w:r>
      <w:r w:rsidR="001948A7" w:rsidRPr="00C210B5">
        <w:rPr>
          <w:rFonts w:hint="cs"/>
        </w:rPr>
        <w:instrText>Ref512508644 \r \h</w:instrText>
      </w:r>
      <w:r w:rsidR="001948A7" w:rsidRPr="00C210B5">
        <w:rPr>
          <w:rtl/>
        </w:rPr>
        <w:instrText xml:space="preserve"> </w:instrText>
      </w:r>
      <w:r w:rsidR="000B67C1" w:rsidRPr="00C210B5">
        <w:rPr>
          <w:rtl/>
        </w:rPr>
        <w:instrText xml:space="preserve"> \* </w:instrText>
      </w:r>
      <w:r w:rsidR="000B67C1" w:rsidRPr="00C210B5">
        <w:instrText>MERGEFORMAT</w:instrText>
      </w:r>
      <w:r w:rsidR="000B67C1" w:rsidRPr="00C210B5">
        <w:rPr>
          <w:rtl/>
        </w:rPr>
        <w:instrText xml:space="preserve"> </w:instrText>
      </w:r>
      <w:r w:rsidR="001948A7" w:rsidRPr="00C210B5">
        <w:rPr>
          <w:rtl/>
        </w:rPr>
      </w:r>
      <w:r w:rsidR="001948A7" w:rsidRPr="00C210B5">
        <w:rPr>
          <w:rtl/>
        </w:rPr>
        <w:fldChar w:fldCharType="separate"/>
      </w:r>
      <w:r w:rsidR="009F29DA">
        <w:rPr>
          <w:rtl/>
        </w:rPr>
        <w:t>‏0.3.4</w:t>
      </w:r>
      <w:r w:rsidR="001948A7" w:rsidRPr="00C210B5">
        <w:rPr>
          <w:rtl/>
        </w:rPr>
        <w:fldChar w:fldCharType="end"/>
      </w:r>
      <w:r w:rsidR="000706F2" w:rsidRPr="00C210B5">
        <w:rPr>
          <w:rFonts w:hint="cs"/>
          <w:rtl/>
        </w:rPr>
        <w:t xml:space="preserve"> לעיל.</w:t>
      </w:r>
    </w:p>
    <w:p w14:paraId="617D9F26" w14:textId="77777777" w:rsidR="00E83651" w:rsidRPr="00C210B5" w:rsidRDefault="00AA3C7F" w:rsidP="00C210B5">
      <w:pPr>
        <w:pStyle w:val="34"/>
        <w:spacing w:before="120" w:after="120" w:line="360" w:lineRule="auto"/>
        <w:ind w:left="1616" w:hanging="709"/>
        <w:rPr>
          <w:rFonts w:ascii="David" w:hAnsi="David"/>
          <w:sz w:val="28"/>
          <w:szCs w:val="28"/>
        </w:rPr>
      </w:pPr>
      <w:bookmarkStart w:id="68" w:name="_Ref441408847"/>
      <w:r w:rsidRPr="00C210B5">
        <w:rPr>
          <w:rFonts w:ascii="David" w:hAnsi="David" w:hint="eastAsia"/>
          <w:sz w:val="28"/>
          <w:szCs w:val="28"/>
          <w:rtl/>
        </w:rPr>
        <w:t>תנאים</w:t>
      </w:r>
      <w:r w:rsidRPr="00C210B5">
        <w:rPr>
          <w:rFonts w:ascii="David" w:hAnsi="David"/>
          <w:sz w:val="28"/>
          <w:szCs w:val="28"/>
          <w:rtl/>
        </w:rPr>
        <w:t xml:space="preserve"> נוספים</w:t>
      </w:r>
    </w:p>
    <w:tbl>
      <w:tblPr>
        <w:bidiVisual/>
        <w:tblW w:w="8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529"/>
        <w:gridCol w:w="2127"/>
      </w:tblGrid>
      <w:tr w:rsidR="00FF4BCF" w:rsidRPr="00155E08" w14:paraId="3CF89BEC" w14:textId="77777777" w:rsidTr="002B57A0">
        <w:trPr>
          <w:jc w:val="center"/>
        </w:trPr>
        <w:tc>
          <w:tcPr>
            <w:tcW w:w="530" w:type="dxa"/>
          </w:tcPr>
          <w:bookmarkEnd w:id="68"/>
          <w:p w14:paraId="2B4F71C9" w14:textId="77777777" w:rsidR="00FF4BCF" w:rsidRPr="003B0126" w:rsidRDefault="00FF4BCF" w:rsidP="00F41594">
            <w:pPr>
              <w:pStyle w:val="41"/>
              <w:numPr>
                <w:ilvl w:val="0"/>
                <w:numId w:val="0"/>
              </w:numPr>
              <w:rPr>
                <w:rtl/>
              </w:rPr>
            </w:pPr>
            <w:r w:rsidRPr="003B0126">
              <w:rPr>
                <w:rtl/>
              </w:rPr>
              <w:t>#</w:t>
            </w:r>
          </w:p>
        </w:tc>
        <w:tc>
          <w:tcPr>
            <w:tcW w:w="5529" w:type="dxa"/>
          </w:tcPr>
          <w:p w14:paraId="21CD04F6" w14:textId="77777777" w:rsidR="00FF4BCF" w:rsidRPr="003B0126" w:rsidRDefault="001544D3" w:rsidP="00F41594">
            <w:pPr>
              <w:pStyle w:val="41"/>
              <w:numPr>
                <w:ilvl w:val="0"/>
                <w:numId w:val="0"/>
              </w:numPr>
              <w:rPr>
                <w:rtl/>
              </w:rPr>
            </w:pPr>
            <w:r w:rsidRPr="003B0126">
              <w:rPr>
                <w:rtl/>
              </w:rPr>
              <w:t xml:space="preserve">טור א' </w:t>
            </w:r>
            <w:r w:rsidR="00D06746" w:rsidRPr="003B0126">
              <w:rPr>
                <w:rtl/>
              </w:rPr>
              <w:t>–</w:t>
            </w:r>
            <w:r w:rsidRPr="003B0126">
              <w:rPr>
                <w:rtl/>
              </w:rPr>
              <w:t xml:space="preserve"> </w:t>
            </w:r>
            <w:r w:rsidR="00FF4BCF" w:rsidRPr="003B0126">
              <w:rPr>
                <w:rtl/>
              </w:rPr>
              <w:t>דרישה</w:t>
            </w:r>
          </w:p>
        </w:tc>
        <w:tc>
          <w:tcPr>
            <w:tcW w:w="2127" w:type="dxa"/>
          </w:tcPr>
          <w:p w14:paraId="51441C25" w14:textId="77777777" w:rsidR="00FF4BCF" w:rsidRPr="003B0126" w:rsidRDefault="001544D3" w:rsidP="00F41594">
            <w:pPr>
              <w:pStyle w:val="41"/>
              <w:numPr>
                <w:ilvl w:val="0"/>
                <w:numId w:val="0"/>
              </w:numPr>
              <w:rPr>
                <w:rtl/>
              </w:rPr>
            </w:pPr>
            <w:r w:rsidRPr="003B0126">
              <w:rPr>
                <w:rtl/>
              </w:rPr>
              <w:t xml:space="preserve">טור </w:t>
            </w:r>
            <w:r w:rsidR="000C13C0" w:rsidRPr="003B0126">
              <w:rPr>
                <w:rFonts w:hint="cs"/>
                <w:rtl/>
              </w:rPr>
              <w:t>ב</w:t>
            </w:r>
            <w:r w:rsidR="000C13C0" w:rsidRPr="003B0126">
              <w:rPr>
                <w:rtl/>
              </w:rPr>
              <w:t xml:space="preserve">' </w:t>
            </w:r>
            <w:r w:rsidR="00D06746" w:rsidRPr="003B0126">
              <w:rPr>
                <w:rtl/>
              </w:rPr>
              <w:t>–</w:t>
            </w:r>
            <w:r w:rsidRPr="003B0126">
              <w:rPr>
                <w:rtl/>
              </w:rPr>
              <w:t xml:space="preserve"> </w:t>
            </w:r>
            <w:r w:rsidR="006F7D41" w:rsidRPr="003B0126">
              <w:rPr>
                <w:rFonts w:hint="cs"/>
                <w:rtl/>
              </w:rPr>
              <w:t>היקף הדרישה</w:t>
            </w:r>
          </w:p>
        </w:tc>
      </w:tr>
      <w:tr w:rsidR="00FF4BCF" w:rsidRPr="00155E08" w14:paraId="2B34CECD" w14:textId="77777777" w:rsidTr="002B57A0">
        <w:trPr>
          <w:jc w:val="center"/>
        </w:trPr>
        <w:tc>
          <w:tcPr>
            <w:tcW w:w="530" w:type="dxa"/>
          </w:tcPr>
          <w:p w14:paraId="28827677" w14:textId="77777777" w:rsidR="00FF4BCF" w:rsidRPr="00155E08" w:rsidRDefault="00FF4BCF" w:rsidP="00F41594">
            <w:pPr>
              <w:pStyle w:val="41"/>
              <w:numPr>
                <w:ilvl w:val="0"/>
                <w:numId w:val="0"/>
              </w:numPr>
              <w:rPr>
                <w:rtl/>
              </w:rPr>
            </w:pPr>
            <w:r w:rsidRPr="00155E08">
              <w:rPr>
                <w:rtl/>
              </w:rPr>
              <w:t>1.</w:t>
            </w:r>
          </w:p>
        </w:tc>
        <w:tc>
          <w:tcPr>
            <w:tcW w:w="7656" w:type="dxa"/>
            <w:gridSpan w:val="2"/>
          </w:tcPr>
          <w:p w14:paraId="300782E1" w14:textId="77777777" w:rsidR="00FF4BCF" w:rsidRPr="00155E08" w:rsidRDefault="00E63920" w:rsidP="00F41594">
            <w:pPr>
              <w:pStyle w:val="41"/>
              <w:numPr>
                <w:ilvl w:val="0"/>
                <w:numId w:val="0"/>
              </w:numPr>
              <w:rPr>
                <w:rtl/>
              </w:rPr>
            </w:pPr>
            <w:r w:rsidRPr="00155E08">
              <w:rPr>
                <w:rtl/>
              </w:rPr>
              <w:t xml:space="preserve">דרישות </w:t>
            </w:r>
            <w:r w:rsidR="00900D71">
              <w:rPr>
                <w:rFonts w:hint="cs"/>
                <w:rtl/>
              </w:rPr>
              <w:t xml:space="preserve">מהמציע </w:t>
            </w:r>
            <w:r w:rsidRPr="00155E08">
              <w:rPr>
                <w:rtl/>
              </w:rPr>
              <w:t>באשר ל</w:t>
            </w:r>
            <w:r w:rsidR="00B25B7D" w:rsidRPr="00155E08">
              <w:rPr>
                <w:rtl/>
              </w:rPr>
              <w:t>קשר עם היצרן</w:t>
            </w:r>
            <w:r w:rsidR="00CD7884">
              <w:rPr>
                <w:rFonts w:hint="cs"/>
                <w:rtl/>
              </w:rPr>
              <w:t xml:space="preserve"> </w:t>
            </w:r>
            <w:r w:rsidR="00182099">
              <w:rPr>
                <w:rFonts w:hint="cs"/>
                <w:rtl/>
              </w:rPr>
              <w:t xml:space="preserve">(כהגדרתו בסעיף </w:t>
            </w:r>
            <w:r w:rsidR="003152AE">
              <w:rPr>
                <w:rtl/>
              </w:rPr>
              <w:fldChar w:fldCharType="begin"/>
            </w:r>
            <w:r w:rsidR="003152AE">
              <w:rPr>
                <w:rtl/>
              </w:rPr>
              <w:instrText xml:space="preserve"> </w:instrText>
            </w:r>
            <w:r w:rsidR="003152AE">
              <w:rPr>
                <w:rFonts w:hint="cs"/>
              </w:rPr>
              <w:instrText>REF</w:instrText>
            </w:r>
            <w:r w:rsidR="003152AE">
              <w:rPr>
                <w:rFonts w:hint="cs"/>
                <w:rtl/>
              </w:rPr>
              <w:instrText xml:space="preserve"> _</w:instrText>
            </w:r>
            <w:r w:rsidR="003152AE">
              <w:rPr>
                <w:rFonts w:hint="cs"/>
              </w:rPr>
              <w:instrText>Ref515347686 \r \h</w:instrText>
            </w:r>
            <w:r w:rsidR="003152AE">
              <w:rPr>
                <w:rtl/>
              </w:rPr>
              <w:instrText xml:space="preserve"> </w:instrText>
            </w:r>
            <w:r w:rsidR="003152AE">
              <w:rPr>
                <w:rtl/>
              </w:rPr>
            </w:r>
            <w:r w:rsidR="003152AE">
              <w:rPr>
                <w:rtl/>
              </w:rPr>
              <w:fldChar w:fldCharType="separate"/>
            </w:r>
            <w:r w:rsidR="00C210B5">
              <w:rPr>
                <w:rtl/>
              </w:rPr>
              <w:t>‏0.2</w:t>
            </w:r>
            <w:r w:rsidR="003152AE">
              <w:rPr>
                <w:rtl/>
              </w:rPr>
              <w:fldChar w:fldCharType="end"/>
            </w:r>
            <w:r w:rsidR="003152AE">
              <w:rPr>
                <w:rFonts w:hint="cs"/>
                <w:rtl/>
              </w:rPr>
              <w:t xml:space="preserve"> </w:t>
            </w:r>
            <w:r w:rsidR="00182099">
              <w:rPr>
                <w:rFonts w:hint="cs"/>
                <w:rtl/>
              </w:rPr>
              <w:t>לעיל)</w:t>
            </w:r>
            <w:r w:rsidR="00B25B7D" w:rsidRPr="00155E08">
              <w:rPr>
                <w:rtl/>
              </w:rPr>
              <w:br/>
              <w:t>(</w:t>
            </w:r>
            <w:r w:rsidR="00E77459">
              <w:rPr>
                <w:rFonts w:hint="cs"/>
                <w:rtl/>
              </w:rPr>
              <w:t xml:space="preserve">המציע </w:t>
            </w:r>
            <w:r w:rsidR="00B25B7D" w:rsidRPr="00155E08">
              <w:rPr>
                <w:rtl/>
              </w:rPr>
              <w:t xml:space="preserve">יצרף הצהרה מטעם </w:t>
            </w:r>
            <w:r w:rsidR="00485D33" w:rsidRPr="00155E08">
              <w:rPr>
                <w:rtl/>
              </w:rPr>
              <w:t>ה</w:t>
            </w:r>
            <w:r w:rsidR="00B25B7D" w:rsidRPr="00155E08">
              <w:rPr>
                <w:rtl/>
              </w:rPr>
              <w:t>יצרן</w:t>
            </w:r>
            <w:r w:rsidR="003B0126">
              <w:rPr>
                <w:rFonts w:hint="cs"/>
                <w:rtl/>
              </w:rPr>
              <w:t xml:space="preserve"> </w:t>
            </w:r>
            <w:r w:rsidR="00B25B7D" w:rsidRPr="00155E08">
              <w:rPr>
                <w:rtl/>
              </w:rPr>
              <w:t>בנוסח המופיע בנספח 2</w:t>
            </w:r>
            <w:r w:rsidR="00E77459">
              <w:rPr>
                <w:rFonts w:hint="cs"/>
                <w:rtl/>
              </w:rPr>
              <w:t xml:space="preserve"> בדבר עמידתו </w:t>
            </w:r>
            <w:r w:rsidR="00CA6B2A">
              <w:rPr>
                <w:rFonts w:hint="cs"/>
                <w:rtl/>
              </w:rPr>
              <w:t>בתנאים המפורטים בסעיפים 1.1 עד 1.5 להלן</w:t>
            </w:r>
            <w:r w:rsidR="00B25B7D" w:rsidRPr="003152AE">
              <w:rPr>
                <w:rtl/>
              </w:rPr>
              <w:t>)</w:t>
            </w:r>
            <w:r w:rsidR="003823CF" w:rsidRPr="00155E08">
              <w:rPr>
                <w:rtl/>
              </w:rPr>
              <w:t>.</w:t>
            </w:r>
          </w:p>
        </w:tc>
      </w:tr>
      <w:tr w:rsidR="00FF4BCF" w:rsidRPr="00155E08" w14:paraId="5DDB3B64" w14:textId="77777777" w:rsidTr="002B57A0">
        <w:trPr>
          <w:jc w:val="center"/>
        </w:trPr>
        <w:tc>
          <w:tcPr>
            <w:tcW w:w="530" w:type="dxa"/>
          </w:tcPr>
          <w:p w14:paraId="23EE58E1" w14:textId="77777777" w:rsidR="00FF4BCF" w:rsidRPr="00155E08" w:rsidRDefault="00FF4BCF" w:rsidP="00F41594">
            <w:pPr>
              <w:pStyle w:val="41"/>
              <w:numPr>
                <w:ilvl w:val="0"/>
                <w:numId w:val="0"/>
              </w:numPr>
              <w:rPr>
                <w:rtl/>
              </w:rPr>
            </w:pPr>
            <w:r w:rsidRPr="00155E08">
              <w:rPr>
                <w:rtl/>
              </w:rPr>
              <w:t>1.1</w:t>
            </w:r>
          </w:p>
        </w:tc>
        <w:tc>
          <w:tcPr>
            <w:tcW w:w="5529" w:type="dxa"/>
          </w:tcPr>
          <w:p w14:paraId="09D47161" w14:textId="77777777" w:rsidR="00FF4BCF" w:rsidRPr="00155E08" w:rsidRDefault="00FF4BCF" w:rsidP="00F41594">
            <w:pPr>
              <w:pStyle w:val="41"/>
              <w:numPr>
                <w:ilvl w:val="0"/>
                <w:numId w:val="0"/>
              </w:numPr>
              <w:rPr>
                <w:rtl/>
              </w:rPr>
            </w:pPr>
            <w:r w:rsidRPr="00155E08">
              <w:rPr>
                <w:rtl/>
              </w:rPr>
              <w:t>המציע או קבלן משנה משמש כנציגו של היצרן במדינת ישראל למכירת מוצריו.</w:t>
            </w:r>
          </w:p>
        </w:tc>
        <w:tc>
          <w:tcPr>
            <w:tcW w:w="2127" w:type="dxa"/>
          </w:tcPr>
          <w:p w14:paraId="360E4E36" w14:textId="77777777" w:rsidR="00FF4BCF" w:rsidRPr="00155E08" w:rsidRDefault="006F7D41" w:rsidP="00F41594">
            <w:pPr>
              <w:pStyle w:val="41"/>
              <w:numPr>
                <w:ilvl w:val="0"/>
                <w:numId w:val="0"/>
              </w:numPr>
              <w:rPr>
                <w:rtl/>
              </w:rPr>
            </w:pPr>
            <w:r>
              <w:rPr>
                <w:rFonts w:hint="cs"/>
                <w:rtl/>
              </w:rPr>
              <w:t>במלואה</w:t>
            </w:r>
          </w:p>
        </w:tc>
      </w:tr>
      <w:tr w:rsidR="00FF4BCF" w:rsidRPr="00155E08" w14:paraId="701245CE" w14:textId="77777777" w:rsidTr="002B57A0">
        <w:trPr>
          <w:jc w:val="center"/>
        </w:trPr>
        <w:tc>
          <w:tcPr>
            <w:tcW w:w="530" w:type="dxa"/>
          </w:tcPr>
          <w:p w14:paraId="3E8259FF" w14:textId="77777777" w:rsidR="00FF4BCF" w:rsidRPr="00155E08" w:rsidRDefault="00FF4BCF" w:rsidP="00F41594">
            <w:pPr>
              <w:pStyle w:val="41"/>
              <w:numPr>
                <w:ilvl w:val="0"/>
                <w:numId w:val="0"/>
              </w:numPr>
              <w:rPr>
                <w:rtl/>
              </w:rPr>
            </w:pPr>
            <w:r w:rsidRPr="00155E08">
              <w:rPr>
                <w:rtl/>
              </w:rPr>
              <w:t>1.2</w:t>
            </w:r>
          </w:p>
        </w:tc>
        <w:tc>
          <w:tcPr>
            <w:tcW w:w="5529" w:type="dxa"/>
          </w:tcPr>
          <w:p w14:paraId="29C37058" w14:textId="77777777" w:rsidR="00FF4BCF" w:rsidRPr="00155E08" w:rsidRDefault="00FF4BCF" w:rsidP="00F41594">
            <w:pPr>
              <w:pStyle w:val="41"/>
              <w:numPr>
                <w:ilvl w:val="0"/>
                <w:numId w:val="0"/>
              </w:numPr>
              <w:rPr>
                <w:rtl/>
              </w:rPr>
            </w:pPr>
            <w:r w:rsidRPr="00155E08">
              <w:rPr>
                <w:rtl/>
              </w:rPr>
              <w:t xml:space="preserve">המציע או קבלן המשנה מוסמך </w:t>
            </w:r>
            <w:r w:rsidR="00D85D19" w:rsidRPr="00155E08">
              <w:rPr>
                <w:rtl/>
              </w:rPr>
              <w:t xml:space="preserve">מטעם היצרן </w:t>
            </w:r>
            <w:r w:rsidR="00E30EC0">
              <w:rPr>
                <w:rFonts w:hint="cs"/>
                <w:rtl/>
              </w:rPr>
              <w:t xml:space="preserve">למכירת, </w:t>
            </w:r>
            <w:r w:rsidRPr="00155E08">
              <w:rPr>
                <w:rtl/>
              </w:rPr>
              <w:t xml:space="preserve">אספקת, התקנת והפעלת </w:t>
            </w:r>
            <w:r w:rsidR="000E2CFA" w:rsidRPr="00155E08">
              <w:rPr>
                <w:rtl/>
              </w:rPr>
              <w:t xml:space="preserve">רשת </w:t>
            </w:r>
            <w:r w:rsidRPr="00155E08">
              <w:rPr>
                <w:rtl/>
              </w:rPr>
              <w:t>תקשורת אלחוטית</w:t>
            </w:r>
            <w:r w:rsidR="00822144" w:rsidRPr="00155E08">
              <w:rPr>
                <w:rtl/>
              </w:rPr>
              <w:t xml:space="preserve"> </w:t>
            </w:r>
            <w:r w:rsidR="00822144" w:rsidRPr="00C210B5">
              <w:rPr>
                <w:b/>
                <w:bCs/>
                <w:rtl/>
              </w:rPr>
              <w:t>–</w:t>
            </w:r>
            <w:r w:rsidR="00C210B5" w:rsidRPr="00C210B5">
              <w:rPr>
                <w:rFonts w:hint="cs"/>
                <w:rtl/>
              </w:rPr>
              <w:t xml:space="preserve"> </w:t>
            </w:r>
            <w:r w:rsidR="00822144" w:rsidRPr="00C210B5">
              <w:t xml:space="preserve"> </w:t>
            </w:r>
            <w:r w:rsidR="003823CF" w:rsidRPr="00C210B5">
              <w:t>WI-FI</w:t>
            </w:r>
            <w:r w:rsidR="00D85D19" w:rsidRPr="00155E08">
              <w:rPr>
                <w:rtl/>
              </w:rPr>
              <w:t>של היצרן</w:t>
            </w:r>
            <w:r w:rsidR="00B30DC8">
              <w:rPr>
                <w:rFonts w:hint="cs"/>
                <w:rtl/>
              </w:rPr>
              <w:t>, לתקופה הנדרשת בטור ב'</w:t>
            </w:r>
            <w:r w:rsidR="00D85D19" w:rsidRPr="00155E08">
              <w:rPr>
                <w:rtl/>
              </w:rPr>
              <w:t>.</w:t>
            </w:r>
          </w:p>
        </w:tc>
        <w:tc>
          <w:tcPr>
            <w:tcW w:w="2127" w:type="dxa"/>
          </w:tcPr>
          <w:p w14:paraId="49B9983D" w14:textId="77777777" w:rsidR="00FF4BCF" w:rsidRPr="00155E08" w:rsidRDefault="00051627" w:rsidP="00F41594">
            <w:pPr>
              <w:pStyle w:val="41"/>
              <w:numPr>
                <w:ilvl w:val="0"/>
                <w:numId w:val="0"/>
              </w:numPr>
              <w:rPr>
                <w:rtl/>
              </w:rPr>
            </w:pPr>
            <w:r>
              <w:rPr>
                <w:rFonts w:hint="cs"/>
                <w:rtl/>
              </w:rPr>
              <w:t xml:space="preserve"> </w:t>
            </w:r>
            <w:r w:rsidR="00DA5CAF">
              <w:rPr>
                <w:rFonts w:hint="cs"/>
                <w:rtl/>
              </w:rPr>
              <w:t xml:space="preserve">מוסמך </w:t>
            </w:r>
            <w:r w:rsidRPr="00155E08">
              <w:rPr>
                <w:rtl/>
              </w:rPr>
              <w:t>במשך שנה אחת לפחות</w:t>
            </w:r>
          </w:p>
        </w:tc>
      </w:tr>
      <w:tr w:rsidR="00FF4BCF" w:rsidRPr="00155E08" w14:paraId="17C45173" w14:textId="77777777" w:rsidTr="002B57A0">
        <w:trPr>
          <w:jc w:val="center"/>
        </w:trPr>
        <w:tc>
          <w:tcPr>
            <w:tcW w:w="530" w:type="dxa"/>
          </w:tcPr>
          <w:p w14:paraId="080CF463" w14:textId="77777777" w:rsidR="00FF4BCF" w:rsidRPr="00155E08" w:rsidRDefault="00FF4BCF" w:rsidP="00F41594">
            <w:pPr>
              <w:pStyle w:val="41"/>
              <w:numPr>
                <w:ilvl w:val="0"/>
                <w:numId w:val="0"/>
              </w:numPr>
              <w:rPr>
                <w:rtl/>
              </w:rPr>
            </w:pPr>
            <w:r w:rsidRPr="00155E08">
              <w:rPr>
                <w:rtl/>
              </w:rPr>
              <w:t>1.3</w:t>
            </w:r>
          </w:p>
        </w:tc>
        <w:tc>
          <w:tcPr>
            <w:tcW w:w="5529" w:type="dxa"/>
          </w:tcPr>
          <w:p w14:paraId="740839E0" w14:textId="77777777" w:rsidR="00FF4BCF" w:rsidRPr="00155E08" w:rsidRDefault="00FF4BCF" w:rsidP="00F41594">
            <w:pPr>
              <w:pStyle w:val="41"/>
              <w:numPr>
                <w:ilvl w:val="0"/>
                <w:numId w:val="0"/>
              </w:numPr>
              <w:rPr>
                <w:rtl/>
              </w:rPr>
            </w:pPr>
            <w:r w:rsidRPr="00155E08">
              <w:rPr>
                <w:rtl/>
              </w:rPr>
              <w:t xml:space="preserve">המציע או קבלן המשנה מאושר מטעם היצרן ברמת ההסמכה הגבוהה ביותר </w:t>
            </w:r>
            <w:r w:rsidRPr="008C4466">
              <w:rPr>
                <w:rtl/>
              </w:rPr>
              <w:t>לתחום המוצע (</w:t>
            </w:r>
            <w:r w:rsidR="00BE32CC" w:rsidRPr="008C4466">
              <w:rPr>
                <w:rFonts w:hint="cs"/>
                <w:rtl/>
              </w:rPr>
              <w:t>לדוגמא</w:t>
            </w:r>
            <w:r w:rsidR="00BE32CC" w:rsidRPr="008C4466">
              <w:rPr>
                <w:rtl/>
              </w:rPr>
              <w:t xml:space="preserve"> </w:t>
            </w:r>
            <w:r w:rsidRPr="00C210B5">
              <w:t>Tier 1, Gold</w:t>
            </w:r>
            <w:r w:rsidRPr="00C210B5">
              <w:rPr>
                <w:rtl/>
              </w:rPr>
              <w:t>).</w:t>
            </w:r>
          </w:p>
        </w:tc>
        <w:tc>
          <w:tcPr>
            <w:tcW w:w="2127" w:type="dxa"/>
          </w:tcPr>
          <w:p w14:paraId="7AA14440" w14:textId="77777777" w:rsidR="00FF4BCF" w:rsidRPr="00155E08" w:rsidRDefault="006F7D41" w:rsidP="00F41594">
            <w:pPr>
              <w:pStyle w:val="41"/>
              <w:numPr>
                <w:ilvl w:val="0"/>
                <w:numId w:val="0"/>
              </w:numPr>
              <w:rPr>
                <w:rtl/>
              </w:rPr>
            </w:pPr>
            <w:r>
              <w:rPr>
                <w:rFonts w:hint="cs"/>
                <w:rtl/>
              </w:rPr>
              <w:t>במלואה</w:t>
            </w:r>
          </w:p>
        </w:tc>
      </w:tr>
      <w:tr w:rsidR="00FF4BCF" w:rsidRPr="00155E08" w14:paraId="20013233" w14:textId="77777777" w:rsidTr="002B57A0">
        <w:trPr>
          <w:jc w:val="center"/>
        </w:trPr>
        <w:tc>
          <w:tcPr>
            <w:tcW w:w="530" w:type="dxa"/>
          </w:tcPr>
          <w:p w14:paraId="6175688A" w14:textId="77777777" w:rsidR="00FF4BCF" w:rsidRPr="00155E08" w:rsidRDefault="00FF4BCF" w:rsidP="00F41594">
            <w:pPr>
              <w:pStyle w:val="41"/>
              <w:numPr>
                <w:ilvl w:val="0"/>
                <w:numId w:val="0"/>
              </w:numPr>
              <w:rPr>
                <w:rtl/>
              </w:rPr>
            </w:pPr>
            <w:r w:rsidRPr="00155E08">
              <w:rPr>
                <w:rtl/>
              </w:rPr>
              <w:t>1.4</w:t>
            </w:r>
          </w:p>
        </w:tc>
        <w:tc>
          <w:tcPr>
            <w:tcW w:w="5529" w:type="dxa"/>
          </w:tcPr>
          <w:p w14:paraId="70386613" w14:textId="77777777" w:rsidR="00FF4BCF" w:rsidRPr="00155E08" w:rsidRDefault="00FF4BCF" w:rsidP="00F41594">
            <w:pPr>
              <w:pStyle w:val="41"/>
              <w:numPr>
                <w:ilvl w:val="0"/>
                <w:numId w:val="0"/>
              </w:numPr>
              <w:rPr>
                <w:rtl/>
              </w:rPr>
            </w:pPr>
            <w:r w:rsidRPr="00155E08">
              <w:rPr>
                <w:rtl/>
              </w:rPr>
              <w:t xml:space="preserve">היצרן מכר, החל מיום 01.03.2016 </w:t>
            </w:r>
            <w:r w:rsidR="003152AE">
              <w:rPr>
                <w:rFonts w:hint="cs"/>
                <w:rtl/>
              </w:rPr>
              <w:t>יחידות קצה</w:t>
            </w:r>
            <w:r w:rsidR="00AF029E" w:rsidRPr="00155E08">
              <w:rPr>
                <w:rtl/>
              </w:rPr>
              <w:t>, המיועדות לשוק הע</w:t>
            </w:r>
            <w:r w:rsidR="001948A7" w:rsidRPr="00155E08">
              <w:rPr>
                <w:rtl/>
              </w:rPr>
              <w:t>סקי (</w:t>
            </w:r>
            <w:r w:rsidR="001948A7" w:rsidRPr="00155E08">
              <w:t>Enterprise</w:t>
            </w:r>
            <w:r w:rsidR="001948A7" w:rsidRPr="00155E08">
              <w:rPr>
                <w:rtl/>
              </w:rPr>
              <w:t xml:space="preserve">) </w:t>
            </w:r>
            <w:r w:rsidRPr="00155E08">
              <w:rPr>
                <w:rtl/>
              </w:rPr>
              <w:t xml:space="preserve">כנדרש במכרז זה, בכמות העולה על הנדרש </w:t>
            </w:r>
            <w:r w:rsidR="001544D3" w:rsidRPr="00155E08">
              <w:rPr>
                <w:rtl/>
              </w:rPr>
              <w:t xml:space="preserve">בטור </w:t>
            </w:r>
            <w:r w:rsidR="00A42CD0">
              <w:rPr>
                <w:rFonts w:hint="cs"/>
                <w:rtl/>
              </w:rPr>
              <w:t>ב</w:t>
            </w:r>
            <w:r w:rsidR="00A42CD0" w:rsidRPr="00155E08">
              <w:rPr>
                <w:rtl/>
              </w:rPr>
              <w:t>'</w:t>
            </w:r>
            <w:r w:rsidRPr="00155E08">
              <w:rPr>
                <w:rtl/>
              </w:rPr>
              <w:t>.</w:t>
            </w:r>
          </w:p>
        </w:tc>
        <w:tc>
          <w:tcPr>
            <w:tcW w:w="2127" w:type="dxa"/>
          </w:tcPr>
          <w:p w14:paraId="3EB0CEFA" w14:textId="77777777" w:rsidR="00FF4BCF" w:rsidRPr="00155E08" w:rsidRDefault="00FF4BCF" w:rsidP="00F41594">
            <w:pPr>
              <w:pStyle w:val="41"/>
              <w:numPr>
                <w:ilvl w:val="0"/>
                <w:numId w:val="0"/>
              </w:numPr>
              <w:rPr>
                <w:rtl/>
              </w:rPr>
            </w:pPr>
            <w:r w:rsidRPr="00155E08">
              <w:rPr>
                <w:rtl/>
              </w:rPr>
              <w:t>30,000 נקודות גישה אלחוטיות</w:t>
            </w:r>
          </w:p>
        </w:tc>
      </w:tr>
      <w:tr w:rsidR="00FF4BCF" w:rsidRPr="00155E08" w14:paraId="36346C7F" w14:textId="77777777" w:rsidTr="002B57A0">
        <w:trPr>
          <w:jc w:val="center"/>
        </w:trPr>
        <w:tc>
          <w:tcPr>
            <w:tcW w:w="530" w:type="dxa"/>
          </w:tcPr>
          <w:p w14:paraId="68EF9F26" w14:textId="77777777" w:rsidR="00FF4BCF" w:rsidRPr="00155E08" w:rsidRDefault="00FF4BCF" w:rsidP="00F41594">
            <w:pPr>
              <w:pStyle w:val="41"/>
              <w:numPr>
                <w:ilvl w:val="0"/>
                <w:numId w:val="0"/>
              </w:numPr>
              <w:rPr>
                <w:rtl/>
              </w:rPr>
            </w:pPr>
            <w:r w:rsidRPr="00155E08">
              <w:rPr>
                <w:rtl/>
              </w:rPr>
              <w:t>1.5</w:t>
            </w:r>
          </w:p>
        </w:tc>
        <w:tc>
          <w:tcPr>
            <w:tcW w:w="5529" w:type="dxa"/>
          </w:tcPr>
          <w:p w14:paraId="4BB95FBA" w14:textId="77777777" w:rsidR="00FF4BCF" w:rsidRPr="00155E08" w:rsidRDefault="00FF4BCF" w:rsidP="00F41594">
            <w:pPr>
              <w:pStyle w:val="41"/>
              <w:numPr>
                <w:ilvl w:val="0"/>
                <w:numId w:val="0"/>
              </w:numPr>
              <w:rPr>
                <w:rtl/>
              </w:rPr>
            </w:pPr>
            <w:r w:rsidRPr="00155E08">
              <w:rPr>
                <w:rtl/>
              </w:rPr>
              <w:t>היצרן מתחייב לתת את מלוא הגיבוי למציע בארץ, לספק חלקי חילוף ועדכוני תוכנה במהלך כל תקופת ה</w:t>
            </w:r>
            <w:r w:rsidR="000E2CFA" w:rsidRPr="00155E08">
              <w:rPr>
                <w:rtl/>
              </w:rPr>
              <w:t>התקשרות</w:t>
            </w:r>
            <w:r w:rsidRPr="00155E08">
              <w:rPr>
                <w:rtl/>
              </w:rPr>
              <w:t>, ולרציפות במתן האחריות לציוד מתוצרתו. במקרה בו יבצר מהמציע להמשיך לתת את השירותים</w:t>
            </w:r>
            <w:r w:rsidR="008C1058" w:rsidRPr="00155E08">
              <w:rPr>
                <w:rtl/>
              </w:rPr>
              <w:t xml:space="preserve"> המבוקשים</w:t>
            </w:r>
            <w:r w:rsidR="003823CF" w:rsidRPr="00155E08">
              <w:rPr>
                <w:rtl/>
              </w:rPr>
              <w:t xml:space="preserve"> – </w:t>
            </w:r>
            <w:r w:rsidRPr="00155E08">
              <w:rPr>
                <w:rtl/>
              </w:rPr>
              <w:t xml:space="preserve">לשתף פעולה בהעברת השירותים </w:t>
            </w:r>
            <w:r w:rsidR="008C1058" w:rsidRPr="00155E08">
              <w:rPr>
                <w:rtl/>
              </w:rPr>
              <w:t xml:space="preserve">המבוקשים </w:t>
            </w:r>
            <w:r w:rsidRPr="00155E08">
              <w:rPr>
                <w:rtl/>
              </w:rPr>
              <w:t>לספק חדש שיבחר.</w:t>
            </w:r>
          </w:p>
        </w:tc>
        <w:tc>
          <w:tcPr>
            <w:tcW w:w="2127" w:type="dxa"/>
          </w:tcPr>
          <w:p w14:paraId="219A4421" w14:textId="77777777" w:rsidR="00FF4BCF" w:rsidRPr="00155E08" w:rsidRDefault="00636F7F" w:rsidP="00F41594">
            <w:pPr>
              <w:pStyle w:val="41"/>
              <w:numPr>
                <w:ilvl w:val="0"/>
                <w:numId w:val="0"/>
              </w:numPr>
              <w:rPr>
                <w:rtl/>
              </w:rPr>
            </w:pPr>
            <w:r>
              <w:rPr>
                <w:rFonts w:hint="cs"/>
                <w:rtl/>
              </w:rPr>
              <w:t>במלואה</w:t>
            </w:r>
          </w:p>
        </w:tc>
      </w:tr>
      <w:tr w:rsidR="00FF4BCF" w:rsidRPr="00155E08" w14:paraId="61E4866D" w14:textId="77777777" w:rsidTr="002B57A0">
        <w:trPr>
          <w:jc w:val="center"/>
        </w:trPr>
        <w:tc>
          <w:tcPr>
            <w:tcW w:w="530" w:type="dxa"/>
          </w:tcPr>
          <w:p w14:paraId="14331B0E" w14:textId="77777777" w:rsidR="00FF4BCF" w:rsidRPr="00155E08" w:rsidRDefault="00FF4BCF" w:rsidP="00F41594">
            <w:pPr>
              <w:pStyle w:val="41"/>
              <w:numPr>
                <w:ilvl w:val="0"/>
                <w:numId w:val="0"/>
              </w:numPr>
              <w:rPr>
                <w:rtl/>
              </w:rPr>
            </w:pPr>
            <w:r w:rsidRPr="00155E08">
              <w:rPr>
                <w:rtl/>
              </w:rPr>
              <w:lastRenderedPageBreak/>
              <w:t>2.</w:t>
            </w:r>
          </w:p>
        </w:tc>
        <w:tc>
          <w:tcPr>
            <w:tcW w:w="7656" w:type="dxa"/>
            <w:gridSpan w:val="2"/>
          </w:tcPr>
          <w:p w14:paraId="07A1B68A" w14:textId="77777777" w:rsidR="00FF4BCF" w:rsidRPr="00155E08" w:rsidRDefault="00B25B7D" w:rsidP="00F41594">
            <w:pPr>
              <w:pStyle w:val="41"/>
              <w:numPr>
                <w:ilvl w:val="0"/>
                <w:numId w:val="0"/>
              </w:numPr>
              <w:rPr>
                <w:rtl/>
              </w:rPr>
            </w:pPr>
            <w:r w:rsidRPr="00155E08">
              <w:rPr>
                <w:b/>
                <w:bCs/>
                <w:rtl/>
              </w:rPr>
              <w:t xml:space="preserve">דרישות באשר </w:t>
            </w:r>
            <w:r w:rsidR="00B77CD4">
              <w:rPr>
                <w:rFonts w:hint="cs"/>
                <w:b/>
                <w:bCs/>
                <w:rtl/>
              </w:rPr>
              <w:t>ל</w:t>
            </w:r>
            <w:r w:rsidRPr="00155E08">
              <w:rPr>
                <w:b/>
                <w:bCs/>
                <w:rtl/>
              </w:rPr>
              <w:t>מציע</w:t>
            </w:r>
            <w:r w:rsidRPr="00155E08">
              <w:rPr>
                <w:b/>
                <w:bCs/>
                <w:rtl/>
              </w:rPr>
              <w:br/>
            </w:r>
            <w:r w:rsidRPr="00155E08">
              <w:rPr>
                <w:rtl/>
              </w:rPr>
              <w:t xml:space="preserve">(המציע </w:t>
            </w:r>
            <w:r w:rsidR="003547E1">
              <w:rPr>
                <w:rFonts w:hint="cs"/>
                <w:rtl/>
              </w:rPr>
              <w:t xml:space="preserve">יצרף </w:t>
            </w:r>
            <w:r w:rsidRPr="00155E08">
              <w:rPr>
                <w:rtl/>
              </w:rPr>
              <w:t>תצהיר</w:t>
            </w:r>
            <w:r w:rsidR="003547E1">
              <w:rPr>
                <w:rFonts w:hint="cs"/>
                <w:rtl/>
              </w:rPr>
              <w:t xml:space="preserve"> בנוסח ה</w:t>
            </w:r>
            <w:r w:rsidRPr="00155E08">
              <w:rPr>
                <w:rtl/>
              </w:rPr>
              <w:t xml:space="preserve">מפורט בנספח 3, </w:t>
            </w:r>
            <w:r w:rsidR="003547E1">
              <w:rPr>
                <w:rFonts w:hint="cs"/>
                <w:rtl/>
              </w:rPr>
              <w:t xml:space="preserve">כי </w:t>
            </w:r>
            <w:r w:rsidRPr="00155E08">
              <w:rPr>
                <w:rtl/>
              </w:rPr>
              <w:t>המציע עומד בדרישות המפורטות בסעיפים 2.1 עד 2.4 להלן</w:t>
            </w:r>
            <w:r w:rsidR="003823CF" w:rsidRPr="00155E08">
              <w:rPr>
                <w:rtl/>
              </w:rPr>
              <w:t>).</w:t>
            </w:r>
          </w:p>
        </w:tc>
      </w:tr>
      <w:tr w:rsidR="00FF4BCF" w:rsidRPr="00155E08" w14:paraId="37E4CFA3" w14:textId="77777777" w:rsidTr="002B57A0">
        <w:trPr>
          <w:jc w:val="center"/>
        </w:trPr>
        <w:tc>
          <w:tcPr>
            <w:tcW w:w="530" w:type="dxa"/>
          </w:tcPr>
          <w:p w14:paraId="1705E994" w14:textId="77777777" w:rsidR="00FF4BCF" w:rsidRPr="00155E08" w:rsidRDefault="00FF4BCF" w:rsidP="00F41594">
            <w:pPr>
              <w:pStyle w:val="41"/>
              <w:numPr>
                <w:ilvl w:val="0"/>
                <w:numId w:val="0"/>
              </w:numPr>
              <w:rPr>
                <w:rtl/>
              </w:rPr>
            </w:pPr>
            <w:r w:rsidRPr="00155E08">
              <w:rPr>
                <w:rtl/>
              </w:rPr>
              <w:t>2.1</w:t>
            </w:r>
          </w:p>
        </w:tc>
        <w:tc>
          <w:tcPr>
            <w:tcW w:w="5529" w:type="dxa"/>
          </w:tcPr>
          <w:p w14:paraId="58DE8E68" w14:textId="77777777" w:rsidR="00FF4BCF" w:rsidRPr="00155E08" w:rsidRDefault="00FF4BCF" w:rsidP="00F41594">
            <w:pPr>
              <w:pStyle w:val="41"/>
              <w:numPr>
                <w:ilvl w:val="0"/>
                <w:numId w:val="0"/>
              </w:numPr>
              <w:rPr>
                <w:rtl/>
              </w:rPr>
            </w:pPr>
            <w:r w:rsidRPr="00155E08">
              <w:rPr>
                <w:rtl/>
              </w:rPr>
              <w:t>למציע ניסיון באספקת, התקנת ואחזקת מערכות בתחום רשתות תקשורת, כנדרש במכרז זה, ברצף, מהתאריך הנקוב בט</w:t>
            </w:r>
            <w:r w:rsidR="00BC657F" w:rsidRPr="00155E08">
              <w:rPr>
                <w:rtl/>
              </w:rPr>
              <w:t xml:space="preserve">ור </w:t>
            </w:r>
            <w:r w:rsidR="00266ACC">
              <w:rPr>
                <w:rFonts w:hint="cs"/>
                <w:rtl/>
              </w:rPr>
              <w:t>ב</w:t>
            </w:r>
            <w:r w:rsidR="00266ACC" w:rsidRPr="00155E08">
              <w:rPr>
                <w:rtl/>
              </w:rPr>
              <w:t>'</w:t>
            </w:r>
            <w:r w:rsidRPr="00155E08">
              <w:rPr>
                <w:rtl/>
              </w:rPr>
              <w:t>, או מוקדם יותר.</w:t>
            </w:r>
          </w:p>
        </w:tc>
        <w:tc>
          <w:tcPr>
            <w:tcW w:w="2127" w:type="dxa"/>
          </w:tcPr>
          <w:p w14:paraId="6D0A1C19" w14:textId="77777777" w:rsidR="00FF4BCF" w:rsidRPr="00155E08" w:rsidRDefault="00FF4BCF" w:rsidP="00F41594">
            <w:pPr>
              <w:pStyle w:val="41"/>
              <w:numPr>
                <w:ilvl w:val="0"/>
                <w:numId w:val="0"/>
              </w:numPr>
              <w:rPr>
                <w:rtl/>
              </w:rPr>
            </w:pPr>
            <w:r w:rsidRPr="00155E08">
              <w:rPr>
                <w:rtl/>
              </w:rPr>
              <w:t>1.3.2016</w:t>
            </w:r>
          </w:p>
        </w:tc>
      </w:tr>
      <w:tr w:rsidR="00FF4BCF" w:rsidRPr="00155E08" w14:paraId="3B44F58B" w14:textId="77777777" w:rsidTr="002B57A0">
        <w:trPr>
          <w:jc w:val="center"/>
        </w:trPr>
        <w:tc>
          <w:tcPr>
            <w:tcW w:w="530" w:type="dxa"/>
          </w:tcPr>
          <w:p w14:paraId="5FFE7110" w14:textId="77777777" w:rsidR="00FF4BCF" w:rsidRPr="00155E08" w:rsidRDefault="00FF4BCF" w:rsidP="00F41594">
            <w:pPr>
              <w:pStyle w:val="41"/>
              <w:numPr>
                <w:ilvl w:val="0"/>
                <w:numId w:val="0"/>
              </w:numPr>
              <w:rPr>
                <w:rtl/>
              </w:rPr>
            </w:pPr>
            <w:r w:rsidRPr="00155E08">
              <w:rPr>
                <w:rtl/>
              </w:rPr>
              <w:t>2.2</w:t>
            </w:r>
          </w:p>
        </w:tc>
        <w:tc>
          <w:tcPr>
            <w:tcW w:w="5529" w:type="dxa"/>
          </w:tcPr>
          <w:p w14:paraId="3F444C47" w14:textId="77777777" w:rsidR="00FF4BCF" w:rsidRPr="00155E08" w:rsidRDefault="00FF4BCF" w:rsidP="00F41594">
            <w:pPr>
              <w:pStyle w:val="41"/>
              <w:numPr>
                <w:ilvl w:val="0"/>
                <w:numId w:val="0"/>
              </w:numPr>
              <w:rPr>
                <w:rtl/>
              </w:rPr>
            </w:pPr>
            <w:r w:rsidRPr="00155E08">
              <w:rPr>
                <w:rtl/>
              </w:rPr>
              <w:t xml:space="preserve">המציע </w:t>
            </w:r>
            <w:r w:rsidR="000E3D8C">
              <w:rPr>
                <w:rFonts w:hint="cs"/>
                <w:rtl/>
              </w:rPr>
              <w:t>ו/</w:t>
            </w:r>
            <w:r w:rsidRPr="00155E08">
              <w:rPr>
                <w:rtl/>
              </w:rPr>
              <w:t>או קבלן המשנה מעסיק טכנאי שירות, העוסקים בתחום רשתות תקשורת</w:t>
            </w:r>
            <w:r w:rsidR="00266ACC">
              <w:rPr>
                <w:rFonts w:hint="cs"/>
                <w:rtl/>
              </w:rPr>
              <w:t>. מספר</w:t>
            </w:r>
            <w:r w:rsidR="009D020C">
              <w:rPr>
                <w:rFonts w:hint="cs"/>
                <w:rtl/>
              </w:rPr>
              <w:t xml:space="preserve"> טכנאי השירות כאמור הוא לא פחות </w:t>
            </w:r>
            <w:r w:rsidR="00266ACC">
              <w:rPr>
                <w:rFonts w:hint="cs"/>
                <w:rtl/>
              </w:rPr>
              <w:t>מהמספר</w:t>
            </w:r>
            <w:r w:rsidRPr="00155E08">
              <w:rPr>
                <w:rtl/>
              </w:rPr>
              <w:t xml:space="preserve"> הנקוב בט</w:t>
            </w:r>
            <w:r w:rsidR="00266ACC">
              <w:rPr>
                <w:rFonts w:hint="cs"/>
                <w:rtl/>
              </w:rPr>
              <w:t xml:space="preserve">ור ב'. </w:t>
            </w:r>
          </w:p>
        </w:tc>
        <w:tc>
          <w:tcPr>
            <w:tcW w:w="2127" w:type="dxa"/>
          </w:tcPr>
          <w:p w14:paraId="3A2F14FD" w14:textId="77777777" w:rsidR="00FF4BCF" w:rsidRPr="00155E08" w:rsidRDefault="00FF4BCF" w:rsidP="00F41594">
            <w:pPr>
              <w:pStyle w:val="41"/>
              <w:numPr>
                <w:ilvl w:val="0"/>
                <w:numId w:val="0"/>
              </w:numPr>
              <w:rPr>
                <w:rtl/>
              </w:rPr>
            </w:pPr>
            <w:r w:rsidRPr="00155E08">
              <w:rPr>
                <w:rtl/>
              </w:rPr>
              <w:t>15</w:t>
            </w:r>
          </w:p>
        </w:tc>
      </w:tr>
      <w:tr w:rsidR="00FF4BCF" w:rsidRPr="00155E08" w14:paraId="572173C8" w14:textId="77777777" w:rsidTr="002B57A0">
        <w:trPr>
          <w:jc w:val="center"/>
        </w:trPr>
        <w:tc>
          <w:tcPr>
            <w:tcW w:w="530" w:type="dxa"/>
          </w:tcPr>
          <w:p w14:paraId="5F8CA1D9" w14:textId="77777777" w:rsidR="00FF4BCF" w:rsidRPr="00155E08" w:rsidRDefault="00FF4BCF" w:rsidP="00F41594">
            <w:pPr>
              <w:pStyle w:val="41"/>
              <w:numPr>
                <w:ilvl w:val="0"/>
                <w:numId w:val="0"/>
              </w:numPr>
              <w:rPr>
                <w:rtl/>
              </w:rPr>
            </w:pPr>
            <w:r w:rsidRPr="00155E08">
              <w:rPr>
                <w:rtl/>
              </w:rPr>
              <w:t>2.3</w:t>
            </w:r>
          </w:p>
        </w:tc>
        <w:tc>
          <w:tcPr>
            <w:tcW w:w="5529" w:type="dxa"/>
          </w:tcPr>
          <w:p w14:paraId="3129DF32" w14:textId="77777777" w:rsidR="00FF4BCF" w:rsidRPr="00155E08" w:rsidRDefault="00FF4BCF" w:rsidP="00F41594">
            <w:pPr>
              <w:pStyle w:val="41"/>
              <w:numPr>
                <w:ilvl w:val="0"/>
                <w:numId w:val="0"/>
              </w:numPr>
              <w:rPr>
                <w:rtl/>
              </w:rPr>
            </w:pPr>
            <w:r w:rsidRPr="00155E08">
              <w:rPr>
                <w:rtl/>
              </w:rPr>
              <w:t>מתוך כלל טכנאי</w:t>
            </w:r>
            <w:r w:rsidR="00AA19D7" w:rsidRPr="00155E08">
              <w:rPr>
                <w:rtl/>
              </w:rPr>
              <w:t xml:space="preserve"> השירות המצוינים בסעיף 2.2. לעיל</w:t>
            </w:r>
            <w:r w:rsidRPr="00155E08">
              <w:rPr>
                <w:rtl/>
              </w:rPr>
              <w:t xml:space="preserve">, המציע, </w:t>
            </w:r>
            <w:r w:rsidR="000E3D8C">
              <w:rPr>
                <w:rFonts w:hint="cs"/>
                <w:rtl/>
              </w:rPr>
              <w:t>ו/</w:t>
            </w:r>
            <w:r w:rsidRPr="00155E08">
              <w:rPr>
                <w:rtl/>
              </w:rPr>
              <w:t>או קבלן המשנה מעסיק טכנאים בכירים, ב</w:t>
            </w:r>
            <w:r w:rsidR="00D14A5E" w:rsidRPr="00155E08">
              <w:rPr>
                <w:rtl/>
              </w:rPr>
              <w:t>מספר</w:t>
            </w:r>
            <w:r w:rsidRPr="00155E08">
              <w:rPr>
                <w:rtl/>
              </w:rPr>
              <w:t xml:space="preserve"> הנקוב בט</w:t>
            </w:r>
            <w:r w:rsidR="004A54EF" w:rsidRPr="00155E08">
              <w:rPr>
                <w:rtl/>
              </w:rPr>
              <w:t xml:space="preserve">ור </w:t>
            </w:r>
            <w:r w:rsidR="00C02DFF">
              <w:rPr>
                <w:rFonts w:hint="cs"/>
                <w:rtl/>
              </w:rPr>
              <w:t>ב</w:t>
            </w:r>
            <w:r w:rsidR="00C02DFF" w:rsidRPr="00155E08">
              <w:rPr>
                <w:rtl/>
              </w:rPr>
              <w:t>'</w:t>
            </w:r>
            <w:r w:rsidR="004A54EF" w:rsidRPr="00155E08">
              <w:rPr>
                <w:rtl/>
              </w:rPr>
              <w:t>, לכל הפחות</w:t>
            </w:r>
            <w:r w:rsidR="000166B7" w:rsidRPr="00155E08">
              <w:rPr>
                <w:rtl/>
              </w:rPr>
              <w:t>.</w:t>
            </w:r>
          </w:p>
        </w:tc>
        <w:tc>
          <w:tcPr>
            <w:tcW w:w="2127" w:type="dxa"/>
          </w:tcPr>
          <w:p w14:paraId="2E644114" w14:textId="77777777" w:rsidR="00FF4BCF" w:rsidRPr="00155E08" w:rsidRDefault="00FF4BCF" w:rsidP="00F41594">
            <w:pPr>
              <w:pStyle w:val="41"/>
              <w:numPr>
                <w:ilvl w:val="0"/>
                <w:numId w:val="0"/>
              </w:numPr>
              <w:rPr>
                <w:rtl/>
              </w:rPr>
            </w:pPr>
            <w:r w:rsidRPr="00155E08">
              <w:rPr>
                <w:rtl/>
              </w:rPr>
              <w:t>3</w:t>
            </w:r>
          </w:p>
        </w:tc>
      </w:tr>
      <w:tr w:rsidR="00FF4BCF" w:rsidRPr="00155E08" w14:paraId="770A05E6" w14:textId="77777777" w:rsidTr="002B57A0">
        <w:trPr>
          <w:jc w:val="center"/>
        </w:trPr>
        <w:tc>
          <w:tcPr>
            <w:tcW w:w="530" w:type="dxa"/>
          </w:tcPr>
          <w:p w14:paraId="39639F7E" w14:textId="77777777" w:rsidR="00FF4BCF" w:rsidRPr="00155E08" w:rsidRDefault="00FF4BCF" w:rsidP="00F41594">
            <w:pPr>
              <w:pStyle w:val="41"/>
              <w:numPr>
                <w:ilvl w:val="0"/>
                <w:numId w:val="0"/>
              </w:numPr>
              <w:rPr>
                <w:rtl/>
              </w:rPr>
            </w:pPr>
            <w:r w:rsidRPr="00155E08">
              <w:rPr>
                <w:rtl/>
              </w:rPr>
              <w:t>2.4</w:t>
            </w:r>
          </w:p>
        </w:tc>
        <w:tc>
          <w:tcPr>
            <w:tcW w:w="5529" w:type="dxa"/>
          </w:tcPr>
          <w:p w14:paraId="3DEA6477" w14:textId="77777777" w:rsidR="00FF4BCF" w:rsidRPr="00155E08" w:rsidRDefault="00FF4BCF" w:rsidP="00F41594">
            <w:pPr>
              <w:pStyle w:val="41"/>
              <w:numPr>
                <w:ilvl w:val="0"/>
                <w:numId w:val="0"/>
              </w:numPr>
              <w:rPr>
                <w:rtl/>
              </w:rPr>
            </w:pPr>
            <w:r w:rsidRPr="00155E08">
              <w:rPr>
                <w:rtl/>
              </w:rPr>
              <w:t>המציע ביצע</w:t>
            </w:r>
            <w:r w:rsidR="004A54EF" w:rsidRPr="00155E08">
              <w:rPr>
                <w:rtl/>
              </w:rPr>
              <w:t>, בתקופה שמ</w:t>
            </w:r>
            <w:r w:rsidR="000E3D8C">
              <w:rPr>
                <w:rFonts w:hint="cs"/>
                <w:rtl/>
              </w:rPr>
              <w:t>ה</w:t>
            </w:r>
            <w:r w:rsidR="004A54EF" w:rsidRPr="00155E08">
              <w:rPr>
                <w:rtl/>
              </w:rPr>
              <w:t xml:space="preserve">יום הנקוב בטור </w:t>
            </w:r>
            <w:r w:rsidR="000E3D8C">
              <w:rPr>
                <w:rFonts w:hint="cs"/>
                <w:rtl/>
              </w:rPr>
              <w:t>ב</w:t>
            </w:r>
            <w:r w:rsidR="000E3D8C" w:rsidRPr="00155E08">
              <w:rPr>
                <w:rtl/>
              </w:rPr>
              <w:t xml:space="preserve">' </w:t>
            </w:r>
            <w:r w:rsidR="004A54EF" w:rsidRPr="00155E08">
              <w:rPr>
                <w:rtl/>
              </w:rPr>
              <w:t>ועד למועד הגשת ההצעה,</w:t>
            </w:r>
            <w:r w:rsidR="009D020C">
              <w:rPr>
                <w:rFonts w:hint="cs"/>
                <w:rtl/>
              </w:rPr>
              <w:t xml:space="preserve"> לפחות</w:t>
            </w:r>
            <w:r w:rsidRPr="00155E08">
              <w:rPr>
                <w:rtl/>
              </w:rPr>
              <w:t xml:space="preserve"> </w:t>
            </w:r>
            <w:r w:rsidR="006B0A87" w:rsidRPr="00155E08">
              <w:rPr>
                <w:rtl/>
              </w:rPr>
              <w:t>30</w:t>
            </w:r>
            <w:r w:rsidRPr="00155E08">
              <w:rPr>
                <w:rtl/>
              </w:rPr>
              <w:t xml:space="preserve"> פרויקטים להקמת רשת אלחוטית </w:t>
            </w:r>
            <w:r w:rsidR="00604EE8" w:rsidRPr="00155E08">
              <w:rPr>
                <w:rtl/>
              </w:rPr>
              <w:t>בבניין ציבורי</w:t>
            </w:r>
            <w:r w:rsidRPr="00155E08">
              <w:rPr>
                <w:rtl/>
              </w:rPr>
              <w:t xml:space="preserve">, כאשר בכל </w:t>
            </w:r>
            <w:r w:rsidR="00604EE8" w:rsidRPr="00155E08">
              <w:rPr>
                <w:rtl/>
              </w:rPr>
              <w:t>בנ</w:t>
            </w:r>
            <w:r w:rsidR="00B0497F" w:rsidRPr="00155E08">
              <w:rPr>
                <w:rtl/>
              </w:rPr>
              <w:t>י</w:t>
            </w:r>
            <w:r w:rsidR="00604EE8" w:rsidRPr="00155E08">
              <w:rPr>
                <w:rtl/>
              </w:rPr>
              <w:t xml:space="preserve">ין ציבורי </w:t>
            </w:r>
            <w:r w:rsidR="00F354CC" w:rsidRPr="00155E08">
              <w:rPr>
                <w:rtl/>
              </w:rPr>
              <w:t xml:space="preserve">כאמור הותקן, לכל הפחות, הציוד </w:t>
            </w:r>
            <w:r w:rsidR="00E81799" w:rsidRPr="00155E08">
              <w:rPr>
                <w:rtl/>
              </w:rPr>
              <w:t>המפורט להלן</w:t>
            </w:r>
            <w:r w:rsidRPr="00155E08">
              <w:rPr>
                <w:rtl/>
              </w:rPr>
              <w:t xml:space="preserve">: 5 </w:t>
            </w:r>
            <w:r w:rsidR="00D37734">
              <w:rPr>
                <w:rFonts w:hint="cs"/>
                <w:rtl/>
              </w:rPr>
              <w:t>יחידות קצה</w:t>
            </w:r>
            <w:r w:rsidRPr="00155E08">
              <w:rPr>
                <w:rtl/>
              </w:rPr>
              <w:t>, בקר מרכזי, מתג ונתב</w:t>
            </w:r>
            <w:r w:rsidR="000E3D8C">
              <w:rPr>
                <w:rFonts w:hint="cs"/>
                <w:rtl/>
              </w:rPr>
              <w:t>.</w:t>
            </w:r>
          </w:p>
        </w:tc>
        <w:tc>
          <w:tcPr>
            <w:tcW w:w="2127" w:type="dxa"/>
          </w:tcPr>
          <w:p w14:paraId="641CEBD7" w14:textId="77777777" w:rsidR="00FF4BCF" w:rsidRPr="00155E08" w:rsidRDefault="00FF4BCF" w:rsidP="00F41594">
            <w:pPr>
              <w:pStyle w:val="41"/>
              <w:numPr>
                <w:ilvl w:val="0"/>
                <w:numId w:val="0"/>
              </w:numPr>
              <w:rPr>
                <w:rtl/>
              </w:rPr>
            </w:pPr>
          </w:p>
          <w:p w14:paraId="4490834D" w14:textId="77777777" w:rsidR="00FF4BCF" w:rsidRPr="00155E08" w:rsidRDefault="00FF4BCF" w:rsidP="00F41594">
            <w:pPr>
              <w:pStyle w:val="41"/>
              <w:numPr>
                <w:ilvl w:val="0"/>
                <w:numId w:val="0"/>
              </w:numPr>
              <w:rPr>
                <w:rtl/>
              </w:rPr>
            </w:pPr>
            <w:r w:rsidRPr="00155E08">
              <w:rPr>
                <w:rtl/>
              </w:rPr>
              <w:t>1.3.201</w:t>
            </w:r>
            <w:r w:rsidR="006B0A87" w:rsidRPr="00155E08">
              <w:rPr>
                <w:rtl/>
              </w:rPr>
              <w:t>6</w:t>
            </w:r>
          </w:p>
        </w:tc>
      </w:tr>
      <w:tr w:rsidR="00FF4BCF" w:rsidRPr="00155E08" w14:paraId="46ED18E7" w14:textId="77777777" w:rsidTr="002B57A0">
        <w:trPr>
          <w:jc w:val="center"/>
        </w:trPr>
        <w:tc>
          <w:tcPr>
            <w:tcW w:w="530" w:type="dxa"/>
          </w:tcPr>
          <w:p w14:paraId="56913C18" w14:textId="77777777" w:rsidR="00FF4BCF" w:rsidRPr="00155E08" w:rsidRDefault="00FF4BCF" w:rsidP="00F41594">
            <w:pPr>
              <w:pStyle w:val="41"/>
              <w:numPr>
                <w:ilvl w:val="0"/>
                <w:numId w:val="0"/>
              </w:numPr>
              <w:rPr>
                <w:rtl/>
              </w:rPr>
            </w:pPr>
            <w:r w:rsidRPr="00155E08">
              <w:rPr>
                <w:rtl/>
              </w:rPr>
              <w:t>2.</w:t>
            </w:r>
            <w:r w:rsidR="00867E75">
              <w:rPr>
                <w:rFonts w:hint="cs"/>
                <w:rtl/>
              </w:rPr>
              <w:t>5</w:t>
            </w:r>
          </w:p>
        </w:tc>
        <w:tc>
          <w:tcPr>
            <w:tcW w:w="5529" w:type="dxa"/>
          </w:tcPr>
          <w:p w14:paraId="1CBB4228" w14:textId="77777777" w:rsidR="00FF4BCF" w:rsidRPr="00155E08" w:rsidRDefault="00FF4BCF" w:rsidP="00F41594">
            <w:pPr>
              <w:pStyle w:val="41"/>
              <w:numPr>
                <w:ilvl w:val="0"/>
                <w:numId w:val="0"/>
              </w:numPr>
              <w:rPr>
                <w:rtl/>
              </w:rPr>
            </w:pPr>
            <w:r w:rsidRPr="00155E08">
              <w:rPr>
                <w:rtl/>
              </w:rPr>
              <w:t>למציע ו/או לקבלן משנה מטעמו חוזים תקפים, נכון למועד האחרון להגשת ההצעה, לפיהם הוא מבצע ומספק בפועל את שירותי התחזוקה</w:t>
            </w:r>
            <w:r w:rsidR="00FF09DC" w:rsidRPr="00155E08">
              <w:rPr>
                <w:rtl/>
              </w:rPr>
              <w:t xml:space="preserve"> כקבלן ראשי</w:t>
            </w:r>
            <w:r w:rsidRPr="00155E08">
              <w:rPr>
                <w:rtl/>
              </w:rPr>
              <w:t xml:space="preserve">  עבור לפחות  ה</w:t>
            </w:r>
            <w:r w:rsidR="00A13A01">
              <w:rPr>
                <w:rFonts w:hint="cs"/>
                <w:rtl/>
              </w:rPr>
              <w:t>היקף וה</w:t>
            </w:r>
            <w:r w:rsidRPr="00155E08">
              <w:rPr>
                <w:rtl/>
              </w:rPr>
              <w:t>כמות הנקובה בט</w:t>
            </w:r>
            <w:r w:rsidR="000C4ACE" w:rsidRPr="00155E08">
              <w:rPr>
                <w:rtl/>
              </w:rPr>
              <w:t xml:space="preserve">ור </w:t>
            </w:r>
            <w:r w:rsidR="00A13A01">
              <w:rPr>
                <w:rFonts w:hint="cs"/>
                <w:rtl/>
              </w:rPr>
              <w:t>ב</w:t>
            </w:r>
            <w:r w:rsidR="00A13A01" w:rsidRPr="00155E08">
              <w:rPr>
                <w:rtl/>
              </w:rPr>
              <w:t>'</w:t>
            </w:r>
            <w:r w:rsidR="003823CF" w:rsidRPr="00155E08">
              <w:rPr>
                <w:rtl/>
              </w:rPr>
              <w:t>.</w:t>
            </w:r>
          </w:p>
        </w:tc>
        <w:tc>
          <w:tcPr>
            <w:tcW w:w="2127" w:type="dxa"/>
          </w:tcPr>
          <w:p w14:paraId="56E5BF6A" w14:textId="77777777" w:rsidR="00FF4BCF" w:rsidRPr="00155E08" w:rsidRDefault="00FF4BCF" w:rsidP="00F41594">
            <w:pPr>
              <w:pStyle w:val="41"/>
              <w:numPr>
                <w:ilvl w:val="0"/>
                <w:numId w:val="0"/>
              </w:numPr>
              <w:rPr>
                <w:rtl/>
              </w:rPr>
            </w:pPr>
            <w:r w:rsidRPr="00155E08">
              <w:rPr>
                <w:rtl/>
              </w:rPr>
              <w:t xml:space="preserve">20 </w:t>
            </w:r>
            <w:r w:rsidR="005C3A6A" w:rsidRPr="00155E08">
              <w:rPr>
                <w:rtl/>
              </w:rPr>
              <w:t>בני</w:t>
            </w:r>
            <w:r w:rsidR="00B0497F" w:rsidRPr="00155E08">
              <w:rPr>
                <w:rtl/>
              </w:rPr>
              <w:t>י</w:t>
            </w:r>
            <w:r w:rsidR="005C3A6A" w:rsidRPr="00155E08">
              <w:rPr>
                <w:rtl/>
              </w:rPr>
              <w:t xml:space="preserve">נים </w:t>
            </w:r>
            <w:r w:rsidR="001948A7" w:rsidRPr="00155E08">
              <w:rPr>
                <w:rtl/>
              </w:rPr>
              <w:t xml:space="preserve"> ציבוריים</w:t>
            </w:r>
            <w:r w:rsidRPr="00155E08">
              <w:rPr>
                <w:rtl/>
              </w:rPr>
              <w:t xml:space="preserve"> בני לפחות </w:t>
            </w:r>
            <w:r w:rsidR="00877BBB">
              <w:rPr>
                <w:rFonts w:hint="cs"/>
                <w:rtl/>
              </w:rPr>
              <w:t>6</w:t>
            </w:r>
            <w:r w:rsidR="00415943">
              <w:rPr>
                <w:rFonts w:hint="cs"/>
                <w:rtl/>
              </w:rPr>
              <w:t xml:space="preserve"> </w:t>
            </w:r>
            <w:r w:rsidR="00877BBB">
              <w:rPr>
                <w:rFonts w:hint="cs"/>
                <w:rtl/>
              </w:rPr>
              <w:t>יחידות קצה (</w:t>
            </w:r>
            <w:r w:rsidR="00877BBB">
              <w:t>Access Point</w:t>
            </w:r>
            <w:r w:rsidR="00877BBB">
              <w:rPr>
                <w:rFonts w:hint="cs"/>
                <w:rtl/>
              </w:rPr>
              <w:t>)</w:t>
            </w:r>
            <w:r w:rsidRPr="00155E08">
              <w:rPr>
                <w:rtl/>
              </w:rPr>
              <w:t xml:space="preserve"> כ</w:t>
            </w:r>
            <w:r w:rsidR="00B02EBC">
              <w:rPr>
                <w:rFonts w:hint="cs"/>
                <w:rtl/>
              </w:rPr>
              <w:t xml:space="preserve">ל </w:t>
            </w:r>
            <w:r w:rsidR="00877BBB">
              <w:rPr>
                <w:rFonts w:hint="cs"/>
                <w:rtl/>
              </w:rPr>
              <w:t>בניין</w:t>
            </w:r>
          </w:p>
        </w:tc>
      </w:tr>
      <w:tr w:rsidR="00FF4BCF" w:rsidRPr="00155E08" w14:paraId="60046EE6" w14:textId="77777777" w:rsidTr="002B57A0">
        <w:trPr>
          <w:trHeight w:val="1430"/>
          <w:jc w:val="center"/>
        </w:trPr>
        <w:tc>
          <w:tcPr>
            <w:tcW w:w="530" w:type="dxa"/>
          </w:tcPr>
          <w:p w14:paraId="10E13621" w14:textId="77777777" w:rsidR="00FF4BCF" w:rsidRPr="00155E08" w:rsidRDefault="00FF4BCF" w:rsidP="00F41594">
            <w:pPr>
              <w:pStyle w:val="41"/>
              <w:numPr>
                <w:ilvl w:val="0"/>
                <w:numId w:val="0"/>
              </w:numPr>
              <w:rPr>
                <w:rtl/>
              </w:rPr>
            </w:pPr>
            <w:r w:rsidRPr="00155E08">
              <w:rPr>
                <w:rtl/>
              </w:rPr>
              <w:t>3.</w:t>
            </w:r>
          </w:p>
        </w:tc>
        <w:tc>
          <w:tcPr>
            <w:tcW w:w="7656" w:type="dxa"/>
            <w:gridSpan w:val="2"/>
          </w:tcPr>
          <w:p w14:paraId="2AE64C28" w14:textId="77777777" w:rsidR="00FF4BCF" w:rsidRPr="00155E08" w:rsidRDefault="00FF4BCF" w:rsidP="00F41594">
            <w:pPr>
              <w:pStyle w:val="41"/>
              <w:numPr>
                <w:ilvl w:val="0"/>
                <w:numId w:val="0"/>
              </w:numPr>
              <w:rPr>
                <w:rtl/>
              </w:rPr>
            </w:pPr>
            <w:r w:rsidRPr="00155E08">
              <w:rPr>
                <w:rStyle w:val="4f"/>
                <w:b w:val="0"/>
                <w:rtl/>
              </w:rPr>
              <w:t>דרישות בנוגע למחזור המציע</w:t>
            </w:r>
            <w:r w:rsidR="00B25B7D" w:rsidRPr="00155E08">
              <w:rPr>
                <w:rStyle w:val="4f"/>
                <w:b w:val="0"/>
                <w:rtl/>
              </w:rPr>
              <w:br/>
            </w:r>
            <w:r w:rsidR="00B25B7D" w:rsidRPr="00155E08">
              <w:rPr>
                <w:rStyle w:val="4f"/>
                <w:b w:val="0"/>
                <w:bCs w:val="0"/>
                <w:rtl/>
              </w:rPr>
              <w:t>(</w:t>
            </w:r>
            <w:r w:rsidR="003C3A18" w:rsidRPr="00155E08">
              <w:rPr>
                <w:rtl/>
              </w:rPr>
              <w:t xml:space="preserve">המציע </w:t>
            </w:r>
            <w:r w:rsidR="003C3A18">
              <w:rPr>
                <w:rFonts w:hint="cs"/>
                <w:rtl/>
              </w:rPr>
              <w:t>יצרף אישור רו"ח מבקר, בהתאם לנוסח ה</w:t>
            </w:r>
            <w:r w:rsidR="003C3A18" w:rsidRPr="00155E08">
              <w:rPr>
                <w:rtl/>
              </w:rPr>
              <w:t xml:space="preserve">מפורט בנספח </w:t>
            </w:r>
            <w:r w:rsidR="003C3A18">
              <w:rPr>
                <w:rFonts w:hint="cs"/>
                <w:rtl/>
              </w:rPr>
              <w:t>4</w:t>
            </w:r>
            <w:r w:rsidR="003C3A18" w:rsidRPr="00155E08">
              <w:rPr>
                <w:rtl/>
              </w:rPr>
              <w:t xml:space="preserve">, </w:t>
            </w:r>
            <w:r w:rsidR="003C3A18">
              <w:rPr>
                <w:rFonts w:hint="cs"/>
                <w:rtl/>
              </w:rPr>
              <w:t xml:space="preserve">כי </w:t>
            </w:r>
            <w:r w:rsidR="003C3A18" w:rsidRPr="00155E08">
              <w:rPr>
                <w:rtl/>
              </w:rPr>
              <w:t xml:space="preserve">המציע עומד בדרישות המפורטות בסעיפים </w:t>
            </w:r>
            <w:r w:rsidR="003C3A18">
              <w:rPr>
                <w:rFonts w:hint="cs"/>
                <w:rtl/>
              </w:rPr>
              <w:t>3</w:t>
            </w:r>
            <w:r w:rsidR="003C3A18" w:rsidRPr="00155E08">
              <w:rPr>
                <w:rtl/>
              </w:rPr>
              <w:t xml:space="preserve">.1 עד </w:t>
            </w:r>
            <w:r w:rsidR="003C3A18">
              <w:rPr>
                <w:rFonts w:hint="cs"/>
                <w:rtl/>
              </w:rPr>
              <w:t>3.2</w:t>
            </w:r>
            <w:r w:rsidR="003C3A18" w:rsidRPr="00155E08">
              <w:rPr>
                <w:rtl/>
              </w:rPr>
              <w:t xml:space="preserve"> להלן</w:t>
            </w:r>
            <w:r w:rsidR="003823CF" w:rsidRPr="00155E08">
              <w:rPr>
                <w:rStyle w:val="4f"/>
                <w:b w:val="0"/>
                <w:bCs w:val="0"/>
                <w:rtl/>
              </w:rPr>
              <w:t>).</w:t>
            </w:r>
          </w:p>
        </w:tc>
      </w:tr>
      <w:tr w:rsidR="00FF4BCF" w:rsidRPr="00155E08" w14:paraId="0E4C1F53" w14:textId="77777777" w:rsidTr="002B57A0">
        <w:trPr>
          <w:jc w:val="center"/>
        </w:trPr>
        <w:tc>
          <w:tcPr>
            <w:tcW w:w="530" w:type="dxa"/>
          </w:tcPr>
          <w:p w14:paraId="251F5BA0" w14:textId="77777777" w:rsidR="00FF4BCF" w:rsidRPr="00155E08" w:rsidRDefault="00FF4BCF" w:rsidP="00F41594">
            <w:pPr>
              <w:pStyle w:val="41"/>
              <w:numPr>
                <w:ilvl w:val="0"/>
                <w:numId w:val="0"/>
              </w:numPr>
              <w:rPr>
                <w:rtl/>
              </w:rPr>
            </w:pPr>
            <w:r w:rsidRPr="00155E08">
              <w:rPr>
                <w:rtl/>
              </w:rPr>
              <w:t>3.1</w:t>
            </w:r>
          </w:p>
        </w:tc>
        <w:tc>
          <w:tcPr>
            <w:tcW w:w="5529" w:type="dxa"/>
          </w:tcPr>
          <w:p w14:paraId="3F0ADC72" w14:textId="77777777" w:rsidR="00FF4BCF" w:rsidRPr="00155E08" w:rsidRDefault="00FF4BCF" w:rsidP="00F41594">
            <w:pPr>
              <w:pStyle w:val="41"/>
              <w:numPr>
                <w:ilvl w:val="0"/>
                <w:numId w:val="0"/>
              </w:numPr>
              <w:rPr>
                <w:rtl/>
              </w:rPr>
            </w:pPr>
            <w:r w:rsidRPr="00155E08">
              <w:rPr>
                <w:rtl/>
              </w:rPr>
              <w:t xml:space="preserve">מחזור המכירות </w:t>
            </w:r>
            <w:r w:rsidR="006B0A87" w:rsidRPr="00155E08">
              <w:rPr>
                <w:rtl/>
              </w:rPr>
              <w:t xml:space="preserve">השנתי </w:t>
            </w:r>
            <w:r w:rsidRPr="00155E08">
              <w:rPr>
                <w:rtl/>
              </w:rPr>
              <w:t>של המציע ב</w:t>
            </w:r>
            <w:r w:rsidR="006B0A87" w:rsidRPr="00155E08">
              <w:rPr>
                <w:rtl/>
              </w:rPr>
              <w:t>שתיים מבין השנים 2015, 2016, 2017</w:t>
            </w:r>
            <w:r w:rsidR="004E51F2" w:rsidRPr="00155E08">
              <w:rPr>
                <w:rtl/>
              </w:rPr>
              <w:t xml:space="preserve">, בכל אחת משתי השנים, </w:t>
            </w:r>
            <w:r w:rsidRPr="00155E08">
              <w:rPr>
                <w:rtl/>
              </w:rPr>
              <w:t xml:space="preserve"> אינו נופל מהסכום הנקוב בט</w:t>
            </w:r>
            <w:r w:rsidR="00D62B92" w:rsidRPr="00155E08">
              <w:rPr>
                <w:rtl/>
              </w:rPr>
              <w:t xml:space="preserve">ור </w:t>
            </w:r>
            <w:r w:rsidR="00B77CD4">
              <w:rPr>
                <w:rFonts w:hint="cs"/>
                <w:rtl/>
              </w:rPr>
              <w:t>ב</w:t>
            </w:r>
            <w:r w:rsidR="00B77CD4" w:rsidRPr="00155E08">
              <w:rPr>
                <w:rtl/>
              </w:rPr>
              <w:t>'</w:t>
            </w:r>
            <w:r w:rsidR="00D14A5E" w:rsidRPr="00155E08">
              <w:rPr>
                <w:rtl/>
              </w:rPr>
              <w:t>,</w:t>
            </w:r>
            <w:r w:rsidR="00D62B92" w:rsidRPr="00155E08">
              <w:rPr>
                <w:rtl/>
              </w:rPr>
              <w:t xml:space="preserve"> </w:t>
            </w:r>
            <w:r w:rsidRPr="00155E08">
              <w:rPr>
                <w:rtl/>
              </w:rPr>
              <w:t>(ללא מע"מ)</w:t>
            </w:r>
            <w:r w:rsidR="003823CF" w:rsidRPr="00155E08">
              <w:rPr>
                <w:rtl/>
              </w:rPr>
              <w:t>.</w:t>
            </w:r>
          </w:p>
        </w:tc>
        <w:tc>
          <w:tcPr>
            <w:tcW w:w="2127" w:type="dxa"/>
          </w:tcPr>
          <w:p w14:paraId="1EB7DAA8" w14:textId="77777777" w:rsidR="00FF4BCF" w:rsidRPr="00155E08" w:rsidRDefault="00004587" w:rsidP="00F41594">
            <w:pPr>
              <w:pStyle w:val="41"/>
              <w:numPr>
                <w:ilvl w:val="0"/>
                <w:numId w:val="0"/>
              </w:numPr>
              <w:rPr>
                <w:rtl/>
              </w:rPr>
            </w:pPr>
            <w:r>
              <w:rPr>
                <w:rFonts w:hint="cs"/>
                <w:rtl/>
              </w:rPr>
              <w:t>1</w:t>
            </w:r>
            <w:r w:rsidRPr="00155E08">
              <w:rPr>
                <w:rtl/>
              </w:rPr>
              <w:t xml:space="preserve">0 </w:t>
            </w:r>
            <w:r w:rsidR="00FF4BCF" w:rsidRPr="00155E08">
              <w:rPr>
                <w:rtl/>
              </w:rPr>
              <w:t>מ</w:t>
            </w:r>
            <w:r w:rsidR="00D62B92" w:rsidRPr="00155E08">
              <w:rPr>
                <w:rtl/>
              </w:rPr>
              <w:t xml:space="preserve">יליון </w:t>
            </w:r>
            <w:r w:rsidR="003152AE">
              <w:rPr>
                <w:rFonts w:hint="cs"/>
                <w:rtl/>
              </w:rPr>
              <w:t xml:space="preserve">₪ </w:t>
            </w:r>
            <w:r w:rsidR="00FF4BCF" w:rsidRPr="00155E08">
              <w:rPr>
                <w:rtl/>
              </w:rPr>
              <w:t xml:space="preserve"> </w:t>
            </w:r>
          </w:p>
        </w:tc>
      </w:tr>
      <w:tr w:rsidR="00FF4BCF" w:rsidRPr="00155E08" w14:paraId="169194EF" w14:textId="77777777" w:rsidTr="002B57A0">
        <w:trPr>
          <w:jc w:val="center"/>
        </w:trPr>
        <w:tc>
          <w:tcPr>
            <w:tcW w:w="530" w:type="dxa"/>
          </w:tcPr>
          <w:p w14:paraId="195A60C9" w14:textId="77777777" w:rsidR="00FF4BCF" w:rsidRPr="00155E08" w:rsidRDefault="00FF4BCF" w:rsidP="00F41594">
            <w:pPr>
              <w:pStyle w:val="41"/>
              <w:numPr>
                <w:ilvl w:val="0"/>
                <w:numId w:val="0"/>
              </w:numPr>
              <w:rPr>
                <w:rtl/>
              </w:rPr>
            </w:pPr>
            <w:r w:rsidRPr="00155E08">
              <w:rPr>
                <w:rtl/>
              </w:rPr>
              <w:t>3.2</w:t>
            </w:r>
          </w:p>
        </w:tc>
        <w:tc>
          <w:tcPr>
            <w:tcW w:w="5529" w:type="dxa"/>
          </w:tcPr>
          <w:p w14:paraId="3B3FCA40" w14:textId="77777777" w:rsidR="00FF4BCF" w:rsidRPr="00155E08" w:rsidRDefault="00FF4BCF" w:rsidP="00F41594">
            <w:pPr>
              <w:pStyle w:val="41"/>
              <w:numPr>
                <w:ilvl w:val="0"/>
                <w:numId w:val="0"/>
              </w:numPr>
              <w:rPr>
                <w:b/>
                <w:bCs/>
                <w:rtl/>
              </w:rPr>
            </w:pPr>
            <w:r w:rsidRPr="00155E08">
              <w:rPr>
                <w:rtl/>
              </w:rPr>
              <w:t xml:space="preserve">המציע סיפק במהלך </w:t>
            </w:r>
            <w:r w:rsidR="006B0A87" w:rsidRPr="00155E08">
              <w:rPr>
                <w:rtl/>
              </w:rPr>
              <w:t xml:space="preserve">שנתיים </w:t>
            </w:r>
            <w:r w:rsidR="002F585D" w:rsidRPr="00155E08">
              <w:rPr>
                <w:rtl/>
              </w:rPr>
              <w:t xml:space="preserve">רצופות </w:t>
            </w:r>
            <w:r w:rsidR="006B0A87" w:rsidRPr="00155E08">
              <w:rPr>
                <w:rtl/>
              </w:rPr>
              <w:t xml:space="preserve">מתוך </w:t>
            </w:r>
            <w:r w:rsidRPr="00155E08">
              <w:rPr>
                <w:rtl/>
              </w:rPr>
              <w:t xml:space="preserve">השנים </w:t>
            </w:r>
            <w:r w:rsidR="00D14A5E" w:rsidRPr="00155E08">
              <w:rPr>
                <w:rtl/>
              </w:rPr>
              <w:t>2014-2017</w:t>
            </w:r>
            <w:r w:rsidR="00867E75">
              <w:rPr>
                <w:rFonts w:hint="cs"/>
                <w:rtl/>
              </w:rPr>
              <w:t xml:space="preserve">, </w:t>
            </w:r>
            <w:r w:rsidRPr="00155E08">
              <w:rPr>
                <w:rtl/>
              </w:rPr>
              <w:t>ללקוחות עסקיים בישראל, מערכות או שירותים בתחום רשתות תקשורת</w:t>
            </w:r>
            <w:r w:rsidR="001948A7" w:rsidRPr="00155E08">
              <w:rPr>
                <w:rtl/>
              </w:rPr>
              <w:t xml:space="preserve"> נתונים</w:t>
            </w:r>
            <w:r w:rsidR="004E51F2" w:rsidRPr="00155E08">
              <w:rPr>
                <w:rtl/>
              </w:rPr>
              <w:t>,</w:t>
            </w:r>
            <w:r w:rsidRPr="00155E08">
              <w:rPr>
                <w:rtl/>
              </w:rPr>
              <w:t xml:space="preserve"> בהיקף</w:t>
            </w:r>
            <w:r w:rsidR="00D52098" w:rsidRPr="00155E08">
              <w:rPr>
                <w:rtl/>
              </w:rPr>
              <w:t xml:space="preserve"> מצטבר,</w:t>
            </w:r>
            <w:r w:rsidRPr="00155E08">
              <w:rPr>
                <w:rtl/>
              </w:rPr>
              <w:t xml:space="preserve"> שאינו נופל מהסכום הנקוב בט</w:t>
            </w:r>
            <w:r w:rsidR="00D52098" w:rsidRPr="00155E08">
              <w:rPr>
                <w:rtl/>
              </w:rPr>
              <w:t xml:space="preserve">ור </w:t>
            </w:r>
            <w:r w:rsidR="00DD0B35">
              <w:rPr>
                <w:rFonts w:hint="cs"/>
                <w:rtl/>
              </w:rPr>
              <w:t>ב</w:t>
            </w:r>
            <w:r w:rsidR="00DD0B35" w:rsidRPr="00155E08">
              <w:rPr>
                <w:rtl/>
              </w:rPr>
              <w:t xml:space="preserve">' </w:t>
            </w:r>
            <w:r w:rsidRPr="00155E08">
              <w:rPr>
                <w:rtl/>
              </w:rPr>
              <w:t>(ללא מע"מ</w:t>
            </w:r>
            <w:r w:rsidR="003823CF" w:rsidRPr="00155E08">
              <w:rPr>
                <w:rtl/>
              </w:rPr>
              <w:t>).</w:t>
            </w:r>
          </w:p>
        </w:tc>
        <w:tc>
          <w:tcPr>
            <w:tcW w:w="2127" w:type="dxa"/>
          </w:tcPr>
          <w:p w14:paraId="193EBAD1" w14:textId="77777777" w:rsidR="00FF4BCF" w:rsidRPr="00155E08" w:rsidRDefault="00FF4BCF" w:rsidP="00F41594">
            <w:pPr>
              <w:pStyle w:val="41"/>
              <w:numPr>
                <w:ilvl w:val="0"/>
                <w:numId w:val="0"/>
              </w:numPr>
              <w:rPr>
                <w:rtl/>
              </w:rPr>
            </w:pPr>
            <w:r w:rsidRPr="00155E08">
              <w:rPr>
                <w:rtl/>
              </w:rPr>
              <w:t>10 מ</w:t>
            </w:r>
            <w:r w:rsidR="00D62B92" w:rsidRPr="00155E08">
              <w:rPr>
                <w:rtl/>
              </w:rPr>
              <w:t xml:space="preserve">יליון </w:t>
            </w:r>
            <w:r w:rsidR="00505256">
              <w:rPr>
                <w:rFonts w:hint="cs"/>
                <w:rtl/>
              </w:rPr>
              <w:t>₪</w:t>
            </w:r>
          </w:p>
        </w:tc>
      </w:tr>
    </w:tbl>
    <w:p w14:paraId="6A0B405B" w14:textId="77777777" w:rsidR="00E02385" w:rsidRDefault="00E02385" w:rsidP="00F41594">
      <w:pPr>
        <w:pStyle w:val="41"/>
        <w:numPr>
          <w:ilvl w:val="3"/>
          <w:numId w:val="55"/>
        </w:numPr>
        <w:ind w:hanging="448"/>
      </w:pPr>
      <w:r>
        <w:rPr>
          <w:rFonts w:hint="cs"/>
          <w:rtl/>
        </w:rPr>
        <w:lastRenderedPageBreak/>
        <w:t xml:space="preserve">ביחס לדרישות שבסעיף 2 בטבלה לעיל: </w:t>
      </w:r>
      <w:r w:rsidRPr="00BC79F7">
        <w:rPr>
          <w:rFonts w:hint="eastAsia"/>
          <w:rtl/>
        </w:rPr>
        <w:t>במקרה</w:t>
      </w:r>
      <w:r w:rsidRPr="00BC79F7">
        <w:rPr>
          <w:rtl/>
        </w:rPr>
        <w:t xml:space="preserve"> </w:t>
      </w:r>
      <w:r w:rsidRPr="00BC79F7">
        <w:rPr>
          <w:rFonts w:hint="eastAsia"/>
          <w:rtl/>
        </w:rPr>
        <w:t>שבו</w:t>
      </w:r>
      <w:r w:rsidRPr="00BC79F7">
        <w:rPr>
          <w:rtl/>
        </w:rPr>
        <w:t xml:space="preserve"> נתוני המציע עצמו אינם מספיקים לצורך עמידה ב</w:t>
      </w:r>
      <w:r w:rsidRPr="00BC79F7">
        <w:rPr>
          <w:rFonts w:hint="cs"/>
          <w:rtl/>
        </w:rPr>
        <w:t>דרישות האמורות</w:t>
      </w:r>
      <w:r w:rsidR="0004529C">
        <w:rPr>
          <w:rFonts w:hint="cs"/>
          <w:rtl/>
        </w:rPr>
        <w:t>, ניתן להסתמך על נתוני חבר</w:t>
      </w:r>
      <w:r w:rsidR="00BA2FA7">
        <w:rPr>
          <w:rFonts w:hint="cs"/>
          <w:rtl/>
        </w:rPr>
        <w:t>ות</w:t>
      </w:r>
      <w:r w:rsidR="0004529C">
        <w:rPr>
          <w:rFonts w:hint="cs"/>
          <w:rtl/>
        </w:rPr>
        <w:t xml:space="preserve"> אחר</w:t>
      </w:r>
      <w:r w:rsidR="00BA2FA7">
        <w:rPr>
          <w:rFonts w:hint="cs"/>
          <w:rtl/>
        </w:rPr>
        <w:t>ו</w:t>
      </w:r>
      <w:r w:rsidR="0004529C">
        <w:rPr>
          <w:rFonts w:hint="cs"/>
          <w:rtl/>
        </w:rPr>
        <w:t>ת באשכול החברות של המציע, ובלבד שאות</w:t>
      </w:r>
      <w:r w:rsidR="00BA2FA7">
        <w:rPr>
          <w:rFonts w:hint="cs"/>
          <w:rtl/>
        </w:rPr>
        <w:t>ן</w:t>
      </w:r>
      <w:r w:rsidR="0004529C">
        <w:rPr>
          <w:rFonts w:hint="cs"/>
          <w:rtl/>
        </w:rPr>
        <w:t xml:space="preserve"> חבר</w:t>
      </w:r>
      <w:r w:rsidR="00BA2FA7">
        <w:rPr>
          <w:rFonts w:hint="cs"/>
          <w:rtl/>
        </w:rPr>
        <w:t>ות</w:t>
      </w:r>
      <w:r w:rsidR="0004529C">
        <w:rPr>
          <w:rFonts w:hint="cs"/>
          <w:rtl/>
        </w:rPr>
        <w:t xml:space="preserve"> נמצא</w:t>
      </w:r>
      <w:r w:rsidR="003B0126">
        <w:rPr>
          <w:rFonts w:hint="cs"/>
          <w:rtl/>
        </w:rPr>
        <w:t>ו</w:t>
      </w:r>
      <w:r w:rsidR="0004529C">
        <w:rPr>
          <w:rFonts w:hint="cs"/>
          <w:rtl/>
        </w:rPr>
        <w:t xml:space="preserve">ת בשליטה מלאה (100%) של המציע. </w:t>
      </w:r>
      <w:r w:rsidR="00BA2FA7">
        <w:rPr>
          <w:rFonts w:hint="cs"/>
          <w:rtl/>
        </w:rPr>
        <w:t xml:space="preserve">במקרה זה </w:t>
      </w:r>
      <w:r w:rsidR="00FE0808">
        <w:rPr>
          <w:rFonts w:hint="cs"/>
          <w:rtl/>
        </w:rPr>
        <w:t>יש לצרף אסמכתאות</w:t>
      </w:r>
      <w:r w:rsidR="00BA2FA7">
        <w:rPr>
          <w:rFonts w:hint="cs"/>
          <w:rtl/>
        </w:rPr>
        <w:t xml:space="preserve"> להוכחת הבעלות</w:t>
      </w:r>
      <w:r w:rsidR="00FE0808">
        <w:rPr>
          <w:rFonts w:hint="cs"/>
          <w:rtl/>
        </w:rPr>
        <w:t xml:space="preserve">. </w:t>
      </w:r>
    </w:p>
    <w:p w14:paraId="4CB0D15A" w14:textId="77777777" w:rsidR="0008131B" w:rsidRPr="00BC79F7" w:rsidRDefault="00FF4BCF" w:rsidP="00F41594">
      <w:pPr>
        <w:pStyle w:val="41"/>
        <w:numPr>
          <w:ilvl w:val="3"/>
          <w:numId w:val="55"/>
        </w:numPr>
        <w:ind w:hanging="448"/>
        <w:rPr>
          <w:rtl/>
        </w:rPr>
      </w:pPr>
      <w:r w:rsidRPr="00BC79F7">
        <w:rPr>
          <w:rFonts w:hint="eastAsia"/>
          <w:rtl/>
        </w:rPr>
        <w:t>ביחס</w:t>
      </w:r>
      <w:r w:rsidRPr="00BC79F7">
        <w:rPr>
          <w:rtl/>
        </w:rPr>
        <w:t xml:space="preserve"> לדרישות שבסעיפים </w:t>
      </w:r>
      <w:r w:rsidRPr="00BC79F7">
        <w:t>2</w:t>
      </w:r>
      <w:r w:rsidRPr="00BC79F7">
        <w:rPr>
          <w:rtl/>
        </w:rPr>
        <w:t xml:space="preserve"> ו-3 בטבלה ל</w:t>
      </w:r>
      <w:r w:rsidRPr="00BC79F7">
        <w:rPr>
          <w:rFonts w:hint="eastAsia"/>
          <w:rtl/>
        </w:rPr>
        <w:t>עיל</w:t>
      </w:r>
      <w:r w:rsidRPr="00BC79F7">
        <w:rPr>
          <w:rtl/>
        </w:rPr>
        <w:t xml:space="preserve">: </w:t>
      </w:r>
      <w:r w:rsidRPr="00BC79F7">
        <w:rPr>
          <w:rFonts w:hint="eastAsia"/>
          <w:rtl/>
        </w:rPr>
        <w:t>במקרה</w:t>
      </w:r>
      <w:r w:rsidRPr="00BC79F7">
        <w:rPr>
          <w:rtl/>
        </w:rPr>
        <w:t xml:space="preserve"> </w:t>
      </w:r>
      <w:r w:rsidRPr="00BC79F7">
        <w:rPr>
          <w:rFonts w:hint="eastAsia"/>
          <w:rtl/>
        </w:rPr>
        <w:t>שבו</w:t>
      </w:r>
      <w:r w:rsidRPr="00BC79F7">
        <w:rPr>
          <w:rtl/>
        </w:rPr>
        <w:t xml:space="preserve"> נתוני המציע עצמו אינם מספיקים לצורך עמידה ב</w:t>
      </w:r>
      <w:r w:rsidR="00791FE1" w:rsidRPr="00BC79F7">
        <w:rPr>
          <w:rFonts w:hint="cs"/>
          <w:rtl/>
        </w:rPr>
        <w:t>דרישות</w:t>
      </w:r>
      <w:r w:rsidR="00DD48EA" w:rsidRPr="00BC79F7">
        <w:rPr>
          <w:rFonts w:hint="cs"/>
          <w:rtl/>
        </w:rPr>
        <w:t xml:space="preserve"> האמורות</w:t>
      </w:r>
      <w:r w:rsidR="009E1E6A" w:rsidRPr="00BC79F7">
        <w:rPr>
          <w:rFonts w:hint="cs"/>
          <w:rtl/>
        </w:rPr>
        <w:t xml:space="preserve"> </w:t>
      </w:r>
      <w:r w:rsidR="00D17FDA" w:rsidRPr="00BC79F7">
        <w:rPr>
          <w:rFonts w:hint="cs"/>
          <w:rtl/>
        </w:rPr>
        <w:t>רשאי</w:t>
      </w:r>
      <w:r w:rsidR="0008131B" w:rsidRPr="00BC79F7">
        <w:rPr>
          <w:rFonts w:hint="cs"/>
          <w:rtl/>
        </w:rPr>
        <w:t xml:space="preserve"> עורך המכרז</w:t>
      </w:r>
      <w:r w:rsidR="00D17FDA" w:rsidRPr="00BC79F7">
        <w:rPr>
          <w:rFonts w:hint="cs"/>
          <w:rtl/>
        </w:rPr>
        <w:t>,</w:t>
      </w:r>
      <w:r w:rsidR="00B65C30" w:rsidRPr="00BC79F7">
        <w:rPr>
          <w:rFonts w:hint="cs"/>
          <w:rtl/>
        </w:rPr>
        <w:t xml:space="preserve"> לבקשת המציע,</w:t>
      </w:r>
      <w:r w:rsidR="00B0497F" w:rsidRPr="00BC79F7">
        <w:rPr>
          <w:rFonts w:hint="cs"/>
          <w:rtl/>
        </w:rPr>
        <w:t xml:space="preserve"> </w:t>
      </w:r>
      <w:r w:rsidR="00B65C30" w:rsidRPr="00BC79F7">
        <w:rPr>
          <w:rFonts w:hint="cs"/>
          <w:rtl/>
        </w:rPr>
        <w:t>ו</w:t>
      </w:r>
      <w:r w:rsidR="00D17FDA" w:rsidRPr="00BC79F7">
        <w:rPr>
          <w:rFonts w:hint="cs"/>
          <w:rtl/>
        </w:rPr>
        <w:t>בהתאם לשיקול דעתו הבלעדי</w:t>
      </w:r>
      <w:r w:rsidR="00B65C30" w:rsidRPr="00BC79F7">
        <w:rPr>
          <w:rFonts w:hint="cs"/>
          <w:rtl/>
        </w:rPr>
        <w:t xml:space="preserve"> של עורך המכרז</w:t>
      </w:r>
      <w:r w:rsidR="00D17FDA" w:rsidRPr="00BC79F7">
        <w:rPr>
          <w:rFonts w:hint="cs"/>
          <w:rtl/>
        </w:rPr>
        <w:t>, לצרף לנתוני המציע נתונים של חברות אחרות</w:t>
      </w:r>
      <w:r w:rsidR="00E02385">
        <w:rPr>
          <w:rFonts w:hint="cs"/>
          <w:rtl/>
        </w:rPr>
        <w:t xml:space="preserve"> העומדות בתנאים שלהלן</w:t>
      </w:r>
      <w:r w:rsidR="003C43E2" w:rsidRPr="00BC79F7">
        <w:rPr>
          <w:rFonts w:hint="cs"/>
          <w:rtl/>
        </w:rPr>
        <w:t>, כפי ש</w:t>
      </w:r>
      <w:r w:rsidR="00356BEE" w:rsidRPr="00BC79F7">
        <w:rPr>
          <w:rFonts w:hint="cs"/>
          <w:rtl/>
        </w:rPr>
        <w:t>יגיש המציע במועד הגשת ההצעה,</w:t>
      </w:r>
      <w:r w:rsidR="00D17FDA" w:rsidRPr="00BC79F7">
        <w:rPr>
          <w:rFonts w:hint="cs"/>
          <w:rtl/>
        </w:rPr>
        <w:t xml:space="preserve"> </w:t>
      </w:r>
      <w:r w:rsidR="0008131B" w:rsidRPr="00BC79F7">
        <w:rPr>
          <w:rFonts w:hint="cs"/>
          <w:rtl/>
        </w:rPr>
        <w:t>במקרים הבאים:</w:t>
      </w:r>
    </w:p>
    <w:p w14:paraId="365C51EC" w14:textId="77777777" w:rsidR="00D17FDA" w:rsidRPr="00BC79F7" w:rsidRDefault="0008131B" w:rsidP="00C210B5">
      <w:pPr>
        <w:pStyle w:val="4-"/>
        <w:numPr>
          <w:ilvl w:val="4"/>
          <w:numId w:val="55"/>
        </w:numPr>
        <w:ind w:left="2610" w:hanging="993"/>
      </w:pPr>
      <w:r w:rsidRPr="00BC79F7">
        <w:rPr>
          <w:rtl/>
        </w:rPr>
        <w:t>המציע (</w:t>
      </w:r>
      <w:r w:rsidR="00D17FDA" w:rsidRPr="00BC79F7">
        <w:rPr>
          <w:rtl/>
        </w:rPr>
        <w:t>"ה</w:t>
      </w:r>
      <w:r w:rsidRPr="00BC79F7">
        <w:rPr>
          <w:rtl/>
        </w:rPr>
        <w:t xml:space="preserve">חברה </w:t>
      </w:r>
      <w:r w:rsidR="00D17FDA" w:rsidRPr="00BC79F7">
        <w:rPr>
          <w:rtl/>
        </w:rPr>
        <w:t>ה</w:t>
      </w:r>
      <w:r w:rsidRPr="00BC79F7">
        <w:rPr>
          <w:rtl/>
        </w:rPr>
        <w:t>קולטת</w:t>
      </w:r>
      <w:r w:rsidR="00D17FDA" w:rsidRPr="00BC79F7">
        <w:rPr>
          <w:rtl/>
        </w:rPr>
        <w:t>"</w:t>
      </w:r>
      <w:r w:rsidRPr="00BC79F7">
        <w:rPr>
          <w:rtl/>
        </w:rPr>
        <w:t xml:space="preserve">) התמזג, כהגדרת מיזוג בחוק החברות, תשנ"ט-1999, עם </w:t>
      </w:r>
      <w:r w:rsidR="00D17FDA" w:rsidRPr="00BC79F7">
        <w:rPr>
          <w:rtl/>
        </w:rPr>
        <w:t>חברה ("</w:t>
      </w:r>
      <w:r w:rsidRPr="00BC79F7">
        <w:rPr>
          <w:rtl/>
        </w:rPr>
        <w:t>חברת יעד</w:t>
      </w:r>
      <w:r w:rsidR="00D17FDA" w:rsidRPr="00BC79F7">
        <w:rPr>
          <w:rtl/>
        </w:rPr>
        <w:t>")</w:t>
      </w:r>
      <w:r w:rsidRPr="00BC79F7">
        <w:rPr>
          <w:rtl/>
        </w:rPr>
        <w:t xml:space="preserve"> </w:t>
      </w:r>
      <w:r w:rsidR="000F040F" w:rsidRPr="00BC79F7">
        <w:rPr>
          <w:rtl/>
        </w:rPr>
        <w:t>שעסקה</w:t>
      </w:r>
      <w:r w:rsidR="00D17FDA" w:rsidRPr="00BC79F7">
        <w:rPr>
          <w:rtl/>
        </w:rPr>
        <w:t xml:space="preserve"> טרם המיזוג במכירת הציוד ו/או במתן השירותים המבוקשים.</w:t>
      </w:r>
    </w:p>
    <w:p w14:paraId="0EBF979D" w14:textId="77777777" w:rsidR="005B2AF5" w:rsidRPr="00BC79F7" w:rsidRDefault="005B2AF5" w:rsidP="00A22CDD">
      <w:pPr>
        <w:pStyle w:val="4-"/>
        <w:numPr>
          <w:ilvl w:val="4"/>
          <w:numId w:val="55"/>
        </w:numPr>
        <w:ind w:left="2610" w:hanging="993"/>
        <w:rPr>
          <w:rtl/>
        </w:rPr>
      </w:pPr>
      <w:r w:rsidRPr="00BC79F7">
        <w:rPr>
          <w:rtl/>
        </w:rPr>
        <w:t>המציע</w:t>
      </w:r>
      <w:r w:rsidR="00EF512C" w:rsidRPr="00BC79F7">
        <w:t xml:space="preserve"> </w:t>
      </w:r>
      <w:r w:rsidR="005B68CB" w:rsidRPr="00BC79F7">
        <w:rPr>
          <w:rtl/>
        </w:rPr>
        <w:t xml:space="preserve">רכש את השליטה </w:t>
      </w:r>
      <w:r w:rsidR="00EF512C" w:rsidRPr="00BC79F7">
        <w:rPr>
          <w:rtl/>
        </w:rPr>
        <w:t>ב</w:t>
      </w:r>
      <w:r w:rsidR="005B68CB" w:rsidRPr="00BC79F7">
        <w:rPr>
          <w:rtl/>
        </w:rPr>
        <w:t xml:space="preserve">חברה </w:t>
      </w:r>
      <w:r w:rsidR="00EF512C" w:rsidRPr="00BC79F7">
        <w:rPr>
          <w:rtl/>
        </w:rPr>
        <w:t xml:space="preserve">("חברת המטרה") </w:t>
      </w:r>
      <w:r w:rsidR="005B68CB" w:rsidRPr="00BC79F7">
        <w:rPr>
          <w:rtl/>
        </w:rPr>
        <w:t>שעסקה טרם הרכישה במכירת הציוד ו/או במתן השירותים המבוקשים</w:t>
      </w:r>
      <w:r w:rsidR="00356BEE" w:rsidRPr="00BC79F7">
        <w:rPr>
          <w:rtl/>
        </w:rPr>
        <w:t>, בדרך של רכישת מניות</w:t>
      </w:r>
      <w:r w:rsidR="00C77B67">
        <w:rPr>
          <w:rFonts w:hint="cs"/>
          <w:rtl/>
        </w:rPr>
        <w:t xml:space="preserve"> או זכויות הצבעה</w:t>
      </w:r>
      <w:r w:rsidR="00356BEE" w:rsidRPr="00BC79F7">
        <w:rPr>
          <w:rtl/>
        </w:rPr>
        <w:t xml:space="preserve"> (</w:t>
      </w:r>
      <w:r w:rsidR="00C77B67">
        <w:rPr>
          <w:rFonts w:hint="cs"/>
          <w:rtl/>
        </w:rPr>
        <w:t>100% ממניות או זכויות ה</w:t>
      </w:r>
      <w:r w:rsidR="004C674B">
        <w:rPr>
          <w:rFonts w:hint="cs"/>
          <w:rtl/>
        </w:rPr>
        <w:t>הצבעה בחברת המטרה</w:t>
      </w:r>
      <w:r w:rsidR="00A22CDD">
        <w:rPr>
          <w:rFonts w:hint="cs"/>
          <w:rtl/>
        </w:rPr>
        <w:t>).</w:t>
      </w:r>
    </w:p>
    <w:p w14:paraId="67282372" w14:textId="77777777" w:rsidR="000C0D66" w:rsidRPr="00C210B5" w:rsidRDefault="000C0D66" w:rsidP="00C210B5">
      <w:pPr>
        <w:pStyle w:val="34"/>
        <w:spacing w:before="120" w:after="120" w:line="360" w:lineRule="auto"/>
        <w:ind w:left="1616" w:hanging="709"/>
        <w:rPr>
          <w:rFonts w:ascii="David" w:hAnsi="David"/>
          <w:sz w:val="28"/>
          <w:szCs w:val="28"/>
          <w:rtl/>
        </w:rPr>
      </w:pPr>
      <w:r w:rsidRPr="00C210B5">
        <w:rPr>
          <w:rFonts w:ascii="David" w:hAnsi="David"/>
          <w:sz w:val="28"/>
          <w:szCs w:val="28"/>
          <w:rtl/>
        </w:rPr>
        <w:t>אישורים</w:t>
      </w:r>
      <w:r w:rsidRPr="00C210B5">
        <w:rPr>
          <w:rFonts w:ascii="David" w:hAnsi="David" w:hint="cs"/>
          <w:sz w:val="28"/>
          <w:szCs w:val="28"/>
          <w:rtl/>
        </w:rPr>
        <w:t xml:space="preserve"> </w:t>
      </w:r>
      <w:r w:rsidRPr="00C210B5">
        <w:rPr>
          <w:rFonts w:ascii="David" w:hAnsi="David" w:hint="eastAsia"/>
          <w:sz w:val="28"/>
          <w:szCs w:val="28"/>
          <w:rtl/>
        </w:rPr>
        <w:t>ומסמכים</w:t>
      </w:r>
      <w:r w:rsidRPr="00C210B5">
        <w:rPr>
          <w:rFonts w:ascii="David" w:hAnsi="David"/>
          <w:sz w:val="28"/>
          <w:szCs w:val="28"/>
          <w:rtl/>
        </w:rPr>
        <w:t xml:space="preserve"> </w:t>
      </w:r>
    </w:p>
    <w:p w14:paraId="09E4BC36" w14:textId="77777777" w:rsidR="000C0D66" w:rsidRPr="001E0AFE" w:rsidRDefault="000C0D66" w:rsidP="00505256">
      <w:pPr>
        <w:pStyle w:val="Normal3"/>
        <w:spacing w:after="120"/>
        <w:rPr>
          <w:rtl/>
        </w:rPr>
      </w:pPr>
      <w:r w:rsidRPr="006D3C9D">
        <w:rPr>
          <w:rtl/>
        </w:rPr>
        <w:t xml:space="preserve">להלן פירוט האישורים </w:t>
      </w:r>
      <w:r w:rsidR="00BC79F7" w:rsidRPr="006D3C9D">
        <w:rPr>
          <w:rFonts w:hint="cs"/>
          <w:rtl/>
        </w:rPr>
        <w:t xml:space="preserve">והמסמכים </w:t>
      </w:r>
      <w:r w:rsidR="00CC6C16" w:rsidRPr="006D3C9D">
        <w:rPr>
          <w:rFonts w:hint="eastAsia"/>
          <w:rtl/>
        </w:rPr>
        <w:t>ה</w:t>
      </w:r>
      <w:r w:rsidRPr="006D3C9D">
        <w:rPr>
          <w:rtl/>
        </w:rPr>
        <w:t>נדרשים</w:t>
      </w:r>
      <w:r w:rsidR="009C115E" w:rsidRPr="006D3C9D">
        <w:rPr>
          <w:rtl/>
        </w:rPr>
        <w:t xml:space="preserve"> </w:t>
      </w:r>
      <w:r w:rsidRPr="006D3C9D">
        <w:rPr>
          <w:rtl/>
        </w:rPr>
        <w:t>שיש לצרף להצעה</w:t>
      </w:r>
      <w:r w:rsidR="00BC79F7" w:rsidRPr="006D3C9D">
        <w:rPr>
          <w:rFonts w:hint="cs"/>
          <w:rtl/>
        </w:rPr>
        <w:t xml:space="preserve"> המעידים כי המציע עומד בתנאי המכרז</w:t>
      </w:r>
      <w:r w:rsidR="008C4466" w:rsidRPr="006D3C9D">
        <w:rPr>
          <w:rFonts w:hint="cs"/>
          <w:rtl/>
        </w:rPr>
        <w:t>:</w:t>
      </w:r>
    </w:p>
    <w:p w14:paraId="27151765" w14:textId="77777777" w:rsidR="00C65DBF" w:rsidRPr="00E804E4" w:rsidRDefault="00C65DBF" w:rsidP="00202888">
      <w:pPr>
        <w:pStyle w:val="41"/>
        <w:numPr>
          <w:ilvl w:val="3"/>
          <w:numId w:val="55"/>
        </w:numPr>
        <w:ind w:hanging="448"/>
        <w:rPr>
          <w:rtl/>
        </w:rPr>
      </w:pPr>
      <w:bookmarkStart w:id="69" w:name="_Ref515883993"/>
      <w:r w:rsidRPr="00E804E4">
        <w:rPr>
          <w:rtl/>
        </w:rPr>
        <w:t>תדפיס פרטי חברה/שותפות עדכני מרשות התאגידים הניתן להפקה דרך אתר האינטרנט של רשות התאגידים, שכתובתו:</w:t>
      </w:r>
      <w:r w:rsidR="00202888" w:rsidRPr="00202888">
        <w:t xml:space="preserve"> </w:t>
      </w:r>
      <w:hyperlink r:id="rId12" w:history="1">
        <w:r w:rsidR="00202888" w:rsidRPr="00202888">
          <w:t>http://www.justice.gov.il/Units/RasutHataagidim/Pages/default.aspx</w:t>
        </w:r>
      </w:hyperlink>
      <w:r w:rsidR="004E2DE7">
        <w:rPr>
          <w:rFonts w:hint="cs"/>
          <w:rtl/>
        </w:rPr>
        <w:t>.</w:t>
      </w:r>
      <w:r w:rsidR="003B0126">
        <w:rPr>
          <w:rFonts w:hint="cs"/>
          <w:rtl/>
        </w:rPr>
        <w:t xml:space="preserve"> </w:t>
      </w:r>
      <w:r w:rsidRPr="00E804E4">
        <w:rPr>
          <w:rtl/>
        </w:rPr>
        <w:t xml:space="preserve">מציע שהוא עמותה יצרף אישור ניהול תקין מרשם העמותות. מציע שהוא אגודה שיתופית יצרף תעודת רישום אגודה מרשם האגודות השיתופיות. </w:t>
      </w:r>
      <w:r w:rsidR="000A5ADB">
        <w:rPr>
          <w:rFonts w:hint="cs"/>
          <w:rtl/>
        </w:rPr>
        <w:t>ה</w:t>
      </w:r>
      <w:r>
        <w:rPr>
          <w:rFonts w:hint="cs"/>
          <w:rtl/>
        </w:rPr>
        <w:t xml:space="preserve">מסמך </w:t>
      </w:r>
      <w:r w:rsidR="000A5ADB">
        <w:rPr>
          <w:rFonts w:hint="cs"/>
          <w:rtl/>
        </w:rPr>
        <w:t xml:space="preserve">על פי סעיף </w:t>
      </w:r>
      <w:r>
        <w:rPr>
          <w:rFonts w:hint="cs"/>
          <w:rtl/>
        </w:rPr>
        <w:t xml:space="preserve">זה </w:t>
      </w:r>
      <w:r w:rsidR="007869FC">
        <w:rPr>
          <w:rFonts w:hint="cs"/>
          <w:rtl/>
        </w:rPr>
        <w:t>יצורף לתצהיר המציע שבנספח 3.</w:t>
      </w:r>
      <w:bookmarkEnd w:id="69"/>
    </w:p>
    <w:p w14:paraId="6F2F44DF" w14:textId="77777777" w:rsidR="000166B7" w:rsidRPr="00780937" w:rsidRDefault="000166B7" w:rsidP="00202888">
      <w:pPr>
        <w:pStyle w:val="41"/>
        <w:numPr>
          <w:ilvl w:val="3"/>
          <w:numId w:val="55"/>
        </w:numPr>
        <w:ind w:hanging="448"/>
      </w:pPr>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Pr>
          <w:rtl/>
        </w:rPr>
        <w:t xml:space="preserve"> </w:t>
      </w:r>
      <w:r w:rsidRPr="00780937">
        <w:rPr>
          <w:rtl/>
        </w:rPr>
        <w:t xml:space="preserve">וחוק מס ערך מוסף, התשל"ו – 1975 (להלן: </w:t>
      </w:r>
      <w:r w:rsidRPr="00202888">
        <w:rPr>
          <w:b/>
          <w:bCs/>
          <w:rtl/>
        </w:rPr>
        <w:t>"חוק מס ערך מוסף"</w:t>
      </w:r>
      <w:r w:rsidRPr="00780937">
        <w:rPr>
          <w:rtl/>
        </w:rPr>
        <w:t>)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r w:rsidR="005B59F2">
        <w:rPr>
          <w:rFonts w:hint="cs"/>
          <w:rtl/>
        </w:rPr>
        <w:t xml:space="preserve"> במקרה בו </w:t>
      </w:r>
      <w:r w:rsidR="00BD4BB4">
        <w:rPr>
          <w:rFonts w:hint="cs"/>
          <w:rtl/>
        </w:rPr>
        <w:t>מציע מדווח בתיק איחוד, יצורף גם אישור מאת רשויות המס בדבר היותו של המציע נכלל בתיק המאוחד של העוסק אשר לגביו ניתנו האישורים כאמור.</w:t>
      </w:r>
    </w:p>
    <w:p w14:paraId="03720E49" w14:textId="77777777" w:rsidR="00BD0AD2" w:rsidRDefault="00BD0AD2" w:rsidP="00202888">
      <w:pPr>
        <w:pStyle w:val="41"/>
        <w:numPr>
          <w:ilvl w:val="3"/>
          <w:numId w:val="55"/>
        </w:numPr>
        <w:ind w:hanging="448"/>
      </w:pPr>
      <w:r w:rsidRPr="006971F4">
        <w:rPr>
          <w:rFonts w:hint="cs"/>
          <w:rtl/>
        </w:rPr>
        <w:t xml:space="preserve">תצהיר, </w:t>
      </w:r>
      <w:r w:rsidRPr="006971F4">
        <w:rPr>
          <w:rtl/>
        </w:rPr>
        <w:t xml:space="preserve">בנוסח המחייב </w:t>
      </w:r>
      <w:r w:rsidRPr="006971F4">
        <w:rPr>
          <w:rFonts w:hint="cs"/>
          <w:rtl/>
        </w:rPr>
        <w:t>שב</w:t>
      </w:r>
      <w:r w:rsidRPr="006971F4">
        <w:rPr>
          <w:rtl/>
        </w:rPr>
        <w:t xml:space="preserve">נספח </w:t>
      </w:r>
      <w:r w:rsidRPr="006971F4">
        <w:rPr>
          <w:rFonts w:hint="cs"/>
          <w:rtl/>
        </w:rPr>
        <w:t>3</w:t>
      </w:r>
      <w:r w:rsidRPr="006971F4">
        <w:rPr>
          <w:rtl/>
        </w:rPr>
        <w:t xml:space="preserve">, </w:t>
      </w:r>
      <w:r w:rsidRPr="006971F4">
        <w:rPr>
          <w:rFonts w:hint="cs"/>
          <w:rtl/>
        </w:rPr>
        <w:t>חתום על ידי מורשה/י</w:t>
      </w:r>
      <w:r w:rsidRPr="006971F4">
        <w:rPr>
          <w:rtl/>
        </w:rPr>
        <w:t xml:space="preserve"> החתימה מטעם המציע, </w:t>
      </w:r>
      <w:r w:rsidRPr="006971F4">
        <w:rPr>
          <w:rFonts w:hint="cs"/>
          <w:rtl/>
        </w:rPr>
        <w:t>ו</w:t>
      </w:r>
      <w:r w:rsidRPr="006971F4">
        <w:rPr>
          <w:rtl/>
        </w:rPr>
        <w:t>מאומת על ידי עו"ד,</w:t>
      </w:r>
      <w:r w:rsidRPr="006971F4">
        <w:rPr>
          <w:rFonts w:hint="cs"/>
          <w:rtl/>
        </w:rPr>
        <w:t xml:space="preserve"> </w:t>
      </w:r>
      <w:r w:rsidRPr="006971F4">
        <w:rPr>
          <w:rtl/>
        </w:rPr>
        <w:t>ולפיו נכון למועד הגשת ההצעה, המציע עומד ב</w:t>
      </w:r>
      <w:r>
        <w:rPr>
          <w:rFonts w:hint="cs"/>
          <w:rtl/>
        </w:rPr>
        <w:t>כל ה</w:t>
      </w:r>
      <w:r w:rsidRPr="006971F4">
        <w:rPr>
          <w:rtl/>
        </w:rPr>
        <w:t>דרישות המפורטות</w:t>
      </w:r>
      <w:r>
        <w:rPr>
          <w:rFonts w:hint="cs"/>
          <w:rtl/>
        </w:rPr>
        <w:t xml:space="preserve"> בו.</w:t>
      </w:r>
    </w:p>
    <w:p w14:paraId="499AAFF4" w14:textId="77777777" w:rsidR="002D4665" w:rsidRPr="00C210B5" w:rsidRDefault="002D4665" w:rsidP="00C210B5">
      <w:pPr>
        <w:pStyle w:val="34"/>
        <w:spacing w:before="120" w:after="120" w:line="360" w:lineRule="auto"/>
        <w:ind w:left="1616" w:hanging="709"/>
        <w:rPr>
          <w:rFonts w:ascii="David" w:hAnsi="David"/>
          <w:sz w:val="28"/>
          <w:szCs w:val="28"/>
          <w:rtl/>
        </w:rPr>
      </w:pPr>
      <w:bookmarkStart w:id="70" w:name="_Toc201894940"/>
      <w:bookmarkStart w:id="71" w:name="_Toc226114364"/>
      <w:bookmarkStart w:id="72" w:name="_Toc33172787"/>
      <w:bookmarkStart w:id="73" w:name="_Toc33254575"/>
      <w:bookmarkStart w:id="74" w:name="_Toc78122935"/>
      <w:bookmarkStart w:id="75" w:name="_Toc78167865"/>
      <w:bookmarkStart w:id="76" w:name="_Toc142705769"/>
      <w:bookmarkStart w:id="77" w:name="_Toc185193015"/>
      <w:bookmarkStart w:id="78" w:name="_Ref363977178"/>
      <w:bookmarkEnd w:id="66"/>
      <w:r w:rsidRPr="00C210B5">
        <w:rPr>
          <w:rFonts w:ascii="David" w:hAnsi="David"/>
          <w:sz w:val="28"/>
          <w:szCs w:val="28"/>
          <w:rtl/>
        </w:rPr>
        <w:t>ערבות אוטונומית בגין הגשת ההצעה</w:t>
      </w:r>
    </w:p>
    <w:p w14:paraId="4E5D0EA3" w14:textId="77777777" w:rsidR="002D4665" w:rsidRDefault="002D4665" w:rsidP="00202888">
      <w:pPr>
        <w:pStyle w:val="41"/>
        <w:numPr>
          <w:ilvl w:val="3"/>
          <w:numId w:val="55"/>
        </w:numPr>
        <w:ind w:hanging="448"/>
      </w:pPr>
      <w:r>
        <w:rPr>
          <w:rFonts w:hint="cs"/>
          <w:rtl/>
        </w:rPr>
        <w:t>לא נדרשת הגשת ערבות בשלב הגשת ההצעות.</w:t>
      </w:r>
    </w:p>
    <w:p w14:paraId="63076BBD" w14:textId="77777777" w:rsidR="002462F8" w:rsidRPr="00EA7AD5" w:rsidRDefault="002462F8" w:rsidP="00EA7AD5">
      <w:pPr>
        <w:pStyle w:val="34"/>
        <w:spacing w:before="120" w:after="120" w:line="360" w:lineRule="auto"/>
        <w:ind w:left="1616" w:hanging="709"/>
        <w:rPr>
          <w:rFonts w:ascii="David" w:hAnsi="David"/>
          <w:sz w:val="28"/>
          <w:szCs w:val="28"/>
          <w:rtl/>
        </w:rPr>
      </w:pPr>
      <w:r w:rsidRPr="00EA7AD5">
        <w:rPr>
          <w:rFonts w:ascii="David" w:hAnsi="David"/>
          <w:sz w:val="28"/>
          <w:szCs w:val="28"/>
          <w:rtl/>
        </w:rPr>
        <w:t xml:space="preserve">תוקף </w:t>
      </w:r>
      <w:r w:rsidR="00E41E24" w:rsidRPr="00EA7AD5">
        <w:rPr>
          <w:rFonts w:ascii="David" w:hAnsi="David"/>
          <w:sz w:val="28"/>
          <w:szCs w:val="28"/>
          <w:rtl/>
        </w:rPr>
        <w:t>ההצעה</w:t>
      </w:r>
      <w:r w:rsidR="00F646EF" w:rsidRPr="00EA7AD5">
        <w:rPr>
          <w:rFonts w:ascii="David" w:hAnsi="David" w:hint="cs"/>
          <w:sz w:val="28"/>
          <w:szCs w:val="28"/>
          <w:rtl/>
        </w:rPr>
        <w:t xml:space="preserve"> </w:t>
      </w:r>
    </w:p>
    <w:p w14:paraId="2EBD1A69" w14:textId="7BA51F3E" w:rsidR="002462F8" w:rsidRPr="001E0AFE" w:rsidRDefault="002462F8" w:rsidP="007869FC">
      <w:pPr>
        <w:pStyle w:val="Normal3"/>
        <w:spacing w:after="120"/>
        <w:rPr>
          <w:rtl/>
        </w:rPr>
      </w:pPr>
      <w:r w:rsidRPr="001E0AFE">
        <w:rPr>
          <w:rtl/>
        </w:rPr>
        <w:lastRenderedPageBreak/>
        <w:t>תוקף ההצעה רשום בטבלת התאריכים שבסעיף</w:t>
      </w:r>
      <w:r w:rsidR="00FF4BCF">
        <w:rPr>
          <w:rFonts w:hint="cs"/>
          <w:rtl/>
        </w:rPr>
        <w:t xml:space="preserve"> </w:t>
      </w:r>
      <w:r w:rsidR="00FF4BCF">
        <w:fldChar w:fldCharType="begin"/>
      </w:r>
      <w:r w:rsidR="00FF4BCF">
        <w:rPr>
          <w:rtl/>
        </w:rPr>
        <w:instrText xml:space="preserve"> </w:instrText>
      </w:r>
      <w:r w:rsidR="00FF4BCF">
        <w:instrText>REF</w:instrText>
      </w:r>
      <w:r w:rsidR="00FF4BCF">
        <w:rPr>
          <w:rtl/>
        </w:rPr>
        <w:instrText xml:space="preserve"> _</w:instrText>
      </w:r>
      <w:r w:rsidR="00FF4BCF">
        <w:instrText>Ref313950134 \r \h</w:instrText>
      </w:r>
      <w:r w:rsidR="00FF4BCF">
        <w:rPr>
          <w:rtl/>
        </w:rPr>
        <w:instrText xml:space="preserve"> </w:instrText>
      </w:r>
      <w:r w:rsidR="00FF4BCF">
        <w:fldChar w:fldCharType="separate"/>
      </w:r>
      <w:r w:rsidR="009F29DA">
        <w:rPr>
          <w:rtl/>
        </w:rPr>
        <w:t>‏0.1.10</w:t>
      </w:r>
      <w:r w:rsidR="00FF4BCF">
        <w:fldChar w:fldCharType="end"/>
      </w:r>
      <w:r w:rsidR="004759B6">
        <w:rPr>
          <w:rFonts w:hint="cs"/>
          <w:rtl/>
        </w:rPr>
        <w:t xml:space="preserve"> לעיל</w:t>
      </w:r>
      <w:r w:rsidR="00D671F3">
        <w:rPr>
          <w:rFonts w:hint="cs"/>
          <w:rtl/>
        </w:rPr>
        <w:t>.</w:t>
      </w:r>
      <w:r w:rsidRPr="001E0AFE">
        <w:rPr>
          <w:rtl/>
        </w:rPr>
        <w:t xml:space="preserve"> עורך המכרז רשאי להודיע על הארכת תוקף ההצעה לתקופה נוספת של עד </w:t>
      </w:r>
      <w:r w:rsidR="004F321B">
        <w:rPr>
          <w:rFonts w:hint="cs"/>
          <w:rtl/>
        </w:rPr>
        <w:t>9</w:t>
      </w:r>
      <w:r w:rsidR="004F321B" w:rsidRPr="001E0AFE">
        <w:rPr>
          <w:rtl/>
        </w:rPr>
        <w:t xml:space="preserve">0 </w:t>
      </w:r>
      <w:r w:rsidRPr="001E0AFE">
        <w:rPr>
          <w:rtl/>
        </w:rPr>
        <w:t>ימים, זאת עד לקבלת החלטה סופית ובחירת מציע להיות ספק זוכה.</w:t>
      </w:r>
      <w:r w:rsidRPr="001E0AFE">
        <w:rPr>
          <w:sz w:val="26"/>
          <w:szCs w:val="26"/>
          <w:rtl/>
        </w:rPr>
        <w:t xml:space="preserve"> </w:t>
      </w:r>
      <w:r w:rsidRPr="001E0AFE">
        <w:rPr>
          <w:rtl/>
        </w:rPr>
        <w:t>המציע אינו רשאי לחזור בו מהצעתו בתקופה האמורה.</w:t>
      </w:r>
    </w:p>
    <w:p w14:paraId="27AB0570" w14:textId="77777777" w:rsidR="002462F8" w:rsidRPr="00EA7AD5" w:rsidRDefault="002462F8" w:rsidP="00EA7AD5">
      <w:pPr>
        <w:pStyle w:val="34"/>
        <w:spacing w:before="120" w:after="120" w:line="360" w:lineRule="auto"/>
        <w:ind w:left="1616" w:hanging="709"/>
        <w:rPr>
          <w:rFonts w:ascii="David" w:hAnsi="David"/>
          <w:sz w:val="28"/>
          <w:szCs w:val="28"/>
          <w:rtl/>
        </w:rPr>
      </w:pPr>
      <w:bookmarkStart w:id="79" w:name="_Ref518561200"/>
      <w:r w:rsidRPr="00EA7AD5">
        <w:rPr>
          <w:rFonts w:ascii="David" w:hAnsi="David"/>
          <w:sz w:val="28"/>
          <w:szCs w:val="28"/>
          <w:rtl/>
        </w:rPr>
        <w:t>השלמת מידע, הדגמה ומצגות</w:t>
      </w:r>
      <w:bookmarkEnd w:id="79"/>
      <w:r w:rsidR="00D97E73" w:rsidRPr="00EA7AD5">
        <w:rPr>
          <w:rFonts w:ascii="David" w:hAnsi="David" w:hint="cs"/>
          <w:sz w:val="28"/>
          <w:szCs w:val="28"/>
          <w:rtl/>
        </w:rPr>
        <w:t xml:space="preserve"> </w:t>
      </w:r>
    </w:p>
    <w:p w14:paraId="66FC649D" w14:textId="77777777" w:rsidR="002462F8" w:rsidRPr="001E0AFE" w:rsidRDefault="002462F8" w:rsidP="007869FC">
      <w:pPr>
        <w:pStyle w:val="Normal3"/>
        <w:spacing w:after="120"/>
      </w:pPr>
      <w:r w:rsidRPr="001E0AFE">
        <w:rPr>
          <w:rFonts w:hint="cs"/>
          <w:rtl/>
        </w:rPr>
        <w:t xml:space="preserve">מבלי לגרוע מכל זכויות עורך המכרז, לרבות האפשרות לפסול הצעה שאינה עונה על תנאי מכרז זה, </w:t>
      </w:r>
      <w:r w:rsidRPr="001E0AFE">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w:t>
      </w:r>
      <w:r w:rsidR="00F4298B">
        <w:rPr>
          <w:rFonts w:hint="cs"/>
          <w:rtl/>
        </w:rPr>
        <w:t xml:space="preserve">/ או </w:t>
      </w:r>
      <w:r w:rsidRPr="001E0AFE">
        <w:rPr>
          <w:rtl/>
        </w:rPr>
        <w:t>להציג את הצעתו ו/או כל מסמך שיידרש ולהשיב לשאלות ועדת המכרזים לטעון הבהרה</w:t>
      </w:r>
      <w:r w:rsidRPr="001E0AFE">
        <w:rPr>
          <w:rFonts w:hint="cs"/>
          <w:rtl/>
        </w:rPr>
        <w:t xml:space="preserve"> </w:t>
      </w:r>
      <w:r w:rsidRPr="001E0AFE">
        <w:rPr>
          <w:rFonts w:hint="eastAsia"/>
          <w:rtl/>
        </w:rPr>
        <w:t>או</w:t>
      </w:r>
      <w:r w:rsidRPr="001E0AFE">
        <w:rPr>
          <w:rtl/>
        </w:rPr>
        <w:t xml:space="preserve"> </w:t>
      </w:r>
      <w:r w:rsidRPr="001E0AFE">
        <w:rPr>
          <w:rFonts w:hint="eastAsia"/>
          <w:rtl/>
        </w:rPr>
        <w:t>השלמה</w:t>
      </w:r>
      <w:r w:rsidRPr="001E0AFE">
        <w:rPr>
          <w:rtl/>
        </w:rPr>
        <w:t xml:space="preserve">. מציע יענה לדרישת עורך המכרז לפגישה כאמור ויופיע בפני ועדת המכרזים או מי מטעמה </w:t>
      </w:r>
      <w:r w:rsidR="00F4298B">
        <w:rPr>
          <w:rFonts w:hint="cs"/>
          <w:rtl/>
        </w:rPr>
        <w:t xml:space="preserve">ו/או יציג את הנדרש </w:t>
      </w:r>
      <w:r w:rsidRPr="001E0AFE">
        <w:rPr>
          <w:rtl/>
        </w:rPr>
        <w:t xml:space="preserve">תוך פרק זמן שלא יעלה על </w:t>
      </w:r>
      <w:r w:rsidR="00C30498">
        <w:rPr>
          <w:rFonts w:hint="cs"/>
          <w:rtl/>
        </w:rPr>
        <w:t>שבעה</w:t>
      </w:r>
      <w:r w:rsidR="00C30498" w:rsidRPr="001E0AFE">
        <w:rPr>
          <w:rtl/>
        </w:rPr>
        <w:t xml:space="preserve"> </w:t>
      </w:r>
      <w:r w:rsidRPr="001E0AFE">
        <w:rPr>
          <w:rtl/>
        </w:rPr>
        <w:t xml:space="preserve">ימים מרגע קבלת הדרישה אצלו. אם יידרש מציע להשיב בכתב, יענה מציע בהתאם ללוחות הזמנים שנקבעו על ידי ועדת המכרזים בפניה אליו. בנוסף, רשאי עורך המכרז או ועדת המכרזים לפנות לכל גורם שימצא לנכון לצורך קבלת חוות דעת או מידע נוסף בדבר </w:t>
      </w:r>
      <w:r w:rsidR="00E13FB6">
        <w:rPr>
          <w:rFonts w:hint="cs"/>
          <w:rtl/>
        </w:rPr>
        <w:t>המציע, הצעתו ו</w:t>
      </w:r>
      <w:r w:rsidRPr="001E0AFE">
        <w:rPr>
          <w:rtl/>
        </w:rPr>
        <w:t>עבודת</w:t>
      </w:r>
      <w:r w:rsidR="00E13FB6">
        <w:rPr>
          <w:rFonts w:hint="cs"/>
          <w:rtl/>
        </w:rPr>
        <w:t>ו</w:t>
      </w:r>
      <w:r w:rsidRPr="001E0AFE">
        <w:rPr>
          <w:rtl/>
        </w:rPr>
        <w:t>.</w:t>
      </w:r>
    </w:p>
    <w:p w14:paraId="7BACCD73" w14:textId="77777777" w:rsidR="002462F8" w:rsidRPr="00EA7AD5" w:rsidRDefault="002462F8" w:rsidP="00EA7AD5">
      <w:pPr>
        <w:pStyle w:val="34"/>
        <w:spacing w:before="120" w:after="120" w:line="360" w:lineRule="auto"/>
        <w:ind w:left="1616" w:hanging="709"/>
        <w:rPr>
          <w:rFonts w:ascii="David" w:hAnsi="David"/>
          <w:sz w:val="28"/>
          <w:szCs w:val="28"/>
          <w:rtl/>
        </w:rPr>
      </w:pPr>
      <w:bookmarkStart w:id="80" w:name="_Ref330779310"/>
      <w:bookmarkStart w:id="81" w:name="_Toc142705775"/>
      <w:bookmarkStart w:id="82" w:name="_Toc185193020"/>
      <w:bookmarkStart w:id="83" w:name="_Toc330777678"/>
      <w:bookmarkEnd w:id="70"/>
      <w:bookmarkEnd w:id="71"/>
      <w:bookmarkEnd w:id="72"/>
      <w:bookmarkEnd w:id="73"/>
      <w:bookmarkEnd w:id="74"/>
      <w:bookmarkEnd w:id="75"/>
      <w:bookmarkEnd w:id="76"/>
      <w:bookmarkEnd w:id="77"/>
      <w:bookmarkEnd w:id="78"/>
      <w:r w:rsidRPr="00EA7AD5">
        <w:rPr>
          <w:rFonts w:ascii="David" w:hAnsi="David"/>
          <w:sz w:val="28"/>
          <w:szCs w:val="28"/>
          <w:rtl/>
        </w:rPr>
        <w:t>קבלני משנה</w:t>
      </w:r>
      <w:bookmarkEnd w:id="80"/>
      <w:r w:rsidR="0026645E" w:rsidRPr="00EA7AD5">
        <w:rPr>
          <w:rFonts w:ascii="David" w:hAnsi="David" w:hint="cs"/>
          <w:sz w:val="28"/>
          <w:szCs w:val="28"/>
          <w:rtl/>
        </w:rPr>
        <w:t xml:space="preserve"> </w:t>
      </w:r>
    </w:p>
    <w:p w14:paraId="2F529CA1" w14:textId="77777777" w:rsidR="00EE258A" w:rsidRPr="00EA7AD5" w:rsidRDefault="00FF4BCF" w:rsidP="00F41594">
      <w:pPr>
        <w:pStyle w:val="41"/>
        <w:numPr>
          <w:ilvl w:val="3"/>
          <w:numId w:val="55"/>
        </w:numPr>
        <w:ind w:left="1901" w:hanging="425"/>
        <w:rPr>
          <w:rtl/>
        </w:rPr>
      </w:pPr>
      <w:r w:rsidRPr="00EA7AD5">
        <w:rPr>
          <w:rtl/>
        </w:rPr>
        <w:t xml:space="preserve">מציע רשאי לבצע את הפעולות המפורטות בפרק 4 </w:t>
      </w:r>
      <w:r w:rsidRPr="00EA7AD5">
        <w:rPr>
          <w:rFonts w:hint="cs"/>
          <w:rtl/>
        </w:rPr>
        <w:t xml:space="preserve">לגביהן צוין כי ניתן יהיה לבצען באמצעות קבלן משנה, </w:t>
      </w:r>
      <w:r w:rsidRPr="00EA7AD5">
        <w:rPr>
          <w:rtl/>
        </w:rPr>
        <w:t>באמצעות קבלן משנה אחד או יותר</w:t>
      </w:r>
      <w:r w:rsidR="004759B6" w:rsidRPr="00EA7AD5">
        <w:rPr>
          <w:rFonts w:hint="cs"/>
          <w:rtl/>
        </w:rPr>
        <w:t>,</w:t>
      </w:r>
      <w:r w:rsidR="00FF09DC" w:rsidRPr="00EA7AD5">
        <w:rPr>
          <w:rFonts w:hint="cs"/>
          <w:rtl/>
        </w:rPr>
        <w:t xml:space="preserve"> </w:t>
      </w:r>
      <w:r w:rsidR="00EE258A" w:rsidRPr="00EA7AD5">
        <w:rPr>
          <w:rtl/>
        </w:rPr>
        <w:t xml:space="preserve">תוך </w:t>
      </w:r>
      <w:r w:rsidR="00EE258A" w:rsidRPr="00EA7AD5">
        <w:rPr>
          <w:rFonts w:hint="cs"/>
          <w:rtl/>
        </w:rPr>
        <w:t>קיום ה</w:t>
      </w:r>
      <w:r w:rsidR="00EE258A" w:rsidRPr="00EA7AD5">
        <w:rPr>
          <w:rtl/>
        </w:rPr>
        <w:t xml:space="preserve">תנאים </w:t>
      </w:r>
      <w:r w:rsidR="00EE258A" w:rsidRPr="00EA7AD5">
        <w:rPr>
          <w:rFonts w:hint="cs"/>
          <w:rtl/>
        </w:rPr>
        <w:t>האלה</w:t>
      </w:r>
      <w:r w:rsidR="00EE258A" w:rsidRPr="00EA7AD5">
        <w:rPr>
          <w:rtl/>
        </w:rPr>
        <w:t>:</w:t>
      </w:r>
    </w:p>
    <w:p w14:paraId="0F4F9D0A" w14:textId="77777777" w:rsidR="00EE258A" w:rsidRDefault="00EE258A" w:rsidP="002B57A0">
      <w:pPr>
        <w:pStyle w:val="Normal4"/>
        <w:numPr>
          <w:ilvl w:val="0"/>
          <w:numId w:val="59"/>
        </w:numPr>
        <w:spacing w:after="120"/>
        <w:ind w:left="2184" w:hanging="283"/>
      </w:pPr>
      <w:r w:rsidRPr="00EE258A">
        <w:rPr>
          <w:rFonts w:hint="cs"/>
          <w:rtl/>
        </w:rPr>
        <w:t>המציע</w:t>
      </w:r>
      <w:r w:rsidRPr="00EE258A">
        <w:rPr>
          <w:rtl/>
        </w:rPr>
        <w:t xml:space="preserve"> יהיה אחראי לכל הפעילויות והתוצרים של קבלני המשנה</w:t>
      </w:r>
      <w:r>
        <w:rPr>
          <w:rFonts w:hint="cs"/>
          <w:rtl/>
        </w:rPr>
        <w:t xml:space="preserve"> </w:t>
      </w:r>
      <w:r w:rsidRPr="00EE258A">
        <w:rPr>
          <w:rtl/>
        </w:rPr>
        <w:t xml:space="preserve"> </w:t>
      </w:r>
      <w:r>
        <w:rPr>
          <w:rFonts w:hint="cs"/>
          <w:rtl/>
        </w:rPr>
        <w:t xml:space="preserve">אשר ישולבו </w:t>
      </w:r>
      <w:r w:rsidRPr="00EE258A">
        <w:rPr>
          <w:rtl/>
        </w:rPr>
        <w:t xml:space="preserve">בפרויקט. </w:t>
      </w:r>
    </w:p>
    <w:p w14:paraId="7C484638" w14:textId="77777777" w:rsidR="00EE258A" w:rsidRPr="00EE258A" w:rsidRDefault="00EE258A" w:rsidP="002B57A0">
      <w:pPr>
        <w:pStyle w:val="Normal4"/>
        <w:numPr>
          <w:ilvl w:val="0"/>
          <w:numId w:val="59"/>
        </w:numPr>
        <w:spacing w:after="120"/>
        <w:ind w:left="2184" w:hanging="283"/>
        <w:rPr>
          <w:rtl/>
        </w:rPr>
      </w:pPr>
      <w:r w:rsidRPr="00EE258A">
        <w:rPr>
          <w:rFonts w:hint="cs"/>
          <w:rtl/>
        </w:rPr>
        <w:t xml:space="preserve">התקשרות </w:t>
      </w:r>
      <w:r w:rsidR="005D491E">
        <w:rPr>
          <w:rFonts w:hint="cs"/>
          <w:rtl/>
        </w:rPr>
        <w:t xml:space="preserve">המזמינים </w:t>
      </w:r>
      <w:r w:rsidRPr="00EE258A">
        <w:rPr>
          <w:rFonts w:hint="cs"/>
          <w:rtl/>
        </w:rPr>
        <w:t>לקבלת השירות</w:t>
      </w:r>
      <w:r w:rsidR="005D491E">
        <w:rPr>
          <w:rFonts w:hint="cs"/>
          <w:rtl/>
        </w:rPr>
        <w:t>ים המבוקשים</w:t>
      </w:r>
      <w:r w:rsidRPr="00EE258A">
        <w:rPr>
          <w:rFonts w:hint="cs"/>
          <w:rtl/>
        </w:rPr>
        <w:t xml:space="preserve"> תהיה מול </w:t>
      </w:r>
      <w:r w:rsidR="00D433E3">
        <w:rPr>
          <w:rFonts w:hint="cs"/>
          <w:rtl/>
        </w:rPr>
        <w:t>הזוכה</w:t>
      </w:r>
      <w:r w:rsidRPr="00EE258A">
        <w:rPr>
          <w:rFonts w:hint="cs"/>
          <w:rtl/>
        </w:rPr>
        <w:t xml:space="preserve"> ומולו בלבד והוא זה אשר יפנה א</w:t>
      </w:r>
      <w:r w:rsidR="00DA4A42">
        <w:rPr>
          <w:rFonts w:hint="cs"/>
          <w:rtl/>
        </w:rPr>
        <w:t>ל</w:t>
      </w:r>
      <w:r w:rsidRPr="00EE258A">
        <w:rPr>
          <w:rFonts w:hint="cs"/>
          <w:rtl/>
        </w:rPr>
        <w:t xml:space="preserve"> קבלני המשנה לטיפול </w:t>
      </w:r>
      <w:r>
        <w:rPr>
          <w:rFonts w:hint="cs"/>
          <w:rtl/>
        </w:rPr>
        <w:t>במימוש דרישות המכרז.</w:t>
      </w:r>
    </w:p>
    <w:p w14:paraId="7BBADE62" w14:textId="77777777" w:rsidR="00FF4BCF" w:rsidRDefault="00FF4BCF" w:rsidP="00F41594">
      <w:pPr>
        <w:pStyle w:val="41"/>
        <w:numPr>
          <w:ilvl w:val="3"/>
          <w:numId w:val="55"/>
        </w:numPr>
        <w:ind w:left="1901" w:hanging="425"/>
      </w:pPr>
      <w:r w:rsidRPr="00414910">
        <w:rPr>
          <w:rtl/>
        </w:rPr>
        <w:t xml:space="preserve">המונח "קבלן </w:t>
      </w:r>
      <w:r>
        <w:rPr>
          <w:rtl/>
        </w:rPr>
        <w:t xml:space="preserve">משנה" אינו מתייחס ליצרן הציוד </w:t>
      </w:r>
      <w:r w:rsidRPr="00414910">
        <w:rPr>
          <w:rtl/>
        </w:rPr>
        <w:t>או לגופים שיבצעו פעולות פריפריאליות ומשניות, לרבות שירותי הובלה ואחסנה</w:t>
      </w:r>
      <w:r w:rsidR="00A84C87">
        <w:rPr>
          <w:rFonts w:hint="cs"/>
          <w:rtl/>
        </w:rPr>
        <w:t>, לשירותים המבוקשים</w:t>
      </w:r>
      <w:r>
        <w:rPr>
          <w:rFonts w:hint="cs"/>
          <w:rtl/>
        </w:rPr>
        <w:t xml:space="preserve">. </w:t>
      </w:r>
      <w:r>
        <w:rPr>
          <w:rtl/>
        </w:rPr>
        <w:t xml:space="preserve">הספק </w:t>
      </w:r>
      <w:r w:rsidR="00BC3F7C">
        <w:rPr>
          <w:rFonts w:hint="cs"/>
          <w:rtl/>
        </w:rPr>
        <w:t xml:space="preserve">הזוכה </w:t>
      </w:r>
      <w:r>
        <w:rPr>
          <w:rtl/>
        </w:rPr>
        <w:t xml:space="preserve">יהיה רשאי לעשות </w:t>
      </w:r>
      <w:r w:rsidR="00A84C87">
        <w:rPr>
          <w:rFonts w:hint="cs"/>
          <w:rtl/>
        </w:rPr>
        <w:t>לצורך פעולות אלה</w:t>
      </w:r>
      <w:r w:rsidRPr="00414910">
        <w:rPr>
          <w:rtl/>
        </w:rPr>
        <w:t xml:space="preserve"> שימוש </w:t>
      </w:r>
      <w:r w:rsidR="00A84C87">
        <w:rPr>
          <w:rFonts w:hint="cs"/>
          <w:rtl/>
        </w:rPr>
        <w:t xml:space="preserve">בקבלני משנה </w:t>
      </w:r>
      <w:r w:rsidRPr="00414910">
        <w:rPr>
          <w:rtl/>
        </w:rPr>
        <w:t>ללא כל צורך באישורם מראש או בחתימתם על התחייבות כלשהי</w:t>
      </w:r>
      <w:r>
        <w:rPr>
          <w:rFonts w:hint="cs"/>
          <w:rtl/>
        </w:rPr>
        <w:t>.</w:t>
      </w:r>
    </w:p>
    <w:p w14:paraId="4AF2422C" w14:textId="77777777" w:rsidR="00FF4BCF" w:rsidRPr="00D4688A" w:rsidRDefault="00FF4BCF" w:rsidP="00F41594">
      <w:pPr>
        <w:pStyle w:val="41"/>
        <w:numPr>
          <w:ilvl w:val="3"/>
          <w:numId w:val="55"/>
        </w:numPr>
        <w:ind w:left="1901" w:hanging="425"/>
        <w:rPr>
          <w:rtl/>
        </w:rPr>
      </w:pPr>
      <w:r>
        <w:rPr>
          <w:rFonts w:hint="cs"/>
          <w:rtl/>
        </w:rPr>
        <w:t>להצעה תצורף הצהרה מטעם כל קבלן משנה בנוסח המפורט בנספח 6</w:t>
      </w:r>
      <w:r w:rsidR="00F05281">
        <w:rPr>
          <w:rFonts w:hint="cs"/>
          <w:rtl/>
        </w:rPr>
        <w:t xml:space="preserve"> ופרטי קבלן המשנה ושירותו כמפורט בנספח 5</w:t>
      </w:r>
      <w:r>
        <w:rPr>
          <w:rFonts w:hint="cs"/>
          <w:rtl/>
        </w:rPr>
        <w:t>.</w:t>
      </w:r>
    </w:p>
    <w:p w14:paraId="4AE17377" w14:textId="77777777" w:rsidR="002462F8" w:rsidRPr="001E0AFE" w:rsidRDefault="002913F2" w:rsidP="00F41594">
      <w:pPr>
        <w:pStyle w:val="41"/>
        <w:numPr>
          <w:ilvl w:val="3"/>
          <w:numId w:val="55"/>
        </w:numPr>
        <w:ind w:left="1901" w:hanging="425"/>
        <w:rPr>
          <w:rtl/>
        </w:rPr>
      </w:pPr>
      <w:r w:rsidRPr="002913F2">
        <w:rPr>
          <w:rtl/>
        </w:rPr>
        <w:t>המציע רשאי לה</w:t>
      </w:r>
      <w:r w:rsidR="00171021">
        <w:rPr>
          <w:rFonts w:hint="cs"/>
          <w:rtl/>
        </w:rPr>
        <w:t>וסיף,</w:t>
      </w:r>
      <w:r w:rsidRPr="002913F2">
        <w:rPr>
          <w:rtl/>
        </w:rPr>
        <w:t xml:space="preserve"> לאחר </w:t>
      </w:r>
      <w:r w:rsidR="001B4D48">
        <w:rPr>
          <w:rFonts w:hint="cs"/>
          <w:rtl/>
        </w:rPr>
        <w:t>ה</w:t>
      </w:r>
      <w:r w:rsidRPr="002913F2">
        <w:rPr>
          <w:rtl/>
        </w:rPr>
        <w:t>הכרזה על זכייתו</w:t>
      </w:r>
      <w:r w:rsidR="00A514AE">
        <w:rPr>
          <w:rFonts w:hint="cs"/>
          <w:rtl/>
        </w:rPr>
        <w:t>,</w:t>
      </w:r>
      <w:r w:rsidR="00DA4A42">
        <w:rPr>
          <w:rFonts w:hint="cs"/>
          <w:rtl/>
        </w:rPr>
        <w:t xml:space="preserve"> </w:t>
      </w:r>
      <w:r w:rsidRPr="002913F2">
        <w:rPr>
          <w:rtl/>
        </w:rPr>
        <w:t>קבלני משנה נוספים ובלבד שיעמדו בכל התנאים הנדרשי</w:t>
      </w:r>
      <w:r>
        <w:rPr>
          <w:rFonts w:hint="cs"/>
          <w:rtl/>
        </w:rPr>
        <w:t>ם</w:t>
      </w:r>
      <w:r w:rsidRPr="002913F2">
        <w:rPr>
          <w:rtl/>
        </w:rPr>
        <w:t xml:space="preserve"> במכרז</w:t>
      </w:r>
      <w:r w:rsidR="00D671F3">
        <w:rPr>
          <w:rFonts w:hint="cs"/>
          <w:rtl/>
        </w:rPr>
        <w:t xml:space="preserve">, יוגשו לגביהם </w:t>
      </w:r>
      <w:r w:rsidR="00171021">
        <w:rPr>
          <w:rFonts w:hint="cs"/>
          <w:rtl/>
        </w:rPr>
        <w:t xml:space="preserve">האישורים וההצהרות הנדרשים בנספחים 5 ו-6, </w:t>
      </w:r>
      <w:r>
        <w:rPr>
          <w:rFonts w:hint="cs"/>
          <w:rtl/>
        </w:rPr>
        <w:t>ובתנאי שיאושרו</w:t>
      </w:r>
      <w:r w:rsidRPr="002913F2">
        <w:rPr>
          <w:rtl/>
        </w:rPr>
        <w:t xml:space="preserve"> מראש ע"י עורך המכרז.</w:t>
      </w:r>
      <w:r>
        <w:rPr>
          <w:rFonts w:hint="cs"/>
          <w:rtl/>
        </w:rPr>
        <w:t xml:space="preserve"> </w:t>
      </w:r>
      <w:r w:rsidR="002462F8" w:rsidRPr="001E0AFE">
        <w:rPr>
          <w:rtl/>
        </w:rPr>
        <w:t xml:space="preserve">יובהר, כי בכל מקרה האחריות כלפי עורך המכרז הינה של הספק הזוכה. </w:t>
      </w:r>
      <w:r w:rsidR="005A031F">
        <w:rPr>
          <w:rFonts w:hint="cs"/>
          <w:rtl/>
        </w:rPr>
        <w:t>אי אישור קבלן משנה על ידי עורך המכרז לא יהווה עילה לאי עמיד</w:t>
      </w:r>
      <w:r w:rsidR="00A514AE">
        <w:rPr>
          <w:rFonts w:hint="cs"/>
          <w:rtl/>
        </w:rPr>
        <w:t>ת הספק הזוכה</w:t>
      </w:r>
      <w:r w:rsidR="005A031F">
        <w:rPr>
          <w:rFonts w:hint="cs"/>
          <w:rtl/>
        </w:rPr>
        <w:t xml:space="preserve"> בדרישה מדרישות המכרז.</w:t>
      </w:r>
    </w:p>
    <w:p w14:paraId="46178222" w14:textId="77777777" w:rsidR="002462F8" w:rsidRPr="00EA7AD5" w:rsidRDefault="002462F8" w:rsidP="00EA7AD5">
      <w:pPr>
        <w:pStyle w:val="34"/>
        <w:spacing w:before="120" w:after="120" w:line="360" w:lineRule="auto"/>
        <w:ind w:left="1616" w:hanging="709"/>
        <w:rPr>
          <w:rFonts w:ascii="David" w:hAnsi="David"/>
          <w:sz w:val="28"/>
          <w:szCs w:val="28"/>
          <w:rtl/>
        </w:rPr>
      </w:pPr>
      <w:bookmarkStart w:id="84" w:name="_Toc371439535"/>
      <w:bookmarkStart w:id="85" w:name="_Ref313955202"/>
      <w:r w:rsidRPr="00EA7AD5">
        <w:rPr>
          <w:rFonts w:ascii="David" w:hAnsi="David"/>
          <w:sz w:val="28"/>
          <w:szCs w:val="28"/>
          <w:rtl/>
        </w:rPr>
        <w:t>שלמות ההצעה ואחריות כוללת</w:t>
      </w:r>
      <w:bookmarkEnd w:id="84"/>
    </w:p>
    <w:p w14:paraId="0EE82D65" w14:textId="77777777" w:rsidR="002462F8" w:rsidRPr="001E0AFE" w:rsidRDefault="002462F8" w:rsidP="007869FC">
      <w:pPr>
        <w:pStyle w:val="Normal3"/>
        <w:spacing w:after="120"/>
        <w:rPr>
          <w:rtl/>
        </w:rPr>
      </w:pPr>
      <w:r w:rsidRPr="001E0AFE">
        <w:rPr>
          <w:rtl/>
        </w:rPr>
        <w:lastRenderedPageBreak/>
        <w:t xml:space="preserve">ההצעה המוגשת </w:t>
      </w:r>
      <w:r w:rsidR="00EB2CD5">
        <w:rPr>
          <w:rFonts w:hint="cs"/>
          <w:rtl/>
        </w:rPr>
        <w:t>למכרז</w:t>
      </w:r>
      <w:r w:rsidRPr="001E0AFE">
        <w:rPr>
          <w:rtl/>
        </w:rPr>
        <w:t xml:space="preserve"> היא שלמה</w:t>
      </w:r>
      <w:r w:rsidR="006F7135">
        <w:rPr>
          <w:rFonts w:hint="cs"/>
          <w:rtl/>
        </w:rPr>
        <w:t xml:space="preserve"> ועליה</w:t>
      </w:r>
      <w:r w:rsidRPr="001E0AFE">
        <w:rPr>
          <w:rtl/>
        </w:rPr>
        <w:t xml:space="preserve"> </w:t>
      </w:r>
      <w:r w:rsidR="006F7135">
        <w:rPr>
          <w:rFonts w:hint="cs"/>
          <w:rtl/>
        </w:rPr>
        <w:t xml:space="preserve">להיות </w:t>
      </w:r>
      <w:r w:rsidRPr="001E0AFE">
        <w:rPr>
          <w:rtl/>
        </w:rPr>
        <w:t xml:space="preserve">מוצעת כיחידה אינטגרטיבית ותפעולית אחת. </w:t>
      </w:r>
      <w:r w:rsidR="006F7135" w:rsidRPr="001E0AFE">
        <w:rPr>
          <w:rtl/>
        </w:rPr>
        <w:t>הצעת המציע כוללת את כל הרכיבים הנלווים הנדרשים על מנת להפעיל את המערכות המוצעות על ידו</w:t>
      </w:r>
      <w:r w:rsidR="006F7135">
        <w:rPr>
          <w:rFonts w:hint="cs"/>
          <w:rtl/>
        </w:rPr>
        <w:t xml:space="preserve"> ועל מנת להעניק את השירותים ה</w:t>
      </w:r>
      <w:r w:rsidR="00C85C0E">
        <w:rPr>
          <w:rFonts w:hint="cs"/>
          <w:rtl/>
        </w:rPr>
        <w:t>מבוקשים</w:t>
      </w:r>
      <w:r w:rsidR="006F7135" w:rsidRPr="001E0AFE">
        <w:rPr>
          <w:rtl/>
        </w:rPr>
        <w:t xml:space="preserve"> </w:t>
      </w:r>
      <w:r w:rsidRPr="001E0AFE">
        <w:rPr>
          <w:rtl/>
        </w:rPr>
        <w:t>מגיש ההצעה ייחשב לקבלן הראשי ויהיה אחראי לכל הפעילויות והתוצרים</w:t>
      </w:r>
      <w:r w:rsidR="006F7135">
        <w:rPr>
          <w:rFonts w:hint="cs"/>
          <w:rtl/>
        </w:rPr>
        <w:t xml:space="preserve"> נשוא המכרז</w:t>
      </w:r>
      <w:r w:rsidRPr="001E0AFE">
        <w:rPr>
          <w:rtl/>
        </w:rPr>
        <w:t>.</w:t>
      </w:r>
    </w:p>
    <w:p w14:paraId="7C222366" w14:textId="77777777" w:rsidR="002462F8" w:rsidRPr="001E0AFE" w:rsidRDefault="002462F8" w:rsidP="007869FC">
      <w:pPr>
        <w:pStyle w:val="2"/>
        <w:spacing w:before="120" w:after="120" w:line="360" w:lineRule="auto"/>
        <w:ind w:left="1192" w:hanging="850"/>
        <w:rPr>
          <w:rtl/>
        </w:rPr>
      </w:pPr>
      <w:bookmarkStart w:id="86" w:name="_Toc371439533"/>
      <w:bookmarkStart w:id="87" w:name="_Ref383949899"/>
      <w:bookmarkStart w:id="88" w:name="_Ref383950893"/>
      <w:bookmarkStart w:id="89" w:name="_Ref383954349"/>
      <w:bookmarkStart w:id="90" w:name="_Toc533583309"/>
      <w:bookmarkEnd w:id="85"/>
      <w:r w:rsidRPr="001E0AFE">
        <w:rPr>
          <w:rtl/>
        </w:rPr>
        <w:t>הצעת המציע</w:t>
      </w:r>
      <w:bookmarkEnd w:id="86"/>
      <w:bookmarkEnd w:id="87"/>
      <w:bookmarkEnd w:id="88"/>
      <w:bookmarkEnd w:id="89"/>
      <w:bookmarkEnd w:id="90"/>
    </w:p>
    <w:p w14:paraId="44B50A99" w14:textId="77777777" w:rsidR="00AD0A9E" w:rsidRPr="00EA7AD5" w:rsidRDefault="00AD0A9E" w:rsidP="00EA7AD5">
      <w:pPr>
        <w:pStyle w:val="34"/>
        <w:spacing w:before="120" w:after="120" w:line="360" w:lineRule="auto"/>
        <w:ind w:left="1616" w:hanging="709"/>
        <w:rPr>
          <w:rFonts w:ascii="David" w:hAnsi="David"/>
          <w:sz w:val="28"/>
          <w:szCs w:val="28"/>
          <w:rtl/>
        </w:rPr>
      </w:pPr>
      <w:bookmarkStart w:id="91" w:name="_Ref444680129"/>
      <w:r w:rsidRPr="00EA7AD5">
        <w:rPr>
          <w:rFonts w:ascii="David" w:hAnsi="David"/>
          <w:sz w:val="28"/>
          <w:szCs w:val="28"/>
          <w:rtl/>
        </w:rPr>
        <w:t>הגשת הצעות</w:t>
      </w:r>
    </w:p>
    <w:p w14:paraId="706463E0" w14:textId="6FA5B5D4" w:rsidR="00AD0A9E" w:rsidRDefault="00AD0A9E" w:rsidP="007869FC">
      <w:pPr>
        <w:pStyle w:val="Normal3"/>
        <w:spacing w:after="120"/>
        <w:rPr>
          <w:rtl/>
        </w:rPr>
      </w:pPr>
      <w:r w:rsidRPr="001E0AFE">
        <w:rPr>
          <w:rtl/>
        </w:rPr>
        <w:t>את ההצעה יש להגיש</w:t>
      </w:r>
      <w:r>
        <w:rPr>
          <w:rFonts w:hint="cs"/>
          <w:rtl/>
        </w:rPr>
        <w:t>,</w:t>
      </w:r>
      <w:r w:rsidRPr="001E0AFE">
        <w:rPr>
          <w:rtl/>
        </w:rPr>
        <w:t xml:space="preserve"> כמפורט בסעיף</w:t>
      </w:r>
      <w:r>
        <w:t xml:space="preserve"> </w:t>
      </w:r>
      <w:r>
        <w:rPr>
          <w:rFonts w:hint="cs"/>
          <w:rtl/>
        </w:rPr>
        <w:t xml:space="preserve">זה, </w:t>
      </w:r>
      <w:r w:rsidRPr="001E0AFE">
        <w:rPr>
          <w:rtl/>
        </w:rPr>
        <w:t xml:space="preserve">לתיבת המכרזים אשר נמצאת במינהל הרכש הממשלתי, רחוב נתנאל לורך 1 ירושלים, </w:t>
      </w:r>
      <w:r>
        <w:rPr>
          <w:rFonts w:hint="cs"/>
          <w:rtl/>
        </w:rPr>
        <w:t xml:space="preserve">קומת כניסה, </w:t>
      </w:r>
      <w:r w:rsidRPr="001E0AFE">
        <w:rPr>
          <w:rtl/>
        </w:rPr>
        <w:t>וזאת לא יאוחר מן המועד האחרון להגשת הצעות לתיבת המכרזים כמפורט בטבלת התאריכים שבסעיף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Ref313950134 \r \h</w:instrText>
      </w:r>
      <w:r>
        <w:rPr>
          <w:rtl/>
        </w:rPr>
        <w:instrText xml:space="preserve"> </w:instrText>
      </w:r>
      <w:r w:rsidR="00155E08">
        <w:rPr>
          <w:rtl/>
        </w:rPr>
        <w:instrText xml:space="preserve"> \* </w:instrText>
      </w:r>
      <w:r w:rsidR="00155E08">
        <w:instrText>MERGEFORMAT</w:instrText>
      </w:r>
      <w:r w:rsidR="00155E08">
        <w:rPr>
          <w:rtl/>
        </w:rPr>
        <w:instrText xml:space="preserve"> </w:instrText>
      </w:r>
      <w:r>
        <w:rPr>
          <w:rtl/>
        </w:rPr>
      </w:r>
      <w:r>
        <w:rPr>
          <w:rtl/>
        </w:rPr>
        <w:fldChar w:fldCharType="separate"/>
      </w:r>
      <w:r w:rsidR="009F29DA">
        <w:rPr>
          <w:rtl/>
        </w:rPr>
        <w:t>‏0.1.10</w:t>
      </w:r>
      <w:r>
        <w:rPr>
          <w:rtl/>
        </w:rPr>
        <w:fldChar w:fldCharType="end"/>
      </w:r>
      <w:r>
        <w:rPr>
          <w:rFonts w:hint="cs"/>
          <w:rtl/>
        </w:rPr>
        <w:t>.</w:t>
      </w:r>
      <w:r w:rsidRPr="001E0AFE">
        <w:rPr>
          <w:rtl/>
        </w:rPr>
        <w:t xml:space="preserve"> הצעות שלא תמצאנה בתיבת המכרזים עד למועד האחרון להגשת הצעות לתיבת המכרזים כמפורט בטבלת התאריכים לא תובאנה לדיון בפני ועדת המכרזים.</w:t>
      </w:r>
    </w:p>
    <w:p w14:paraId="56586F7A" w14:textId="77777777" w:rsidR="002462F8" w:rsidRPr="00EA7AD5" w:rsidRDefault="002462F8" w:rsidP="00EA7AD5">
      <w:pPr>
        <w:pStyle w:val="34"/>
        <w:spacing w:before="120" w:after="120" w:line="360" w:lineRule="auto"/>
        <w:ind w:left="1616" w:hanging="709"/>
        <w:rPr>
          <w:rFonts w:ascii="David" w:hAnsi="David"/>
          <w:sz w:val="28"/>
          <w:szCs w:val="28"/>
          <w:rtl/>
        </w:rPr>
      </w:pPr>
      <w:r w:rsidRPr="00EA7AD5">
        <w:rPr>
          <w:rFonts w:ascii="David" w:hAnsi="David"/>
          <w:sz w:val="28"/>
          <w:szCs w:val="28"/>
          <w:rtl/>
        </w:rPr>
        <w:t>מבנה ההצעה</w:t>
      </w:r>
      <w:bookmarkEnd w:id="91"/>
    </w:p>
    <w:p w14:paraId="19B972C4" w14:textId="5BCA3CB5" w:rsidR="002462F8" w:rsidRDefault="007869FC" w:rsidP="007869FC">
      <w:pPr>
        <w:pStyle w:val="Normal3"/>
        <w:spacing w:after="120"/>
        <w:rPr>
          <w:rtl/>
        </w:rPr>
      </w:pPr>
      <w:r>
        <w:rPr>
          <w:rFonts w:hint="cs"/>
          <w:rtl/>
        </w:rPr>
        <w:t xml:space="preserve">ביחס לפרק המנהלה </w:t>
      </w:r>
      <w:r>
        <w:rPr>
          <w:rtl/>
        </w:rPr>
        <w:t>–</w:t>
      </w:r>
      <w:r>
        <w:rPr>
          <w:rFonts w:hint="cs"/>
          <w:rtl/>
        </w:rPr>
        <w:t xml:space="preserve"> </w:t>
      </w:r>
      <w:r w:rsidR="00B165C6">
        <w:rPr>
          <w:rFonts w:hint="cs"/>
          <w:rtl/>
        </w:rPr>
        <w:t xml:space="preserve">הצעת המציע </w:t>
      </w:r>
      <w:r w:rsidR="002462F8" w:rsidRPr="001E0AFE">
        <w:rPr>
          <w:rFonts w:hint="cs"/>
          <w:rtl/>
        </w:rPr>
        <w:t xml:space="preserve">תכלול את כל הנדרש </w:t>
      </w:r>
      <w:r w:rsidR="002462F8" w:rsidRPr="001E0AFE">
        <w:rPr>
          <w:rFonts w:hint="eastAsia"/>
          <w:rtl/>
        </w:rPr>
        <w:t>בסעיף</w:t>
      </w:r>
      <w:r w:rsidR="00537143" w:rsidRPr="001E0AFE">
        <w:t xml:space="preserve"> </w:t>
      </w:r>
      <w:r w:rsidR="00E86BFE">
        <w:fldChar w:fldCharType="begin"/>
      </w:r>
      <w:r w:rsidR="00E86BFE">
        <w:instrText xml:space="preserve"> REF _Ref383951008 \r \h  \* MERGEFORMAT </w:instrText>
      </w:r>
      <w:r w:rsidR="00E86BFE">
        <w:fldChar w:fldCharType="separate"/>
      </w:r>
      <w:r w:rsidR="009F29DA">
        <w:rPr>
          <w:rtl/>
        </w:rPr>
        <w:t>‏0.6</w:t>
      </w:r>
      <w:r w:rsidR="00E86BFE">
        <w:fldChar w:fldCharType="end"/>
      </w:r>
      <w:r w:rsidR="00F341EC">
        <w:t xml:space="preserve"> </w:t>
      </w:r>
      <w:r w:rsidR="002462F8" w:rsidRPr="001E0AFE">
        <w:rPr>
          <w:rFonts w:hint="cs"/>
          <w:rtl/>
        </w:rPr>
        <w:t>לפרק זה, לרבות נספחי</w:t>
      </w:r>
      <w:r w:rsidR="00890D08" w:rsidRPr="001E0AFE">
        <w:rPr>
          <w:rFonts w:hint="cs"/>
          <w:rtl/>
        </w:rPr>
        <w:t>ם</w:t>
      </w:r>
      <w:r w:rsidR="006B4CFD">
        <w:rPr>
          <w:rFonts w:hint="cs"/>
          <w:rtl/>
        </w:rPr>
        <w:t xml:space="preserve">, אישורים ואסמכתאות </w:t>
      </w:r>
      <w:r w:rsidR="002462F8" w:rsidRPr="001E0AFE">
        <w:rPr>
          <w:rFonts w:hint="cs"/>
          <w:rtl/>
        </w:rPr>
        <w:t>שיש להגישם עם ההצעה</w:t>
      </w:r>
      <w:r w:rsidR="001D706E" w:rsidRPr="001E0AFE">
        <w:rPr>
          <w:rFonts w:hint="cs"/>
          <w:rtl/>
        </w:rPr>
        <w:t>, וכן מסמכי מכרז חתומים כמפורט בסעיף</w:t>
      </w:r>
      <w:r w:rsidR="007666BD" w:rsidRPr="001E0AFE">
        <w:t xml:space="preserve"> </w:t>
      </w:r>
      <w:r w:rsidR="00E86BFE">
        <w:fldChar w:fldCharType="begin"/>
      </w:r>
      <w:r w:rsidR="00E86BFE">
        <w:instrText xml:space="preserve"> REF _Ref383949967 \r \h  \* MERGEFORMAT </w:instrText>
      </w:r>
      <w:r w:rsidR="00E86BFE">
        <w:fldChar w:fldCharType="separate"/>
      </w:r>
      <w:r w:rsidR="009F29DA">
        <w:rPr>
          <w:rtl/>
        </w:rPr>
        <w:t>‏0.7.3.2</w:t>
      </w:r>
      <w:r w:rsidR="00E86BFE">
        <w:fldChar w:fldCharType="end"/>
      </w:r>
      <w:r w:rsidR="0033117C">
        <w:t xml:space="preserve"> </w:t>
      </w:r>
      <w:r w:rsidR="001D706E" w:rsidRPr="001E0AFE">
        <w:rPr>
          <w:rFonts w:hint="cs"/>
          <w:rtl/>
        </w:rPr>
        <w:t>להלן</w:t>
      </w:r>
      <w:r w:rsidR="002462F8" w:rsidRPr="001E0AFE">
        <w:rPr>
          <w:rFonts w:hint="cs"/>
          <w:rtl/>
        </w:rPr>
        <w:t>.</w:t>
      </w:r>
    </w:p>
    <w:p w14:paraId="7A747BB4" w14:textId="77777777" w:rsidR="00195599" w:rsidRPr="00D671F3" w:rsidRDefault="00195599" w:rsidP="007869FC">
      <w:pPr>
        <w:pStyle w:val="Normal3"/>
        <w:spacing w:after="120"/>
        <w:rPr>
          <w:b/>
          <w:bCs/>
          <w:rtl/>
        </w:rPr>
      </w:pPr>
      <w:r w:rsidRPr="00D671F3">
        <w:rPr>
          <w:rFonts w:hint="cs"/>
          <w:rtl/>
        </w:rPr>
        <w:t>תשובת המציע למכרז תהיה אך ורק בהתייחס לנספחים. המציע בחתימתו על נספח 3 מאשר את קבלת כל תנאי המכרז ו</w:t>
      </w:r>
      <w:r>
        <w:rPr>
          <w:rFonts w:hint="cs"/>
          <w:b/>
          <w:bCs/>
          <w:rtl/>
        </w:rPr>
        <w:t xml:space="preserve">אין צורך לצרף מענה מפורט לפרקים 0 עד 5. </w:t>
      </w:r>
    </w:p>
    <w:p w14:paraId="61BA9290" w14:textId="77777777" w:rsidR="008D7F18" w:rsidRDefault="008D7F18" w:rsidP="007869FC">
      <w:pPr>
        <w:pStyle w:val="Normal3"/>
        <w:spacing w:after="120"/>
        <w:rPr>
          <w:rtl/>
        </w:rPr>
      </w:pPr>
      <w:r>
        <w:rPr>
          <w:rFonts w:hint="cs"/>
          <w:rtl/>
        </w:rPr>
        <w:t>ביחס</w:t>
      </w:r>
      <w:r w:rsidRPr="001E0AFE">
        <w:rPr>
          <w:rFonts w:hint="cs"/>
          <w:rtl/>
        </w:rPr>
        <w:t xml:space="preserve"> לנספח </w:t>
      </w:r>
      <w:r w:rsidR="001565DB">
        <w:rPr>
          <w:rFonts w:hint="cs"/>
          <w:rtl/>
        </w:rPr>
        <w:t>7 (</w:t>
      </w:r>
      <w:r w:rsidR="001565DB" w:rsidRPr="00D671F3">
        <w:rPr>
          <w:rFonts w:hint="cs"/>
          <w:b/>
          <w:bCs/>
          <w:rtl/>
        </w:rPr>
        <w:t xml:space="preserve">נספח </w:t>
      </w:r>
      <w:r w:rsidRPr="00D671F3">
        <w:rPr>
          <w:rFonts w:hint="cs"/>
          <w:b/>
          <w:bCs/>
          <w:rtl/>
        </w:rPr>
        <w:t>המענה הטכנולוגי</w:t>
      </w:r>
      <w:r w:rsidR="001565DB">
        <w:rPr>
          <w:rFonts w:hint="cs"/>
          <w:rtl/>
        </w:rPr>
        <w:t>)</w:t>
      </w:r>
      <w:r w:rsidRPr="001E0AFE">
        <w:rPr>
          <w:rFonts w:hint="cs"/>
          <w:rtl/>
        </w:rPr>
        <w:t xml:space="preserve"> </w:t>
      </w:r>
      <w:r w:rsidR="00195599">
        <w:rPr>
          <w:rFonts w:hint="cs"/>
          <w:rtl/>
        </w:rPr>
        <w:t xml:space="preserve">יענה מציע מענה מפורט בהתאם </w:t>
      </w:r>
      <w:r w:rsidR="00EE180A">
        <w:rPr>
          <w:rFonts w:hint="cs"/>
          <w:rtl/>
        </w:rPr>
        <w:t xml:space="preserve">לדרישות </w:t>
      </w:r>
      <w:r w:rsidR="00195599">
        <w:rPr>
          <w:rFonts w:hint="cs"/>
          <w:rtl/>
        </w:rPr>
        <w:t>סעיפי הנספח</w:t>
      </w:r>
      <w:r w:rsidRPr="001E0AFE">
        <w:rPr>
          <w:rtl/>
        </w:rPr>
        <w:t xml:space="preserve">. </w:t>
      </w:r>
      <w:r w:rsidRPr="00D671F3">
        <w:rPr>
          <w:u w:val="single"/>
          <w:rtl/>
        </w:rPr>
        <w:t>חשוב מאד</w:t>
      </w:r>
      <w:r w:rsidRPr="001E0AFE">
        <w:rPr>
          <w:rtl/>
        </w:rPr>
        <w:t xml:space="preserve"> ל</w:t>
      </w:r>
      <w:r w:rsidRPr="001E0AFE">
        <w:rPr>
          <w:rFonts w:hint="cs"/>
          <w:rtl/>
        </w:rPr>
        <w:t>צרף נספחים לנספח המענה הטכנולוגי</w:t>
      </w:r>
      <w:r w:rsidRPr="001E0AFE">
        <w:rPr>
          <w:rtl/>
        </w:rPr>
        <w:t xml:space="preserve">, על מנת לפשט את גוף ההצעה ולהקל על קריאתה. חומר מקצועי ופרסומי יצורף כנספח לסעיף הרלוונטי ויסומן </w:t>
      </w:r>
      <w:r w:rsidRPr="001E0AFE">
        <w:rPr>
          <w:rFonts w:hint="cs"/>
          <w:rtl/>
        </w:rPr>
        <w:t>בהתאם למספר הסעיף בנספח המענה הטכנולוגי.</w:t>
      </w:r>
    </w:p>
    <w:p w14:paraId="4D9586FD" w14:textId="77777777" w:rsidR="00794321" w:rsidRPr="001E0AFE" w:rsidRDefault="00794321" w:rsidP="003B0126">
      <w:pPr>
        <w:pStyle w:val="Normal3"/>
        <w:spacing w:after="120"/>
        <w:rPr>
          <w:rtl/>
        </w:rPr>
      </w:pPr>
      <w:r w:rsidRPr="006F457B">
        <w:rPr>
          <w:rFonts w:hint="eastAsia"/>
          <w:rtl/>
        </w:rPr>
        <w:t>על</w:t>
      </w:r>
      <w:r w:rsidRPr="006F457B">
        <w:rPr>
          <w:rtl/>
        </w:rPr>
        <w:t xml:space="preserve"> </w:t>
      </w:r>
      <w:r w:rsidRPr="006F457B">
        <w:rPr>
          <w:rFonts w:hint="eastAsia"/>
          <w:rtl/>
        </w:rPr>
        <w:t>המציע</w:t>
      </w:r>
      <w:r w:rsidRPr="006F457B">
        <w:rPr>
          <w:rtl/>
        </w:rPr>
        <w:t xml:space="preserve"> </w:t>
      </w:r>
      <w:r w:rsidRPr="006F457B">
        <w:rPr>
          <w:rFonts w:hint="eastAsia"/>
          <w:rtl/>
        </w:rPr>
        <w:t>והצעתו</w:t>
      </w:r>
      <w:r w:rsidRPr="006F457B">
        <w:rPr>
          <w:rtl/>
        </w:rPr>
        <w:t xml:space="preserve"> </w:t>
      </w:r>
      <w:r w:rsidRPr="006F457B">
        <w:rPr>
          <w:rFonts w:hint="eastAsia"/>
          <w:rtl/>
        </w:rPr>
        <w:t>לעמוד</w:t>
      </w:r>
      <w:r w:rsidRPr="006F457B">
        <w:rPr>
          <w:rtl/>
        </w:rPr>
        <w:t xml:space="preserve"> </w:t>
      </w:r>
      <w:r w:rsidRPr="006F457B">
        <w:rPr>
          <w:rFonts w:hint="eastAsia"/>
          <w:rtl/>
        </w:rPr>
        <w:t>בדרישות</w:t>
      </w:r>
      <w:r w:rsidRPr="006F457B">
        <w:rPr>
          <w:rtl/>
        </w:rPr>
        <w:t xml:space="preserve"> </w:t>
      </w:r>
      <w:r w:rsidRPr="006F457B">
        <w:rPr>
          <w:rFonts w:hint="eastAsia"/>
          <w:rtl/>
        </w:rPr>
        <w:t>וב</w:t>
      </w:r>
      <w:r w:rsidR="00CD0B17" w:rsidRPr="00CD0B17">
        <w:rPr>
          <w:rFonts w:hint="eastAsia"/>
          <w:rtl/>
        </w:rPr>
        <w:t>תנאי</w:t>
      </w:r>
      <w:r w:rsidR="00CD0B17">
        <w:rPr>
          <w:rFonts w:hint="cs"/>
          <w:rtl/>
        </w:rPr>
        <w:t xml:space="preserve"> המכרז</w:t>
      </w:r>
      <w:r w:rsidRPr="006F457B">
        <w:rPr>
          <w:rtl/>
        </w:rPr>
        <w:t xml:space="preserve">. </w:t>
      </w:r>
      <w:r w:rsidRPr="006F457B">
        <w:rPr>
          <w:rFonts w:hint="eastAsia"/>
          <w:rtl/>
        </w:rPr>
        <w:t>העדר</w:t>
      </w:r>
      <w:r w:rsidRPr="006F457B">
        <w:rPr>
          <w:rtl/>
        </w:rPr>
        <w:t xml:space="preserve"> </w:t>
      </w:r>
      <w:r w:rsidRPr="006F457B">
        <w:rPr>
          <w:rFonts w:hint="eastAsia"/>
          <w:rtl/>
        </w:rPr>
        <w:t>תשובה</w:t>
      </w:r>
      <w:r w:rsidRPr="006F457B">
        <w:rPr>
          <w:rtl/>
        </w:rPr>
        <w:t xml:space="preserve"> </w:t>
      </w:r>
      <w:r w:rsidRPr="006F457B">
        <w:rPr>
          <w:rFonts w:hint="eastAsia"/>
          <w:rtl/>
        </w:rPr>
        <w:t>לאחד</w:t>
      </w:r>
      <w:r w:rsidRPr="006F457B">
        <w:rPr>
          <w:rtl/>
        </w:rPr>
        <w:t xml:space="preserve"> </w:t>
      </w:r>
      <w:r w:rsidRPr="006F457B">
        <w:rPr>
          <w:rFonts w:hint="eastAsia"/>
          <w:rtl/>
        </w:rPr>
        <w:t>מהתנאים</w:t>
      </w:r>
      <w:r w:rsidRPr="006F457B">
        <w:rPr>
          <w:rtl/>
        </w:rPr>
        <w:t xml:space="preserve"> </w:t>
      </w:r>
      <w:r w:rsidRPr="006F457B">
        <w:rPr>
          <w:rFonts w:hint="eastAsia"/>
          <w:rtl/>
        </w:rPr>
        <w:t>או</w:t>
      </w:r>
      <w:r w:rsidRPr="006F457B">
        <w:rPr>
          <w:rtl/>
        </w:rPr>
        <w:t xml:space="preserve"> </w:t>
      </w:r>
      <w:r w:rsidRPr="006F457B">
        <w:rPr>
          <w:rFonts w:hint="eastAsia"/>
          <w:rtl/>
        </w:rPr>
        <w:t>הדרישות</w:t>
      </w:r>
      <w:r w:rsidRPr="006F457B">
        <w:rPr>
          <w:rtl/>
        </w:rPr>
        <w:t xml:space="preserve">, תשובה שאיננה עונה לתנאי או לדרישה, או </w:t>
      </w:r>
      <w:r w:rsidRPr="006F457B">
        <w:rPr>
          <w:rFonts w:hint="eastAsia"/>
          <w:rtl/>
        </w:rPr>
        <w:t>תשובה</w:t>
      </w:r>
      <w:r w:rsidRPr="006F457B">
        <w:rPr>
          <w:rtl/>
        </w:rPr>
        <w:t xml:space="preserve"> לא ברורה או לא חד משמעית, עלולים להביא לפסילת ההצעה. </w:t>
      </w:r>
      <w:r w:rsidRPr="006F457B">
        <w:rPr>
          <w:rFonts w:hint="eastAsia"/>
          <w:rtl/>
        </w:rPr>
        <w:t>כאמור</w:t>
      </w:r>
      <w:r w:rsidRPr="006F457B">
        <w:rPr>
          <w:rtl/>
        </w:rPr>
        <w:t xml:space="preserve">, </w:t>
      </w:r>
      <w:r w:rsidRPr="006F457B">
        <w:rPr>
          <w:rFonts w:hint="eastAsia"/>
          <w:rtl/>
        </w:rPr>
        <w:t>עורך</w:t>
      </w:r>
      <w:r w:rsidRPr="006F457B">
        <w:rPr>
          <w:rtl/>
        </w:rPr>
        <w:t xml:space="preserve"> </w:t>
      </w:r>
      <w:r w:rsidRPr="006F457B">
        <w:rPr>
          <w:rFonts w:hint="eastAsia"/>
          <w:rtl/>
        </w:rPr>
        <w:t>המכרז</w:t>
      </w:r>
      <w:r w:rsidRPr="006F457B">
        <w:rPr>
          <w:rtl/>
        </w:rPr>
        <w:t xml:space="preserve"> </w:t>
      </w:r>
      <w:r w:rsidRPr="006F457B">
        <w:rPr>
          <w:rFonts w:hint="eastAsia"/>
          <w:rtl/>
        </w:rPr>
        <w:t>רשאי</w:t>
      </w:r>
      <w:r w:rsidRPr="006F457B">
        <w:rPr>
          <w:rtl/>
        </w:rPr>
        <w:t xml:space="preserve"> </w:t>
      </w:r>
      <w:r w:rsidRPr="006F457B">
        <w:rPr>
          <w:rFonts w:hint="eastAsia"/>
          <w:rtl/>
        </w:rPr>
        <w:t>לאפשר</w:t>
      </w:r>
      <w:r w:rsidRPr="006F457B">
        <w:rPr>
          <w:rtl/>
        </w:rPr>
        <w:t xml:space="preserve"> </w:t>
      </w:r>
      <w:r w:rsidRPr="006F457B">
        <w:rPr>
          <w:rFonts w:hint="eastAsia"/>
          <w:rtl/>
        </w:rPr>
        <w:t>למציע</w:t>
      </w:r>
      <w:r w:rsidRPr="006F457B">
        <w:rPr>
          <w:rtl/>
        </w:rPr>
        <w:t xml:space="preserve">, </w:t>
      </w:r>
      <w:r w:rsidRPr="006F457B">
        <w:rPr>
          <w:rFonts w:hint="eastAsia"/>
          <w:rtl/>
        </w:rPr>
        <w:t>לאחר</w:t>
      </w:r>
      <w:r w:rsidRPr="006F457B">
        <w:rPr>
          <w:rtl/>
        </w:rPr>
        <w:t xml:space="preserve"> </w:t>
      </w:r>
      <w:r w:rsidRPr="006F457B">
        <w:rPr>
          <w:rFonts w:hint="eastAsia"/>
          <w:rtl/>
        </w:rPr>
        <w:t>הגשת</w:t>
      </w:r>
      <w:r w:rsidRPr="006F457B">
        <w:rPr>
          <w:rtl/>
        </w:rPr>
        <w:t xml:space="preserve"> </w:t>
      </w:r>
      <w:r w:rsidRPr="006F457B">
        <w:rPr>
          <w:rFonts w:hint="eastAsia"/>
          <w:rtl/>
        </w:rPr>
        <w:t>ההצעה</w:t>
      </w:r>
      <w:r w:rsidRPr="006F457B">
        <w:rPr>
          <w:rtl/>
        </w:rPr>
        <w:t xml:space="preserve">, </w:t>
      </w:r>
      <w:r w:rsidRPr="006F457B">
        <w:rPr>
          <w:rFonts w:hint="eastAsia"/>
          <w:rtl/>
        </w:rPr>
        <w:t>לצרף</w:t>
      </w:r>
      <w:r w:rsidRPr="006F457B">
        <w:rPr>
          <w:rtl/>
        </w:rPr>
        <w:t xml:space="preserve"> </w:t>
      </w:r>
      <w:r w:rsidRPr="006F457B">
        <w:rPr>
          <w:rFonts w:hint="eastAsia"/>
          <w:rtl/>
        </w:rPr>
        <w:t>אסמכתאות</w:t>
      </w:r>
      <w:r w:rsidRPr="006F457B">
        <w:rPr>
          <w:rtl/>
        </w:rPr>
        <w:t xml:space="preserve"> </w:t>
      </w:r>
      <w:r w:rsidRPr="006F457B">
        <w:rPr>
          <w:rFonts w:hint="eastAsia"/>
          <w:rtl/>
        </w:rPr>
        <w:t>נוספות</w:t>
      </w:r>
      <w:r w:rsidRPr="006F457B">
        <w:rPr>
          <w:rtl/>
        </w:rPr>
        <w:t xml:space="preserve"> </w:t>
      </w:r>
      <w:r w:rsidRPr="006F457B">
        <w:rPr>
          <w:rFonts w:hint="eastAsia"/>
          <w:rtl/>
        </w:rPr>
        <w:t>ו</w:t>
      </w:r>
      <w:r w:rsidRPr="006F457B">
        <w:rPr>
          <w:rtl/>
        </w:rPr>
        <w:t xml:space="preserve">/או </w:t>
      </w:r>
      <w:r w:rsidRPr="006F457B">
        <w:rPr>
          <w:rFonts w:hint="eastAsia"/>
          <w:rtl/>
        </w:rPr>
        <w:t>אחרות</w:t>
      </w:r>
      <w:r w:rsidRPr="006F457B">
        <w:rPr>
          <w:rtl/>
        </w:rPr>
        <w:t xml:space="preserve"> </w:t>
      </w:r>
      <w:r w:rsidRPr="006F457B">
        <w:rPr>
          <w:rFonts w:hint="eastAsia"/>
          <w:rtl/>
        </w:rPr>
        <w:t>להוכחת</w:t>
      </w:r>
      <w:r w:rsidRPr="006F457B">
        <w:rPr>
          <w:rtl/>
        </w:rPr>
        <w:t xml:space="preserve"> </w:t>
      </w:r>
      <w:r w:rsidRPr="006F457B">
        <w:rPr>
          <w:rFonts w:hint="eastAsia"/>
          <w:rtl/>
        </w:rPr>
        <w:t>עמידת</w:t>
      </w:r>
      <w:r w:rsidRPr="006F457B">
        <w:rPr>
          <w:rtl/>
        </w:rPr>
        <w:t xml:space="preserve"> </w:t>
      </w:r>
      <w:r w:rsidRPr="006F457B">
        <w:rPr>
          <w:rFonts w:hint="eastAsia"/>
          <w:rtl/>
        </w:rPr>
        <w:t>הצעתו</w:t>
      </w:r>
      <w:r w:rsidRPr="006F457B">
        <w:rPr>
          <w:rtl/>
        </w:rPr>
        <w:t xml:space="preserve"> </w:t>
      </w:r>
      <w:r w:rsidRPr="006F457B">
        <w:rPr>
          <w:rFonts w:hint="eastAsia"/>
          <w:rtl/>
        </w:rPr>
        <w:t>בתנאי</w:t>
      </w:r>
      <w:r w:rsidRPr="006F457B">
        <w:rPr>
          <w:rtl/>
        </w:rPr>
        <w:t xml:space="preserve"> ובדרישות המכר</w:t>
      </w:r>
      <w:r w:rsidRPr="006F457B">
        <w:rPr>
          <w:rFonts w:hint="eastAsia"/>
          <w:rtl/>
        </w:rPr>
        <w:t>ז</w:t>
      </w:r>
      <w:r w:rsidRPr="006F457B">
        <w:rPr>
          <w:rtl/>
        </w:rPr>
        <w:t>.</w:t>
      </w:r>
    </w:p>
    <w:p w14:paraId="7C68683B" w14:textId="77777777" w:rsidR="008411FC" w:rsidRPr="00EA7AD5" w:rsidRDefault="008411FC" w:rsidP="00EA7AD5">
      <w:pPr>
        <w:pStyle w:val="34"/>
        <w:spacing w:before="120" w:after="120" w:line="360" w:lineRule="auto"/>
        <w:ind w:left="1616" w:hanging="709"/>
        <w:rPr>
          <w:rFonts w:ascii="David" w:hAnsi="David"/>
          <w:sz w:val="28"/>
          <w:szCs w:val="28"/>
          <w:rtl/>
        </w:rPr>
      </w:pPr>
      <w:r w:rsidRPr="00EA7AD5">
        <w:rPr>
          <w:rFonts w:ascii="David" w:hAnsi="David"/>
          <w:sz w:val="28"/>
          <w:szCs w:val="28"/>
          <w:rtl/>
        </w:rPr>
        <w:t>צורת הגשת ההצעה</w:t>
      </w:r>
    </w:p>
    <w:p w14:paraId="4C7394D9" w14:textId="1CCC83B8" w:rsidR="008411FC" w:rsidRPr="00F41594" w:rsidRDefault="00C84DE7" w:rsidP="00202888">
      <w:pPr>
        <w:pStyle w:val="41"/>
        <w:numPr>
          <w:ilvl w:val="3"/>
          <w:numId w:val="55"/>
        </w:numPr>
        <w:ind w:left="1901" w:hanging="425"/>
        <w:rPr>
          <w:rtl/>
        </w:rPr>
      </w:pPr>
      <w:r w:rsidRPr="00F41594">
        <w:rPr>
          <w:rFonts w:hint="cs"/>
          <w:rtl/>
        </w:rPr>
        <w:t>ההצעה</w:t>
      </w:r>
      <w:r w:rsidR="008411FC" w:rsidRPr="00F41594">
        <w:rPr>
          <w:rtl/>
        </w:rPr>
        <w:t xml:space="preserve"> </w:t>
      </w:r>
      <w:r w:rsidR="00DA4A42" w:rsidRPr="00F41594">
        <w:rPr>
          <w:rFonts w:hint="cs"/>
          <w:rtl/>
        </w:rPr>
        <w:t>ל</w:t>
      </w:r>
      <w:r w:rsidR="008411FC" w:rsidRPr="00F41594">
        <w:rPr>
          <w:rtl/>
        </w:rPr>
        <w:t>מכרז תוגש ארוזה באריזה (מעטפה או ארגז) אחת, סגורה היטב, ללא ציון פרטי המציע או סימן ז</w:t>
      </w:r>
      <w:r w:rsidR="00231EFA" w:rsidRPr="00F41594">
        <w:rPr>
          <w:rFonts w:hint="cs"/>
          <w:rtl/>
        </w:rPr>
        <w:t>י</w:t>
      </w:r>
      <w:r w:rsidR="008411FC" w:rsidRPr="00F41594">
        <w:rPr>
          <w:rtl/>
        </w:rPr>
        <w:t xml:space="preserve">הוי חיצוני אחר. על האריזה ירשם "מכרז </w:t>
      </w:r>
      <w:r w:rsidR="006D3C9D" w:rsidRPr="00F41594">
        <w:rPr>
          <w:rFonts w:hint="cs"/>
          <w:rtl/>
        </w:rPr>
        <w:t xml:space="preserve">מרכזי </w:t>
      </w:r>
      <w:r w:rsidR="00CA6D17" w:rsidRPr="00F41594">
        <w:rPr>
          <w:rFonts w:hint="cs"/>
          <w:rtl/>
        </w:rPr>
        <w:t>12</w:t>
      </w:r>
      <w:r w:rsidR="00FF4BCF" w:rsidRPr="00F41594">
        <w:rPr>
          <w:rFonts w:hint="cs"/>
          <w:rtl/>
        </w:rPr>
        <w:t>-2018</w:t>
      </w:r>
      <w:r w:rsidR="00084948" w:rsidRPr="00F41594">
        <w:rPr>
          <w:rtl/>
        </w:rPr>
        <w:t xml:space="preserve"> </w:t>
      </w:r>
      <w:r w:rsidR="00410E18" w:rsidRPr="00F41594">
        <w:rPr>
          <w:rtl/>
        </w:rPr>
        <w:t>לאספקת שירות</w:t>
      </w:r>
      <w:r w:rsidR="00F85F4B">
        <w:rPr>
          <w:rFonts w:hint="cs"/>
          <w:rtl/>
        </w:rPr>
        <w:t>י</w:t>
      </w:r>
      <w:r w:rsidR="00410E18" w:rsidRPr="00F41594">
        <w:rPr>
          <w:rtl/>
        </w:rPr>
        <w:t xml:space="preserve"> רשת תקשורת אלחוטית (</w:t>
      </w:r>
      <w:r w:rsidR="00410E18" w:rsidRPr="00F41594">
        <w:t>WI-FI</w:t>
      </w:r>
      <w:r w:rsidR="00410E18" w:rsidRPr="00F41594">
        <w:rPr>
          <w:rtl/>
        </w:rPr>
        <w:t xml:space="preserve">) עבור </w:t>
      </w:r>
      <w:r w:rsidR="00F85F4B">
        <w:rPr>
          <w:rFonts w:hint="cs"/>
          <w:rtl/>
        </w:rPr>
        <w:t>לקוחות ו</w:t>
      </w:r>
      <w:r w:rsidR="00410E18" w:rsidRPr="00F41594">
        <w:rPr>
          <w:rtl/>
        </w:rPr>
        <w:t>אורחי משרדי הממשלה</w:t>
      </w:r>
      <w:r w:rsidR="007D65F6" w:rsidRPr="00F41594">
        <w:rPr>
          <w:rFonts w:hint="cs"/>
          <w:rtl/>
        </w:rPr>
        <w:t>".</w:t>
      </w:r>
    </w:p>
    <w:p w14:paraId="09221497" w14:textId="77777777" w:rsidR="008411FC" w:rsidRPr="00F41594" w:rsidRDefault="008411FC" w:rsidP="00202888">
      <w:pPr>
        <w:pStyle w:val="41"/>
        <w:numPr>
          <w:ilvl w:val="3"/>
          <w:numId w:val="55"/>
        </w:numPr>
        <w:ind w:left="1901" w:hanging="425"/>
        <w:rPr>
          <w:rtl/>
        </w:rPr>
      </w:pPr>
      <w:bookmarkStart w:id="92" w:name="_Ref383949967"/>
      <w:r w:rsidRPr="00F41594">
        <w:rPr>
          <w:rtl/>
        </w:rPr>
        <w:t xml:space="preserve">בכל אריזה תהיינה </w:t>
      </w:r>
      <w:r w:rsidR="004C4CE5" w:rsidRPr="00F41594">
        <w:rPr>
          <w:rFonts w:hint="cs"/>
          <w:rtl/>
        </w:rPr>
        <w:t>2</w:t>
      </w:r>
      <w:r w:rsidR="004C4CE5" w:rsidRPr="00F41594">
        <w:rPr>
          <w:rtl/>
        </w:rPr>
        <w:t xml:space="preserve"> </w:t>
      </w:r>
      <w:r w:rsidRPr="00F41594">
        <w:rPr>
          <w:rtl/>
        </w:rPr>
        <w:t>מעטפות,</w:t>
      </w:r>
      <w:r w:rsidR="006B4CFD" w:rsidRPr="00F41594">
        <w:rPr>
          <w:rFonts w:hint="cs"/>
          <w:rtl/>
        </w:rPr>
        <w:t xml:space="preserve"> אשר יכילו את מסמכי המכרז בהתאם לפירוט</w:t>
      </w:r>
      <w:r w:rsidRPr="00F41594">
        <w:rPr>
          <w:rtl/>
        </w:rPr>
        <w:t xml:space="preserve"> הבא:</w:t>
      </w:r>
      <w:bookmarkEnd w:id="92"/>
    </w:p>
    <w:p w14:paraId="7B7C8A77" w14:textId="77777777" w:rsidR="008411FC" w:rsidRPr="00F41594" w:rsidRDefault="008411FC" w:rsidP="009F29DA">
      <w:pPr>
        <w:pStyle w:val="41"/>
        <w:rPr>
          <w:rtl/>
        </w:rPr>
      </w:pPr>
      <w:r w:rsidRPr="00202888">
        <w:rPr>
          <w:b/>
          <w:bCs/>
          <w:u w:val="single"/>
          <w:rtl/>
        </w:rPr>
        <w:t>מעטפה ראשונה</w:t>
      </w:r>
      <w:r w:rsidRPr="00F41594">
        <w:rPr>
          <w:rtl/>
        </w:rPr>
        <w:t xml:space="preserve"> – </w:t>
      </w:r>
      <w:r w:rsidR="001565DB" w:rsidRPr="00F41594">
        <w:rPr>
          <w:rtl/>
        </w:rPr>
        <w:t>תסומן "</w:t>
      </w:r>
      <w:r w:rsidR="004C4CE5" w:rsidRPr="00F41594">
        <w:rPr>
          <w:rFonts w:hint="cs"/>
          <w:rtl/>
        </w:rPr>
        <w:t>מענה למכרז</w:t>
      </w:r>
      <w:r w:rsidR="001565DB" w:rsidRPr="00F41594">
        <w:rPr>
          <w:rtl/>
        </w:rPr>
        <w:t>"</w:t>
      </w:r>
      <w:r w:rsidR="001565DB" w:rsidRPr="00F41594">
        <w:rPr>
          <w:rFonts w:hint="cs"/>
          <w:rtl/>
        </w:rPr>
        <w:t xml:space="preserve"> ו</w:t>
      </w:r>
      <w:r w:rsidRPr="00F41594">
        <w:rPr>
          <w:rtl/>
        </w:rPr>
        <w:t xml:space="preserve">תכיל את </w:t>
      </w:r>
      <w:r w:rsidR="00410E18" w:rsidRPr="00F41594">
        <w:rPr>
          <w:rFonts w:hint="cs"/>
          <w:rtl/>
        </w:rPr>
        <w:t>המסמכים המפורטים להלן</w:t>
      </w:r>
      <w:r w:rsidR="0034219A" w:rsidRPr="00F41594">
        <w:rPr>
          <w:rFonts w:hint="cs"/>
          <w:rtl/>
        </w:rPr>
        <w:t xml:space="preserve"> </w:t>
      </w:r>
      <w:r w:rsidR="00B879B5" w:rsidRPr="00F41594">
        <w:rPr>
          <w:rFonts w:hint="cs"/>
          <w:rtl/>
        </w:rPr>
        <w:t xml:space="preserve">כשהם </w:t>
      </w:r>
      <w:r w:rsidR="006B4CFD" w:rsidRPr="00F41594">
        <w:rPr>
          <w:rFonts w:hint="cs"/>
          <w:rtl/>
        </w:rPr>
        <w:t xml:space="preserve"> מלאים ו</w:t>
      </w:r>
      <w:r w:rsidRPr="00F41594">
        <w:rPr>
          <w:rtl/>
        </w:rPr>
        <w:t>חתומים</w:t>
      </w:r>
      <w:r w:rsidR="00B879B5" w:rsidRPr="00F41594">
        <w:rPr>
          <w:rFonts w:hint="cs"/>
          <w:rtl/>
        </w:rPr>
        <w:t xml:space="preserve"> </w:t>
      </w:r>
      <w:r w:rsidR="006B4CFD" w:rsidRPr="00F41594">
        <w:rPr>
          <w:rFonts w:hint="cs"/>
          <w:rtl/>
        </w:rPr>
        <w:t>באופן הבא</w:t>
      </w:r>
      <w:r w:rsidRPr="00F41594">
        <w:rPr>
          <w:rtl/>
        </w:rPr>
        <w:t xml:space="preserve">: </w:t>
      </w:r>
    </w:p>
    <w:p w14:paraId="73D8FE79" w14:textId="77777777" w:rsidR="00410E18" w:rsidRPr="00C9165A" w:rsidRDefault="00410E18" w:rsidP="002B57A0">
      <w:pPr>
        <w:pStyle w:val="41"/>
        <w:numPr>
          <w:ilvl w:val="2"/>
          <w:numId w:val="69"/>
        </w:numPr>
        <w:tabs>
          <w:tab w:val="clear" w:pos="2468"/>
        </w:tabs>
        <w:ind w:left="2326" w:hanging="425"/>
        <w:rPr>
          <w:rtl/>
        </w:rPr>
      </w:pPr>
      <w:r w:rsidRPr="00C9165A">
        <w:rPr>
          <w:rtl/>
        </w:rPr>
        <w:lastRenderedPageBreak/>
        <w:t>הצהרת יצרן</w:t>
      </w:r>
      <w:r w:rsidRPr="00C9165A">
        <w:rPr>
          <w:rFonts w:hint="cs"/>
          <w:rtl/>
        </w:rPr>
        <w:t xml:space="preserve"> בנוסח המחייב </w:t>
      </w:r>
      <w:r w:rsidRPr="00C9165A">
        <w:rPr>
          <w:rFonts w:hint="eastAsia"/>
          <w:rtl/>
        </w:rPr>
        <w:t>שב</w:t>
      </w:r>
      <w:r w:rsidRPr="00432EC0">
        <w:rPr>
          <w:rFonts w:hint="eastAsia"/>
          <w:u w:val="single"/>
          <w:rtl/>
        </w:rPr>
        <w:t>נספח</w:t>
      </w:r>
      <w:r w:rsidRPr="00432EC0">
        <w:rPr>
          <w:u w:val="single"/>
          <w:rtl/>
        </w:rPr>
        <w:t xml:space="preserve"> </w:t>
      </w:r>
      <w:r w:rsidRPr="00432EC0">
        <w:rPr>
          <w:rFonts w:hint="cs"/>
          <w:u w:val="single"/>
          <w:rtl/>
        </w:rPr>
        <w:t>2</w:t>
      </w:r>
      <w:r>
        <w:rPr>
          <w:rFonts w:hint="cs"/>
          <w:u w:val="single"/>
          <w:rtl/>
        </w:rPr>
        <w:t>,</w:t>
      </w:r>
      <w:r w:rsidRPr="00C9165A">
        <w:rPr>
          <w:rFonts w:hint="cs"/>
          <w:rtl/>
        </w:rPr>
        <w:t xml:space="preserve"> חתומה על ידי מורשה/י חתימה לעני</w:t>
      </w:r>
      <w:r w:rsidR="004759B6">
        <w:rPr>
          <w:rFonts w:hint="cs"/>
          <w:rtl/>
        </w:rPr>
        <w:t>י</w:t>
      </w:r>
      <w:r w:rsidRPr="00C9165A">
        <w:rPr>
          <w:rFonts w:hint="cs"/>
          <w:rtl/>
        </w:rPr>
        <w:t>ן זה מטעם היצרן</w:t>
      </w:r>
      <w:r>
        <w:rPr>
          <w:rFonts w:hint="cs"/>
          <w:rtl/>
        </w:rPr>
        <w:t>.</w:t>
      </w:r>
    </w:p>
    <w:p w14:paraId="66A762EA" w14:textId="77777777" w:rsidR="00410E18" w:rsidRPr="00C9165A" w:rsidRDefault="00410E18" w:rsidP="002B57A0">
      <w:pPr>
        <w:pStyle w:val="41"/>
        <w:numPr>
          <w:ilvl w:val="2"/>
          <w:numId w:val="69"/>
        </w:numPr>
        <w:tabs>
          <w:tab w:val="clear" w:pos="2468"/>
        </w:tabs>
        <w:ind w:left="2326" w:hanging="425"/>
        <w:rPr>
          <w:rtl/>
        </w:rPr>
      </w:pPr>
      <w:r w:rsidRPr="00C9165A">
        <w:rPr>
          <w:rtl/>
        </w:rPr>
        <w:t>תצהיר מציע</w:t>
      </w:r>
      <w:r w:rsidRPr="00C9165A">
        <w:rPr>
          <w:rFonts w:hint="cs"/>
          <w:rtl/>
        </w:rPr>
        <w:t xml:space="preserve"> בנוסח המחייב שב</w:t>
      </w:r>
      <w:r w:rsidRPr="00432EC0">
        <w:rPr>
          <w:rFonts w:hint="eastAsia"/>
          <w:u w:val="single"/>
          <w:rtl/>
        </w:rPr>
        <w:t>נספח</w:t>
      </w:r>
      <w:r w:rsidRPr="00432EC0">
        <w:rPr>
          <w:u w:val="single"/>
          <w:rtl/>
        </w:rPr>
        <w:t xml:space="preserve"> </w:t>
      </w:r>
      <w:r w:rsidRPr="00432EC0">
        <w:rPr>
          <w:rFonts w:hint="cs"/>
          <w:u w:val="single"/>
          <w:rtl/>
        </w:rPr>
        <w:t>3</w:t>
      </w:r>
      <w:r w:rsidRPr="00C9165A">
        <w:rPr>
          <w:rtl/>
        </w:rPr>
        <w:t>,</w:t>
      </w:r>
      <w:r w:rsidRPr="00C9165A">
        <w:t xml:space="preserve"> </w:t>
      </w:r>
      <w:r w:rsidR="0034219A" w:rsidRPr="00B26A80">
        <w:rPr>
          <w:rtl/>
        </w:rPr>
        <w:t xml:space="preserve">חתום בחותמת התאגיד של המציע וחתימת מורשי החתימה מטעמו </w:t>
      </w:r>
      <w:r w:rsidR="0034219A" w:rsidRPr="00B26A80">
        <w:rPr>
          <w:rFonts w:hint="cs"/>
          <w:rtl/>
        </w:rPr>
        <w:t>בראשי תיבות, חתימה מלאה בשורת החתימה שבסוף ההסכם, ואישור עו"ד חתום במקור</w:t>
      </w:r>
      <w:r w:rsidRPr="00C9165A">
        <w:rPr>
          <w:rFonts w:hint="cs"/>
          <w:rtl/>
        </w:rPr>
        <w:t>. יש להקפיד ולצרף למענה את הצרופות המבוקשות בנספח</w:t>
      </w:r>
      <w:r>
        <w:rPr>
          <w:rFonts w:hint="cs"/>
          <w:rtl/>
        </w:rPr>
        <w:t>.</w:t>
      </w:r>
    </w:p>
    <w:p w14:paraId="3E8A87B2" w14:textId="77777777" w:rsidR="00410E18" w:rsidRPr="00C9165A" w:rsidRDefault="00410E18" w:rsidP="002B57A0">
      <w:pPr>
        <w:pStyle w:val="41"/>
        <w:numPr>
          <w:ilvl w:val="2"/>
          <w:numId w:val="69"/>
        </w:numPr>
        <w:tabs>
          <w:tab w:val="clear" w:pos="2468"/>
        </w:tabs>
        <w:ind w:left="2326" w:hanging="425"/>
        <w:rPr>
          <w:rtl/>
        </w:rPr>
      </w:pPr>
      <w:r w:rsidRPr="00C9165A">
        <w:rPr>
          <w:rtl/>
        </w:rPr>
        <w:t>אישור רו"ח</w:t>
      </w:r>
      <w:r w:rsidRPr="00C9165A">
        <w:rPr>
          <w:rFonts w:hint="cs"/>
          <w:rtl/>
        </w:rPr>
        <w:t xml:space="preserve"> בנוסח המחייב </w:t>
      </w:r>
      <w:r w:rsidRPr="00C9165A">
        <w:rPr>
          <w:rFonts w:hint="eastAsia"/>
          <w:rtl/>
        </w:rPr>
        <w:t>שב</w:t>
      </w:r>
      <w:r w:rsidRPr="00432EC0">
        <w:rPr>
          <w:rFonts w:hint="eastAsia"/>
          <w:u w:val="single"/>
          <w:rtl/>
        </w:rPr>
        <w:t>נספח</w:t>
      </w:r>
      <w:r w:rsidRPr="00432EC0">
        <w:rPr>
          <w:u w:val="single"/>
          <w:rtl/>
        </w:rPr>
        <w:t xml:space="preserve"> </w:t>
      </w:r>
      <w:r w:rsidRPr="00432EC0">
        <w:rPr>
          <w:rFonts w:hint="cs"/>
          <w:u w:val="single"/>
          <w:rtl/>
        </w:rPr>
        <w:t>4</w:t>
      </w:r>
      <w:r w:rsidRPr="00C9165A">
        <w:rPr>
          <w:rtl/>
        </w:rPr>
        <w:t>.</w:t>
      </w:r>
    </w:p>
    <w:p w14:paraId="63848596" w14:textId="77777777" w:rsidR="00410E18" w:rsidRPr="001343DC" w:rsidRDefault="00410E18" w:rsidP="002B57A0">
      <w:pPr>
        <w:pStyle w:val="41"/>
        <w:numPr>
          <w:ilvl w:val="2"/>
          <w:numId w:val="69"/>
        </w:numPr>
        <w:tabs>
          <w:tab w:val="clear" w:pos="2468"/>
        </w:tabs>
        <w:ind w:left="2326" w:hanging="425"/>
        <w:rPr>
          <w:rtl/>
        </w:rPr>
      </w:pPr>
      <w:r w:rsidRPr="00C9165A">
        <w:rPr>
          <w:rtl/>
        </w:rPr>
        <w:t>מענה ל</w:t>
      </w:r>
      <w:r w:rsidRPr="00432EC0">
        <w:rPr>
          <w:u w:val="single"/>
          <w:rtl/>
        </w:rPr>
        <w:t xml:space="preserve">נספח </w:t>
      </w:r>
      <w:r w:rsidRPr="00432EC0">
        <w:rPr>
          <w:rFonts w:hint="cs"/>
          <w:u w:val="single"/>
          <w:rtl/>
        </w:rPr>
        <w:t>5</w:t>
      </w:r>
      <w:r>
        <w:rPr>
          <w:rtl/>
        </w:rPr>
        <w:t xml:space="preserve"> –</w:t>
      </w:r>
      <w:r>
        <w:rPr>
          <w:rFonts w:hint="cs"/>
          <w:rtl/>
        </w:rPr>
        <w:t xml:space="preserve"> </w:t>
      </w:r>
      <w:r w:rsidRPr="00C9165A">
        <w:rPr>
          <w:rFonts w:hint="cs"/>
          <w:rtl/>
        </w:rPr>
        <w:t xml:space="preserve">מידע אודות </w:t>
      </w:r>
      <w:r w:rsidRPr="00C46A87">
        <w:rPr>
          <w:rFonts w:hint="cs"/>
          <w:rtl/>
        </w:rPr>
        <w:t>המציע. יש להקפיד ולצרף למענה את הצרופות המבוקשות בנספח</w:t>
      </w:r>
      <w:r>
        <w:rPr>
          <w:rFonts w:hint="cs"/>
          <w:rtl/>
        </w:rPr>
        <w:t xml:space="preserve">. </w:t>
      </w:r>
    </w:p>
    <w:p w14:paraId="6E05C818" w14:textId="77777777" w:rsidR="00410E18" w:rsidRPr="00AC6C0C" w:rsidRDefault="00410E18" w:rsidP="002B57A0">
      <w:pPr>
        <w:pStyle w:val="41"/>
        <w:numPr>
          <w:ilvl w:val="2"/>
          <w:numId w:val="69"/>
        </w:numPr>
        <w:tabs>
          <w:tab w:val="clear" w:pos="2468"/>
        </w:tabs>
        <w:ind w:left="2326" w:hanging="425"/>
        <w:rPr>
          <w:rtl/>
        </w:rPr>
      </w:pPr>
      <w:r w:rsidRPr="00AC6C0C">
        <w:rPr>
          <w:rFonts w:hint="cs"/>
          <w:rtl/>
        </w:rPr>
        <w:t xml:space="preserve">מידע אודות קבלני המשנה והתחייבות של כל אחד מקבלני משנה, בנוסח המחייב </w:t>
      </w:r>
      <w:r w:rsidRPr="00AC6C0C">
        <w:rPr>
          <w:rFonts w:hint="cs"/>
          <w:u w:val="single"/>
          <w:rtl/>
        </w:rPr>
        <w:t>שבנספח 6</w:t>
      </w:r>
      <w:r w:rsidRPr="00AC6C0C">
        <w:rPr>
          <w:rFonts w:hint="cs"/>
          <w:rtl/>
        </w:rPr>
        <w:t>. יש להקפיד ולצרף למענה את הצרופות המבוקשות בנספח.</w:t>
      </w:r>
    </w:p>
    <w:p w14:paraId="6EDA438B" w14:textId="77777777" w:rsidR="00410E18" w:rsidRDefault="00410E18" w:rsidP="002B57A0">
      <w:pPr>
        <w:pStyle w:val="41"/>
        <w:numPr>
          <w:ilvl w:val="2"/>
          <w:numId w:val="69"/>
        </w:numPr>
        <w:tabs>
          <w:tab w:val="clear" w:pos="2468"/>
        </w:tabs>
        <w:ind w:left="2326" w:hanging="425"/>
      </w:pPr>
      <w:r w:rsidRPr="00AD0A9E">
        <w:rPr>
          <w:rtl/>
        </w:rPr>
        <w:t xml:space="preserve">עותק מודפס אחד </w:t>
      </w:r>
      <w:r w:rsidRPr="00AD0A9E">
        <w:rPr>
          <w:rFonts w:hint="eastAsia"/>
          <w:rtl/>
        </w:rPr>
        <w:t>של</w:t>
      </w:r>
      <w:r w:rsidRPr="00AD0A9E">
        <w:rPr>
          <w:rtl/>
        </w:rPr>
        <w:t xml:space="preserve"> </w:t>
      </w:r>
      <w:r w:rsidRPr="00AD0A9E">
        <w:rPr>
          <w:rFonts w:hint="eastAsia"/>
          <w:rtl/>
        </w:rPr>
        <w:t>הסכם</w:t>
      </w:r>
      <w:r w:rsidRPr="00AD0A9E">
        <w:rPr>
          <w:rtl/>
        </w:rPr>
        <w:t xml:space="preserve"> </w:t>
      </w:r>
      <w:r w:rsidRPr="00AD0A9E">
        <w:rPr>
          <w:rFonts w:hint="eastAsia"/>
          <w:rtl/>
        </w:rPr>
        <w:t>ההתקשרות</w:t>
      </w:r>
      <w:r w:rsidRPr="00AD0A9E">
        <w:rPr>
          <w:rtl/>
        </w:rPr>
        <w:t xml:space="preserve"> </w:t>
      </w:r>
      <w:r w:rsidR="004542E8" w:rsidRPr="006F457B">
        <w:rPr>
          <w:rFonts w:hint="eastAsia"/>
          <w:u w:val="single"/>
          <w:rtl/>
        </w:rPr>
        <w:t>שב</w:t>
      </w:r>
      <w:r w:rsidR="00AD0A9E" w:rsidRPr="006F457B">
        <w:rPr>
          <w:rFonts w:hint="eastAsia"/>
          <w:u w:val="single"/>
          <w:rtl/>
        </w:rPr>
        <w:t>נספח</w:t>
      </w:r>
      <w:r w:rsidR="00AD0A9E" w:rsidRPr="006F457B">
        <w:rPr>
          <w:u w:val="single"/>
          <w:rtl/>
        </w:rPr>
        <w:t xml:space="preserve"> 13</w:t>
      </w:r>
      <w:r w:rsidRPr="00AD0A9E">
        <w:rPr>
          <w:rtl/>
        </w:rPr>
        <w:t xml:space="preserve">, בהתאם לנדרש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Ref515884055 \r \h</w:instrText>
      </w:r>
      <w:r w:rsidR="007C4CA6">
        <w:rPr>
          <w:rtl/>
        </w:rPr>
        <w:instrText xml:space="preserve"> </w:instrText>
      </w:r>
      <w:r w:rsidR="007C4CA6">
        <w:rPr>
          <w:rtl/>
        </w:rPr>
      </w:r>
      <w:r w:rsidR="007C4CA6">
        <w:rPr>
          <w:rtl/>
        </w:rPr>
        <w:fldChar w:fldCharType="separate"/>
      </w:r>
      <w:r w:rsidR="008C1D81">
        <w:rPr>
          <w:cs/>
        </w:rPr>
        <w:t>‎</w:t>
      </w:r>
      <w:r w:rsidR="008C1D81">
        <w:t>0.10</w:t>
      </w:r>
      <w:r w:rsidR="007C4CA6">
        <w:rPr>
          <w:rtl/>
        </w:rPr>
        <w:fldChar w:fldCharType="end"/>
      </w:r>
      <w:r w:rsidR="007C4CA6">
        <w:rPr>
          <w:rFonts w:hint="cs"/>
          <w:rtl/>
        </w:rPr>
        <w:t xml:space="preserve"> </w:t>
      </w:r>
      <w:r w:rsidR="00AD0A9E">
        <w:rPr>
          <w:rFonts w:hint="cs"/>
          <w:rtl/>
        </w:rPr>
        <w:t>להלן</w:t>
      </w:r>
      <w:r w:rsidRPr="00F17C72">
        <w:rPr>
          <w:rtl/>
        </w:rPr>
        <w:t>.</w:t>
      </w:r>
    </w:p>
    <w:p w14:paraId="465E0B08" w14:textId="77777777" w:rsidR="00EB3FDD" w:rsidRPr="00AC6C0C" w:rsidRDefault="00EB3FDD" w:rsidP="002B57A0">
      <w:pPr>
        <w:pStyle w:val="41"/>
        <w:numPr>
          <w:ilvl w:val="2"/>
          <w:numId w:val="69"/>
        </w:numPr>
        <w:tabs>
          <w:tab w:val="clear" w:pos="2468"/>
        </w:tabs>
        <w:ind w:left="2326" w:hanging="425"/>
        <w:rPr>
          <w:b/>
          <w:bCs/>
          <w:rtl/>
        </w:rPr>
      </w:pPr>
      <w:r w:rsidRPr="00AC6C0C">
        <w:rPr>
          <w:rFonts w:hint="cs"/>
          <w:rtl/>
        </w:rPr>
        <w:t xml:space="preserve">טופס הודעה </w:t>
      </w:r>
      <w:r>
        <w:rPr>
          <w:rFonts w:hint="cs"/>
          <w:rtl/>
        </w:rPr>
        <w:t>על</w:t>
      </w:r>
      <w:r w:rsidR="00EE4519">
        <w:rPr>
          <w:rFonts w:hint="cs"/>
          <w:rtl/>
        </w:rPr>
        <w:t xml:space="preserve"> </w:t>
      </w:r>
      <w:r w:rsidRPr="00AC6C0C">
        <w:rPr>
          <w:rFonts w:hint="cs"/>
          <w:rtl/>
        </w:rPr>
        <w:t xml:space="preserve">נציגי המציע </w:t>
      </w:r>
      <w:r>
        <w:rPr>
          <w:rFonts w:hint="cs"/>
          <w:rtl/>
        </w:rPr>
        <w:t>ל</w:t>
      </w:r>
      <w:r w:rsidRPr="00AC6C0C">
        <w:rPr>
          <w:rFonts w:hint="cs"/>
          <w:rtl/>
        </w:rPr>
        <w:t>תיחור</w:t>
      </w:r>
      <w:r w:rsidRPr="00AC6C0C">
        <w:rPr>
          <w:rtl/>
        </w:rPr>
        <w:t xml:space="preserve"> הדינאמי המקוון</w:t>
      </w:r>
      <w:r w:rsidRPr="00AC6C0C">
        <w:rPr>
          <w:rFonts w:hint="cs"/>
          <w:rtl/>
        </w:rPr>
        <w:t xml:space="preserve"> בשלב ב' של המכרז,</w:t>
      </w:r>
      <w:r w:rsidRPr="00AC6C0C">
        <w:rPr>
          <w:rtl/>
        </w:rPr>
        <w:t xml:space="preserve"> על גבי </w:t>
      </w:r>
      <w:r w:rsidRPr="00AC6C0C">
        <w:rPr>
          <w:rFonts w:hint="cs"/>
          <w:rtl/>
        </w:rPr>
        <w:t>ה</w:t>
      </w:r>
      <w:r w:rsidRPr="00AC6C0C">
        <w:rPr>
          <w:rtl/>
        </w:rPr>
        <w:t xml:space="preserve">טופס </w:t>
      </w:r>
      <w:r w:rsidRPr="00185A8D">
        <w:rPr>
          <w:rFonts w:hint="cs"/>
          <w:u w:val="single"/>
          <w:rtl/>
        </w:rPr>
        <w:t>שב</w:t>
      </w:r>
      <w:r w:rsidRPr="00185A8D">
        <w:rPr>
          <w:u w:val="single"/>
          <w:rtl/>
        </w:rPr>
        <w:t xml:space="preserve">נספח </w:t>
      </w:r>
      <w:r w:rsidRPr="008F521E">
        <w:rPr>
          <w:rFonts w:hint="cs"/>
          <w:u w:val="single"/>
          <w:rtl/>
        </w:rPr>
        <w:t>14</w:t>
      </w:r>
      <w:r w:rsidRPr="00AC6C0C">
        <w:rPr>
          <w:rtl/>
        </w:rPr>
        <w:t>.</w:t>
      </w:r>
    </w:p>
    <w:p w14:paraId="20D9FC2A" w14:textId="77777777" w:rsidR="00410E18" w:rsidRPr="00202888" w:rsidRDefault="00410E18" w:rsidP="009F29DA">
      <w:pPr>
        <w:pStyle w:val="41"/>
        <w:rPr>
          <w:rtl/>
        </w:rPr>
      </w:pPr>
      <w:r w:rsidRPr="00202888">
        <w:rPr>
          <w:b/>
          <w:bCs/>
          <w:u w:val="single"/>
          <w:rtl/>
        </w:rPr>
        <w:t xml:space="preserve">מעטפה </w:t>
      </w:r>
      <w:r w:rsidRPr="00202888">
        <w:rPr>
          <w:rFonts w:hint="cs"/>
          <w:b/>
          <w:bCs/>
          <w:u w:val="single"/>
          <w:rtl/>
        </w:rPr>
        <w:t>שנייה</w:t>
      </w:r>
      <w:r w:rsidRPr="00EA7AD5">
        <w:rPr>
          <w:rtl/>
        </w:rPr>
        <w:t xml:space="preserve"> – תסומן "</w:t>
      </w:r>
      <w:r w:rsidRPr="00EA7AD5">
        <w:rPr>
          <w:rFonts w:hint="cs"/>
          <w:rtl/>
        </w:rPr>
        <w:t>מענה טכנולוגי</w:t>
      </w:r>
      <w:r w:rsidR="0034219A" w:rsidRPr="00EA7AD5">
        <w:rPr>
          <w:rFonts w:hint="cs"/>
          <w:rtl/>
        </w:rPr>
        <w:t xml:space="preserve"> ומחירון קובע</w:t>
      </w:r>
      <w:r w:rsidRPr="00EA7AD5">
        <w:rPr>
          <w:rtl/>
        </w:rPr>
        <w:t>"</w:t>
      </w:r>
      <w:r w:rsidRPr="00EA7AD5">
        <w:rPr>
          <w:rFonts w:hint="cs"/>
          <w:rtl/>
        </w:rPr>
        <w:t xml:space="preserve"> ו</w:t>
      </w:r>
      <w:r w:rsidRPr="00EA7AD5">
        <w:rPr>
          <w:rtl/>
        </w:rPr>
        <w:t xml:space="preserve">תכיל את </w:t>
      </w:r>
      <w:r w:rsidRPr="00EA7AD5">
        <w:rPr>
          <w:rFonts w:hint="cs"/>
          <w:rtl/>
        </w:rPr>
        <w:t>המסמכים המפורטים להלן כשהם  מלאים ו</w:t>
      </w:r>
      <w:r w:rsidRPr="00EA7AD5">
        <w:rPr>
          <w:rtl/>
        </w:rPr>
        <w:t>חתומים</w:t>
      </w:r>
      <w:r w:rsidRPr="00EA7AD5">
        <w:rPr>
          <w:rFonts w:hint="cs"/>
          <w:rtl/>
        </w:rPr>
        <w:t xml:space="preserve"> באופן הבא</w:t>
      </w:r>
      <w:r w:rsidRPr="00EA7AD5">
        <w:rPr>
          <w:rtl/>
        </w:rPr>
        <w:t xml:space="preserve">: </w:t>
      </w:r>
    </w:p>
    <w:p w14:paraId="65AB8AF5" w14:textId="77777777" w:rsidR="00410E18" w:rsidRDefault="00410E18" w:rsidP="002B57A0">
      <w:pPr>
        <w:pStyle w:val="41"/>
        <w:numPr>
          <w:ilvl w:val="2"/>
          <w:numId w:val="69"/>
        </w:numPr>
        <w:ind w:left="2326" w:hanging="425"/>
      </w:pPr>
      <w:r w:rsidRPr="00EA7AD5">
        <w:rPr>
          <w:rFonts w:hint="eastAsia"/>
          <w:u w:val="single"/>
          <w:rtl/>
        </w:rPr>
        <w:t>נספח</w:t>
      </w:r>
      <w:r w:rsidRPr="00EA7AD5">
        <w:rPr>
          <w:u w:val="single"/>
          <w:rtl/>
        </w:rPr>
        <w:t xml:space="preserve"> 7</w:t>
      </w:r>
      <w:r w:rsidRPr="00AC6C0C">
        <w:rPr>
          <w:rFonts w:hint="cs"/>
          <w:rtl/>
        </w:rPr>
        <w:t xml:space="preserve"> ("נספח תיאור הדרישות הטכנולוגיות ומענה המציע"). </w:t>
      </w:r>
      <w:r w:rsidRPr="00AC6C0C">
        <w:rPr>
          <w:rtl/>
        </w:rPr>
        <w:t xml:space="preserve">תוכן ומבנה התשובה בכל רכיב (ותת-רכיב) </w:t>
      </w:r>
      <w:r w:rsidRPr="00AC6C0C">
        <w:rPr>
          <w:rFonts w:hint="cs"/>
          <w:rtl/>
        </w:rPr>
        <w:t xml:space="preserve">יהיה בהתאם לנספח תיאור הדרישות הטכנולוגיות ומענה המציע. </w:t>
      </w:r>
      <w:r w:rsidRPr="00AC6C0C">
        <w:rPr>
          <w:rtl/>
        </w:rPr>
        <w:t>חשוב מאד ל</w:t>
      </w:r>
      <w:r w:rsidRPr="00AC6C0C">
        <w:rPr>
          <w:rFonts w:hint="cs"/>
          <w:rtl/>
        </w:rPr>
        <w:t>צרף נספחים לנספח זה</w:t>
      </w:r>
      <w:r w:rsidRPr="00AC6C0C">
        <w:rPr>
          <w:rtl/>
        </w:rPr>
        <w:t xml:space="preserve">, על מנת לפשט את גוף ההצעה ולהקל על קריאתה. חומר מקצועי ופרסומי יצורף כנספח לסעיף הרלוונטי ויסומן </w:t>
      </w:r>
      <w:r w:rsidRPr="00AC6C0C">
        <w:rPr>
          <w:rFonts w:hint="cs"/>
          <w:rtl/>
        </w:rPr>
        <w:t>בהתאם למספר הסעיף בנספח תיאור הדרישות הטכנולוגיות ומענה המציע.</w:t>
      </w:r>
    </w:p>
    <w:p w14:paraId="00FEBF96" w14:textId="77777777" w:rsidR="0034219A" w:rsidRDefault="0034219A" w:rsidP="002B57A0">
      <w:pPr>
        <w:pStyle w:val="41"/>
        <w:numPr>
          <w:ilvl w:val="2"/>
          <w:numId w:val="69"/>
        </w:numPr>
        <w:ind w:left="2326" w:hanging="425"/>
      </w:pPr>
      <w:r>
        <w:rPr>
          <w:rFonts w:hint="cs"/>
          <w:rtl/>
        </w:rPr>
        <w:t>מחירון המציע לתחום השירותים הנדרש במכרז זה כמפורט בפרק 5.</w:t>
      </w:r>
    </w:p>
    <w:p w14:paraId="48088428" w14:textId="77777777" w:rsidR="0034219A" w:rsidRDefault="0034219A" w:rsidP="002B57A0">
      <w:pPr>
        <w:pStyle w:val="41"/>
        <w:numPr>
          <w:ilvl w:val="2"/>
          <w:numId w:val="69"/>
        </w:numPr>
        <w:ind w:left="2326" w:hanging="425"/>
        <w:rPr>
          <w:rtl/>
        </w:rPr>
      </w:pPr>
      <w:r w:rsidRPr="00B26A80">
        <w:rPr>
          <w:rFonts w:hint="cs"/>
          <w:rtl/>
        </w:rPr>
        <w:t>ככל שיש מסמכים נלווים או נספחים המצורפים למענים אלה</w:t>
      </w:r>
      <w:r w:rsidRPr="00B26A80">
        <w:rPr>
          <w:rtl/>
        </w:rPr>
        <w:t>, ובכללם פרוספקטים ומפרטים טכניים של הציוד המ</w:t>
      </w:r>
      <w:r>
        <w:rPr>
          <w:rtl/>
        </w:rPr>
        <w:t>וצע</w:t>
      </w:r>
      <w:r>
        <w:rPr>
          <w:rFonts w:hint="cs"/>
          <w:rtl/>
        </w:rPr>
        <w:t>, יש להגישם באופן דיגיטלי בלבד בהתאם למפורט להלן.</w:t>
      </w:r>
    </w:p>
    <w:p w14:paraId="09C2C1E3" w14:textId="5902FC4B" w:rsidR="0034219A" w:rsidRPr="00965ABE" w:rsidRDefault="0034219A" w:rsidP="002B1EF2">
      <w:pPr>
        <w:pStyle w:val="41"/>
        <w:numPr>
          <w:ilvl w:val="3"/>
          <w:numId w:val="55"/>
        </w:numPr>
        <w:ind w:left="1901" w:hanging="425"/>
      </w:pPr>
      <w:r w:rsidRPr="00965ABE">
        <w:rPr>
          <w:rFonts w:hint="cs"/>
          <w:rtl/>
        </w:rPr>
        <w:t>כלל המסמכים יוגשו ב</w:t>
      </w:r>
      <w:r w:rsidR="002B1EF2">
        <w:rPr>
          <w:rFonts w:hint="cs"/>
          <w:u w:val="single"/>
          <w:rtl/>
        </w:rPr>
        <w:t xml:space="preserve">שני עותקים </w:t>
      </w:r>
      <w:r w:rsidR="002B1EF2">
        <w:rPr>
          <w:u w:val="single"/>
          <w:rtl/>
        </w:rPr>
        <w:t>–</w:t>
      </w:r>
      <w:r w:rsidR="002B1EF2">
        <w:rPr>
          <w:rFonts w:hint="cs"/>
          <w:u w:val="single"/>
          <w:rtl/>
        </w:rPr>
        <w:t xml:space="preserve"> </w:t>
      </w:r>
      <w:r w:rsidRPr="00965ABE">
        <w:rPr>
          <w:u w:val="single"/>
          <w:rtl/>
        </w:rPr>
        <w:t>עותק אחד מקור</w:t>
      </w:r>
      <w:r w:rsidR="002B1EF2">
        <w:rPr>
          <w:rFonts w:hint="cs"/>
          <w:u w:val="single"/>
          <w:rtl/>
        </w:rPr>
        <w:t xml:space="preserve"> והעתק נוסף</w:t>
      </w:r>
      <w:r w:rsidRPr="00965ABE">
        <w:rPr>
          <w:rFonts w:hint="cs"/>
          <w:rtl/>
        </w:rPr>
        <w:t>, חתו</w:t>
      </w:r>
      <w:r w:rsidR="002B1EF2">
        <w:rPr>
          <w:rFonts w:hint="cs"/>
          <w:rtl/>
        </w:rPr>
        <w:t>מים</w:t>
      </w:r>
      <w:r w:rsidRPr="00965ABE">
        <w:rPr>
          <w:rFonts w:hint="cs"/>
          <w:rtl/>
        </w:rPr>
        <w:t xml:space="preserve"> על ידי מורשי החתימה </w:t>
      </w:r>
      <w:r w:rsidR="002B1EF2">
        <w:rPr>
          <w:rFonts w:hint="cs"/>
          <w:rtl/>
        </w:rPr>
        <w:t>של המציע וחותמת התאגיד.</w:t>
      </w:r>
    </w:p>
    <w:p w14:paraId="0F94C7C2" w14:textId="77777777" w:rsidR="0034219A" w:rsidRPr="00965ABE" w:rsidRDefault="0034219A" w:rsidP="00965ABE">
      <w:pPr>
        <w:pStyle w:val="41"/>
        <w:numPr>
          <w:ilvl w:val="3"/>
          <w:numId w:val="55"/>
        </w:numPr>
        <w:ind w:left="1901" w:hanging="425"/>
      </w:pPr>
      <w:r w:rsidRPr="00965ABE">
        <w:rPr>
          <w:rtl/>
        </w:rPr>
        <w:t xml:space="preserve">לכל מעטפה </w:t>
      </w:r>
      <w:r w:rsidR="00FB1D46" w:rsidRPr="00965ABE">
        <w:rPr>
          <w:rtl/>
        </w:rPr>
        <w:t>יצור</w:t>
      </w:r>
      <w:r w:rsidR="00FB1D46" w:rsidRPr="00965ABE">
        <w:rPr>
          <w:rFonts w:hint="cs"/>
          <w:rtl/>
        </w:rPr>
        <w:t>פו</w:t>
      </w:r>
      <w:r w:rsidR="00FB1D46" w:rsidRPr="00965ABE">
        <w:rPr>
          <w:rtl/>
        </w:rPr>
        <w:t xml:space="preserve"> </w:t>
      </w:r>
      <w:r w:rsidRPr="00965ABE">
        <w:rPr>
          <w:rFonts w:hint="cs"/>
          <w:rtl/>
        </w:rPr>
        <w:t xml:space="preserve">2 מדיות דיגיטליות או </w:t>
      </w:r>
      <w:r w:rsidRPr="00965ABE">
        <w:rPr>
          <w:rtl/>
        </w:rPr>
        <w:t>אופטי</w:t>
      </w:r>
      <w:r w:rsidRPr="00965ABE">
        <w:rPr>
          <w:rFonts w:hint="cs"/>
          <w:rtl/>
        </w:rPr>
        <w:t>ות</w:t>
      </w:r>
      <w:r w:rsidRPr="00965ABE">
        <w:rPr>
          <w:rtl/>
        </w:rPr>
        <w:t xml:space="preserve"> </w:t>
      </w:r>
      <w:r w:rsidRPr="00965ABE">
        <w:rPr>
          <w:rFonts w:hint="cs"/>
          <w:rtl/>
        </w:rPr>
        <w:t xml:space="preserve">זהות </w:t>
      </w:r>
      <w:r w:rsidRPr="00965ABE">
        <w:rPr>
          <w:rtl/>
        </w:rPr>
        <w:t>המכיל</w:t>
      </w:r>
      <w:r w:rsidRPr="00965ABE">
        <w:rPr>
          <w:rFonts w:hint="cs"/>
          <w:rtl/>
        </w:rPr>
        <w:t>ות</w:t>
      </w:r>
      <w:r w:rsidRPr="00965ABE">
        <w:rPr>
          <w:rtl/>
        </w:rPr>
        <w:t xml:space="preserve"> את תכולת המעטפה בקבצי </w:t>
      </w:r>
      <w:r w:rsidRPr="00965ABE">
        <w:t>Microsoft Word</w:t>
      </w:r>
      <w:r w:rsidRPr="00965ABE">
        <w:rPr>
          <w:rtl/>
        </w:rPr>
        <w:t xml:space="preserve"> קבצי </w:t>
      </w:r>
      <w:r w:rsidRPr="00965ABE">
        <w:t>Microsoft Excel</w:t>
      </w:r>
      <w:r w:rsidRPr="00965ABE">
        <w:rPr>
          <w:rtl/>
        </w:rPr>
        <w:t xml:space="preserve"> וקבצי </w:t>
      </w:r>
      <w:r w:rsidRPr="00965ABE">
        <w:t>PDF</w:t>
      </w:r>
      <w:r w:rsidRPr="00965ABE">
        <w:rPr>
          <w:rtl/>
        </w:rPr>
        <w:t xml:space="preserve">. </w:t>
      </w:r>
      <w:r w:rsidRPr="00965ABE">
        <w:rPr>
          <w:rFonts w:hint="cs"/>
          <w:rtl/>
        </w:rPr>
        <w:t xml:space="preserve">לצד כל קובץ </w:t>
      </w:r>
      <w:r w:rsidRPr="00965ABE">
        <w:t>Microsoft Word</w:t>
      </w:r>
      <w:r w:rsidRPr="00965ABE">
        <w:rPr>
          <w:rtl/>
        </w:rPr>
        <w:t xml:space="preserve"> </w:t>
      </w:r>
      <w:r w:rsidRPr="00965ABE">
        <w:rPr>
          <w:rFonts w:hint="cs"/>
          <w:rtl/>
        </w:rPr>
        <w:t>ו-</w:t>
      </w:r>
      <w:r w:rsidRPr="00965ABE">
        <w:t xml:space="preserve"> Microsoft Excel</w:t>
      </w:r>
      <w:r w:rsidRPr="00965ABE">
        <w:rPr>
          <w:rtl/>
        </w:rPr>
        <w:t xml:space="preserve"> </w:t>
      </w:r>
      <w:r w:rsidRPr="00965ABE">
        <w:rPr>
          <w:rFonts w:hint="cs"/>
          <w:rtl/>
        </w:rPr>
        <w:t xml:space="preserve">יוגש קובץ </w:t>
      </w:r>
      <w:r w:rsidRPr="00965ABE">
        <w:t>PDF</w:t>
      </w:r>
      <w:r w:rsidRPr="00965ABE">
        <w:rPr>
          <w:rFonts w:hint="cs"/>
          <w:rtl/>
        </w:rPr>
        <w:t xml:space="preserve"> בעל אותו התוכן במדויק. </w:t>
      </w:r>
      <w:r w:rsidRPr="00965ABE">
        <w:rPr>
          <w:rtl/>
        </w:rPr>
        <w:t xml:space="preserve">חייבת להיות זהות תוכן בין ההצעה </w:t>
      </w:r>
      <w:r w:rsidRPr="00965ABE">
        <w:rPr>
          <w:rFonts w:hint="cs"/>
          <w:rtl/>
        </w:rPr>
        <w:t xml:space="preserve">הכרוכה </w:t>
      </w:r>
      <w:r w:rsidRPr="00965ABE">
        <w:rPr>
          <w:rtl/>
        </w:rPr>
        <w:t xml:space="preserve">ותוכן המדיום האופטי, </w:t>
      </w:r>
      <w:r w:rsidRPr="00965ABE">
        <w:rPr>
          <w:rFonts w:hint="cs"/>
          <w:rtl/>
        </w:rPr>
        <w:t>וכן בין קבצי ה-</w:t>
      </w:r>
      <w:r w:rsidRPr="00965ABE">
        <w:t>Word/Excel</w:t>
      </w:r>
      <w:r w:rsidRPr="00965ABE">
        <w:rPr>
          <w:rFonts w:hint="cs"/>
          <w:rtl/>
        </w:rPr>
        <w:t xml:space="preserve"> לקבצי ה-</w:t>
      </w:r>
      <w:r w:rsidRPr="00965ABE">
        <w:t>PDF</w:t>
      </w:r>
      <w:r w:rsidRPr="00965ABE">
        <w:rPr>
          <w:rFonts w:hint="cs"/>
          <w:rtl/>
        </w:rPr>
        <w:t xml:space="preserve"> התואמים. </w:t>
      </w:r>
      <w:r w:rsidRPr="00965ABE">
        <w:rPr>
          <w:rtl/>
        </w:rPr>
        <w:t xml:space="preserve">אם לא תהיה זהות כאמור, </w:t>
      </w:r>
      <w:r w:rsidRPr="00965ABE">
        <w:rPr>
          <w:rFonts w:hint="cs"/>
          <w:rtl/>
        </w:rPr>
        <w:t>יהיה רשאי עורך המכרז לקבוע, לפי שיקול דעתו הבלעדי, לגבי כל רכיב מרכיבי ההצעה, איזה עותק יחייב את המציע או לפסול את ההצעה</w:t>
      </w:r>
      <w:r w:rsidRPr="00965ABE">
        <w:rPr>
          <w:rtl/>
        </w:rPr>
        <w:t>.</w:t>
      </w:r>
    </w:p>
    <w:p w14:paraId="59C009FC" w14:textId="77777777" w:rsidR="00410E18" w:rsidRPr="00965ABE" w:rsidRDefault="00410E18" w:rsidP="00965ABE">
      <w:pPr>
        <w:pStyle w:val="41"/>
        <w:numPr>
          <w:ilvl w:val="3"/>
          <w:numId w:val="55"/>
        </w:numPr>
        <w:ind w:left="1901" w:hanging="425"/>
        <w:rPr>
          <w:rtl/>
        </w:rPr>
      </w:pPr>
      <w:r w:rsidRPr="00965ABE">
        <w:rPr>
          <w:rFonts w:hint="cs"/>
          <w:rtl/>
        </w:rPr>
        <w:lastRenderedPageBreak/>
        <w:t>אם פרסם עורך המכרז מהדורה מעודכנת של המכרז או נספחים אלה בעקבות הבהרות שניתנו על ידו, על המציע להקפיד על הגשת הנספחים בנוסחם המעודכן.</w:t>
      </w:r>
    </w:p>
    <w:p w14:paraId="374BDE57" w14:textId="326B3E5A" w:rsidR="00410E18" w:rsidRPr="00965ABE" w:rsidRDefault="00410E18" w:rsidP="00965ABE">
      <w:pPr>
        <w:pStyle w:val="41"/>
        <w:numPr>
          <w:ilvl w:val="3"/>
          <w:numId w:val="55"/>
        </w:numPr>
        <w:ind w:left="1901" w:hanging="425"/>
      </w:pPr>
      <w:r w:rsidRPr="00965ABE">
        <w:rPr>
          <w:rtl/>
        </w:rPr>
        <w:t xml:space="preserve">מובהר בזה, </w:t>
      </w:r>
      <w:r w:rsidR="00EB357A" w:rsidRPr="00965ABE">
        <w:rPr>
          <w:rFonts w:hint="cs"/>
          <w:rtl/>
        </w:rPr>
        <w:t xml:space="preserve">מבלי לגרוע מהאמור בסעיפים </w:t>
      </w:r>
      <w:r w:rsidR="008D6C5F" w:rsidRPr="00965ABE">
        <w:rPr>
          <w:rtl/>
        </w:rPr>
        <w:fldChar w:fldCharType="begin"/>
      </w:r>
      <w:r w:rsidR="008D6C5F" w:rsidRPr="00965ABE">
        <w:rPr>
          <w:rtl/>
        </w:rPr>
        <w:instrText xml:space="preserve"> </w:instrText>
      </w:r>
      <w:r w:rsidR="008D6C5F" w:rsidRPr="00965ABE">
        <w:rPr>
          <w:rFonts w:hint="cs"/>
        </w:rPr>
        <w:instrText>REF</w:instrText>
      </w:r>
      <w:r w:rsidR="008D6C5F" w:rsidRPr="00965ABE">
        <w:rPr>
          <w:rFonts w:hint="cs"/>
          <w:rtl/>
        </w:rPr>
        <w:instrText xml:space="preserve"> _</w:instrText>
      </w:r>
      <w:r w:rsidR="008D6C5F" w:rsidRPr="00965ABE">
        <w:rPr>
          <w:rFonts w:hint="cs"/>
        </w:rPr>
        <w:instrText>Ref520706812 \r \h</w:instrText>
      </w:r>
      <w:r w:rsidR="008D6C5F" w:rsidRPr="00965ABE">
        <w:rPr>
          <w:rtl/>
        </w:rPr>
        <w:instrText xml:space="preserve"> </w:instrText>
      </w:r>
      <w:r w:rsidR="00EA7AD5" w:rsidRPr="00965ABE">
        <w:rPr>
          <w:rtl/>
        </w:rPr>
        <w:instrText xml:space="preserve"> \* </w:instrText>
      </w:r>
      <w:r w:rsidR="00EA7AD5" w:rsidRPr="00965ABE">
        <w:instrText>MERGEFORMAT</w:instrText>
      </w:r>
      <w:r w:rsidR="00EA7AD5" w:rsidRPr="00965ABE">
        <w:rPr>
          <w:rtl/>
        </w:rPr>
        <w:instrText xml:space="preserve"> </w:instrText>
      </w:r>
      <w:r w:rsidR="008D6C5F" w:rsidRPr="00965ABE">
        <w:rPr>
          <w:rtl/>
        </w:rPr>
      </w:r>
      <w:r w:rsidR="008D6C5F" w:rsidRPr="00965ABE">
        <w:rPr>
          <w:rtl/>
        </w:rPr>
        <w:fldChar w:fldCharType="separate"/>
      </w:r>
      <w:r w:rsidR="002D108E">
        <w:rPr>
          <w:rtl/>
        </w:rPr>
        <w:t>‏0.6.1</w:t>
      </w:r>
      <w:r w:rsidR="008D6C5F" w:rsidRPr="00965ABE">
        <w:rPr>
          <w:rtl/>
        </w:rPr>
        <w:fldChar w:fldCharType="end"/>
      </w:r>
      <w:r w:rsidR="008D6C5F" w:rsidRPr="00965ABE">
        <w:rPr>
          <w:rFonts w:hint="cs"/>
          <w:rtl/>
        </w:rPr>
        <w:t xml:space="preserve"> </w:t>
      </w:r>
      <w:r w:rsidR="00EB357A" w:rsidRPr="00965ABE">
        <w:rPr>
          <w:rFonts w:hint="cs"/>
          <w:rtl/>
        </w:rPr>
        <w:t>ו-</w:t>
      </w:r>
      <w:r w:rsidR="00EA7AD5" w:rsidRPr="00965ABE">
        <w:rPr>
          <w:rtl/>
        </w:rPr>
        <w:fldChar w:fldCharType="begin"/>
      </w:r>
      <w:r w:rsidR="00EA7AD5" w:rsidRPr="00965ABE">
        <w:rPr>
          <w:rtl/>
        </w:rPr>
        <w:instrText xml:space="preserve"> </w:instrText>
      </w:r>
      <w:r w:rsidR="00EA7AD5" w:rsidRPr="00965ABE">
        <w:rPr>
          <w:rFonts w:hint="cs"/>
        </w:rPr>
        <w:instrText>REF</w:instrText>
      </w:r>
      <w:r w:rsidR="00EA7AD5" w:rsidRPr="00965ABE">
        <w:rPr>
          <w:rFonts w:hint="cs"/>
          <w:rtl/>
        </w:rPr>
        <w:instrText xml:space="preserve"> _</w:instrText>
      </w:r>
      <w:r w:rsidR="00EA7AD5" w:rsidRPr="00965ABE">
        <w:rPr>
          <w:rFonts w:hint="cs"/>
        </w:rPr>
        <w:instrText>Ref518561200 \r \h</w:instrText>
      </w:r>
      <w:r w:rsidR="00EA7AD5" w:rsidRPr="00965ABE">
        <w:rPr>
          <w:rtl/>
        </w:rPr>
        <w:instrText xml:space="preserve"> </w:instrText>
      </w:r>
      <w:r w:rsidR="00965ABE" w:rsidRPr="00965ABE">
        <w:rPr>
          <w:rtl/>
        </w:rPr>
        <w:instrText xml:space="preserve"> \* </w:instrText>
      </w:r>
      <w:r w:rsidR="00965ABE" w:rsidRPr="00965ABE">
        <w:instrText>MERGEFORMAT</w:instrText>
      </w:r>
      <w:r w:rsidR="00965ABE" w:rsidRPr="00965ABE">
        <w:rPr>
          <w:rtl/>
        </w:rPr>
        <w:instrText xml:space="preserve"> </w:instrText>
      </w:r>
      <w:r w:rsidR="00EA7AD5" w:rsidRPr="00965ABE">
        <w:rPr>
          <w:rtl/>
        </w:rPr>
      </w:r>
      <w:r w:rsidR="00EA7AD5" w:rsidRPr="00965ABE">
        <w:rPr>
          <w:rtl/>
        </w:rPr>
        <w:fldChar w:fldCharType="separate"/>
      </w:r>
      <w:r w:rsidR="002D108E">
        <w:rPr>
          <w:rtl/>
        </w:rPr>
        <w:t>‏0.6.6</w:t>
      </w:r>
      <w:r w:rsidR="00EA7AD5" w:rsidRPr="00965ABE">
        <w:rPr>
          <w:rtl/>
        </w:rPr>
        <w:fldChar w:fldCharType="end"/>
      </w:r>
      <w:r w:rsidR="00EB357A" w:rsidRPr="00965ABE">
        <w:rPr>
          <w:rFonts w:hint="cs"/>
          <w:rtl/>
        </w:rPr>
        <w:t xml:space="preserve">, </w:t>
      </w:r>
      <w:r w:rsidRPr="00965ABE">
        <w:rPr>
          <w:rtl/>
        </w:rPr>
        <w:t>כי מציע אשר לא יצרף להצעתו את אחד המסמכים ה</w:t>
      </w:r>
      <w:r w:rsidRPr="00965ABE">
        <w:rPr>
          <w:rFonts w:hint="cs"/>
          <w:rtl/>
        </w:rPr>
        <w:t>נדרשים</w:t>
      </w:r>
      <w:r w:rsidRPr="00965ABE">
        <w:rPr>
          <w:rtl/>
        </w:rPr>
        <w:t xml:space="preserve"> או אשר לא ימלא אחר ההוראות ש</w:t>
      </w:r>
      <w:r w:rsidRPr="00965ABE">
        <w:rPr>
          <w:rFonts w:hint="cs"/>
          <w:rtl/>
        </w:rPr>
        <w:t>י</w:t>
      </w:r>
      <w:r w:rsidRPr="00965ABE">
        <w:rPr>
          <w:rtl/>
        </w:rPr>
        <w:t>פורטו ל</w:t>
      </w:r>
      <w:r w:rsidRPr="00965ABE">
        <w:rPr>
          <w:rFonts w:hint="cs"/>
          <w:rtl/>
        </w:rPr>
        <w:t xml:space="preserve">הלן </w:t>
      </w:r>
      <w:r w:rsidRPr="00965ABE">
        <w:rPr>
          <w:rtl/>
        </w:rPr>
        <w:t xml:space="preserve">בדבר </w:t>
      </w:r>
      <w:r w:rsidRPr="00965ABE">
        <w:rPr>
          <w:rFonts w:hint="cs"/>
          <w:rtl/>
        </w:rPr>
        <w:t>צורת הגשת ההצעה</w:t>
      </w:r>
      <w:r w:rsidRPr="00965ABE">
        <w:rPr>
          <w:rtl/>
        </w:rPr>
        <w:t>, רשאי</w:t>
      </w:r>
      <w:r w:rsidRPr="00965ABE">
        <w:rPr>
          <w:rFonts w:hint="cs"/>
          <w:rtl/>
        </w:rPr>
        <w:t xml:space="preserve"> עורך המכרז</w:t>
      </w:r>
      <w:r w:rsidRPr="00965ABE">
        <w:rPr>
          <w:rtl/>
        </w:rPr>
        <w:t xml:space="preserve"> </w:t>
      </w:r>
      <w:r w:rsidRPr="00965ABE">
        <w:rPr>
          <w:rFonts w:hint="cs"/>
          <w:rtl/>
        </w:rPr>
        <w:t>להורות על השלמת או תיקון מסמכים חסרים בהצעה, לרבות צירוף</w:t>
      </w:r>
      <w:r w:rsidRPr="00965ABE">
        <w:rPr>
          <w:rtl/>
        </w:rPr>
        <w:t xml:space="preserve"> </w:t>
      </w:r>
      <w:r w:rsidRPr="00965ABE">
        <w:rPr>
          <w:rFonts w:hint="eastAsia"/>
          <w:rtl/>
        </w:rPr>
        <w:t>אסמכתאות</w:t>
      </w:r>
      <w:r w:rsidRPr="00965ABE">
        <w:rPr>
          <w:rtl/>
        </w:rPr>
        <w:t xml:space="preserve"> </w:t>
      </w:r>
      <w:r w:rsidRPr="00965ABE">
        <w:rPr>
          <w:rFonts w:hint="eastAsia"/>
          <w:rtl/>
        </w:rPr>
        <w:t>נוספות</w:t>
      </w:r>
      <w:r w:rsidR="008747E2" w:rsidRPr="00965ABE">
        <w:rPr>
          <w:rFonts w:hint="cs"/>
          <w:rtl/>
        </w:rPr>
        <w:t xml:space="preserve"> ו/או אחרות</w:t>
      </w:r>
      <w:r w:rsidRPr="00965ABE">
        <w:rPr>
          <w:rtl/>
        </w:rPr>
        <w:t xml:space="preserve"> </w:t>
      </w:r>
      <w:r w:rsidRPr="00965ABE">
        <w:rPr>
          <w:rFonts w:hint="eastAsia"/>
          <w:rtl/>
        </w:rPr>
        <w:t>להוכחת</w:t>
      </w:r>
      <w:r w:rsidRPr="00965ABE">
        <w:rPr>
          <w:rtl/>
        </w:rPr>
        <w:t xml:space="preserve"> </w:t>
      </w:r>
      <w:r w:rsidRPr="00965ABE">
        <w:rPr>
          <w:rFonts w:hint="cs"/>
          <w:rtl/>
        </w:rPr>
        <w:t xml:space="preserve">עמידה בתנאי </w:t>
      </w:r>
      <w:r w:rsidR="008747E2" w:rsidRPr="00965ABE">
        <w:rPr>
          <w:rFonts w:hint="cs"/>
          <w:rtl/>
        </w:rPr>
        <w:t xml:space="preserve">המכרז, לרבות תנאי </w:t>
      </w:r>
      <w:r w:rsidRPr="00965ABE">
        <w:rPr>
          <w:rFonts w:hint="cs"/>
          <w:rtl/>
        </w:rPr>
        <w:t>הסף, או ש</w:t>
      </w:r>
      <w:r w:rsidRPr="00965ABE">
        <w:rPr>
          <w:rtl/>
        </w:rPr>
        <w:t xml:space="preserve">לא לקבל את </w:t>
      </w:r>
      <w:r w:rsidR="00BE7345" w:rsidRPr="00965ABE">
        <w:rPr>
          <w:rFonts w:hint="cs"/>
          <w:rtl/>
        </w:rPr>
        <w:t>ה</w:t>
      </w:r>
      <w:r w:rsidRPr="00965ABE">
        <w:rPr>
          <w:rtl/>
        </w:rPr>
        <w:t>הצע</w:t>
      </w:r>
      <w:r w:rsidR="00BE7345" w:rsidRPr="00965ABE">
        <w:rPr>
          <w:rFonts w:hint="cs"/>
          <w:rtl/>
        </w:rPr>
        <w:t>ה</w:t>
      </w:r>
      <w:r w:rsidRPr="00965ABE">
        <w:rPr>
          <w:rFonts w:hint="cs"/>
          <w:rtl/>
        </w:rPr>
        <w:t xml:space="preserve">, </w:t>
      </w:r>
      <w:r w:rsidR="00DB7B58" w:rsidRPr="00965ABE">
        <w:rPr>
          <w:rFonts w:hint="cs"/>
          <w:rtl/>
        </w:rPr>
        <w:t xml:space="preserve">או לפסול את ההצעה, </w:t>
      </w:r>
      <w:r w:rsidRPr="00965ABE">
        <w:rPr>
          <w:rFonts w:hint="cs"/>
          <w:rtl/>
        </w:rPr>
        <w:t>ללא התחשבות בתוכן ההצעה, לפי שיקול דעתו הבלעדי.</w:t>
      </w:r>
    </w:p>
    <w:p w14:paraId="749D889E" w14:textId="77777777" w:rsidR="008411FC" w:rsidRPr="001E0AFE" w:rsidRDefault="008411FC" w:rsidP="007869FC">
      <w:pPr>
        <w:pStyle w:val="2"/>
        <w:spacing w:before="120" w:after="120" w:line="360" w:lineRule="auto"/>
        <w:ind w:left="1192" w:hanging="850"/>
        <w:rPr>
          <w:rtl/>
        </w:rPr>
      </w:pPr>
      <w:bookmarkStart w:id="93" w:name="_Ref515882173"/>
      <w:bookmarkStart w:id="94" w:name="_Ref515882717"/>
      <w:bookmarkStart w:id="95" w:name="_Toc533583310"/>
      <w:bookmarkStart w:id="96" w:name="_Toc371439536"/>
      <w:bookmarkStart w:id="97" w:name="_Ref383949179"/>
      <w:bookmarkStart w:id="98" w:name="_Ref383949510"/>
      <w:bookmarkStart w:id="99" w:name="_Ref383952278"/>
      <w:r w:rsidRPr="001E0AFE">
        <w:rPr>
          <w:rtl/>
        </w:rPr>
        <w:t>בדיקת ההצעות והערכתן</w:t>
      </w:r>
      <w:bookmarkEnd w:id="93"/>
      <w:bookmarkEnd w:id="94"/>
      <w:bookmarkEnd w:id="95"/>
      <w:r w:rsidRPr="001E0AFE">
        <w:rPr>
          <w:rtl/>
        </w:rPr>
        <w:t xml:space="preserve"> </w:t>
      </w:r>
      <w:bookmarkEnd w:id="96"/>
      <w:bookmarkEnd w:id="97"/>
      <w:bookmarkEnd w:id="98"/>
      <w:bookmarkEnd w:id="99"/>
    </w:p>
    <w:p w14:paraId="5A8F0D82" w14:textId="77777777" w:rsidR="008411FC" w:rsidRPr="001E0AFE" w:rsidRDefault="00F91ADD" w:rsidP="00F41594">
      <w:pPr>
        <w:pStyle w:val="41"/>
        <w:numPr>
          <w:ilvl w:val="0"/>
          <w:numId w:val="0"/>
        </w:numPr>
        <w:ind w:left="1080"/>
        <w:rPr>
          <w:rtl/>
        </w:rPr>
      </w:pPr>
      <w:r>
        <w:rPr>
          <w:rFonts w:hint="cs"/>
          <w:rtl/>
        </w:rPr>
        <w:t xml:space="preserve">בדיקת ההצעות תיערך </w:t>
      </w:r>
      <w:r w:rsidR="00C44BAA">
        <w:rPr>
          <w:rFonts w:hint="cs"/>
          <w:rtl/>
        </w:rPr>
        <w:t xml:space="preserve">במספר </w:t>
      </w:r>
      <w:r w:rsidR="003167E2">
        <w:rPr>
          <w:rFonts w:hint="cs"/>
          <w:rtl/>
        </w:rPr>
        <w:t>שלבים</w:t>
      </w:r>
      <w:r w:rsidR="00C44BAA">
        <w:rPr>
          <w:rFonts w:hint="cs"/>
          <w:rtl/>
        </w:rPr>
        <w:t xml:space="preserve"> כמפורט להלן:</w:t>
      </w:r>
    </w:p>
    <w:p w14:paraId="3D0614A9" w14:textId="77777777" w:rsidR="008411FC" w:rsidRPr="00B53E24" w:rsidRDefault="00890958" w:rsidP="00B53E24">
      <w:pPr>
        <w:pStyle w:val="34"/>
        <w:spacing w:before="120" w:after="120" w:line="360" w:lineRule="auto"/>
        <w:ind w:left="1616" w:hanging="709"/>
        <w:rPr>
          <w:rFonts w:ascii="David" w:hAnsi="David"/>
          <w:sz w:val="28"/>
          <w:szCs w:val="28"/>
          <w:rtl/>
        </w:rPr>
      </w:pPr>
      <w:r w:rsidRPr="00B53E24">
        <w:rPr>
          <w:rFonts w:ascii="David" w:hAnsi="David" w:hint="cs"/>
          <w:sz w:val="28"/>
          <w:szCs w:val="28"/>
          <w:rtl/>
        </w:rPr>
        <w:t xml:space="preserve">שלב א' </w:t>
      </w:r>
      <w:r w:rsidR="005321B8" w:rsidRPr="00B53E24">
        <w:rPr>
          <w:rFonts w:ascii="David" w:hAnsi="David" w:hint="cs"/>
          <w:sz w:val="28"/>
          <w:szCs w:val="28"/>
          <w:rtl/>
        </w:rPr>
        <w:t>של המכרז</w:t>
      </w:r>
    </w:p>
    <w:p w14:paraId="2D536878" w14:textId="77777777" w:rsidR="006D3C9D" w:rsidRPr="005D0402" w:rsidRDefault="003A5B64" w:rsidP="00965ABE">
      <w:pPr>
        <w:pStyle w:val="41"/>
        <w:numPr>
          <w:ilvl w:val="3"/>
          <w:numId w:val="55"/>
        </w:numPr>
        <w:ind w:left="1901" w:hanging="425"/>
      </w:pPr>
      <w:r w:rsidRPr="005D0402">
        <w:rPr>
          <w:rFonts w:hint="cs"/>
          <w:rtl/>
        </w:rPr>
        <w:t>בדיקת</w:t>
      </w:r>
      <w:r w:rsidRPr="005D0402">
        <w:rPr>
          <w:rtl/>
        </w:rPr>
        <w:t xml:space="preserve"> עמידתן של ההצעות בתנאי </w:t>
      </w:r>
      <w:r w:rsidRPr="005D0402">
        <w:rPr>
          <w:rFonts w:hint="cs"/>
          <w:rtl/>
        </w:rPr>
        <w:t>ה</w:t>
      </w:r>
      <w:r w:rsidRPr="005D0402">
        <w:rPr>
          <w:rtl/>
        </w:rPr>
        <w:t xml:space="preserve">סף ובדרישות הנוספות </w:t>
      </w:r>
      <w:r w:rsidRPr="005D0402">
        <w:rPr>
          <w:rFonts w:hint="cs"/>
          <w:rtl/>
        </w:rPr>
        <w:t xml:space="preserve">המפורטות במכרז וכן את </w:t>
      </w:r>
      <w:r w:rsidRPr="005D0402">
        <w:rPr>
          <w:rtl/>
        </w:rPr>
        <w:t>קיומם של כל המסמכים הנדרשים</w:t>
      </w:r>
      <w:r w:rsidRPr="005D0402">
        <w:rPr>
          <w:rFonts w:hint="cs"/>
          <w:rtl/>
        </w:rPr>
        <w:t>,</w:t>
      </w:r>
      <w:r w:rsidRPr="005D0402">
        <w:rPr>
          <w:rtl/>
        </w:rPr>
        <w:t xml:space="preserve"> בהתאם ל</w:t>
      </w:r>
      <w:r w:rsidRPr="005D0402">
        <w:rPr>
          <w:rFonts w:hint="cs"/>
          <w:rtl/>
        </w:rPr>
        <w:t>הוראות</w:t>
      </w:r>
      <w:r w:rsidRPr="005D0402">
        <w:rPr>
          <w:rtl/>
        </w:rPr>
        <w:t xml:space="preserve"> בפרק </w:t>
      </w:r>
      <w:r w:rsidRPr="005D0402">
        <w:rPr>
          <w:rFonts w:hint="cs"/>
          <w:rtl/>
        </w:rPr>
        <w:t>מנהלה זה</w:t>
      </w:r>
      <w:r w:rsidRPr="005D0402">
        <w:rPr>
          <w:rtl/>
        </w:rPr>
        <w:t>. עורך המכרז רשאי לפסול הצעות שאינן עומדות ב</w:t>
      </w:r>
      <w:r w:rsidRPr="005D0402">
        <w:rPr>
          <w:rFonts w:hint="cs"/>
          <w:rtl/>
        </w:rPr>
        <w:t>הוראות</w:t>
      </w:r>
      <w:r w:rsidRPr="005D0402">
        <w:rPr>
          <w:rtl/>
        </w:rPr>
        <w:t xml:space="preserve"> אלה. </w:t>
      </w:r>
    </w:p>
    <w:p w14:paraId="73DB8B99" w14:textId="77777777" w:rsidR="006D3C9D" w:rsidRPr="005D0402" w:rsidRDefault="003A5B64" w:rsidP="00965ABE">
      <w:pPr>
        <w:pStyle w:val="41"/>
        <w:numPr>
          <w:ilvl w:val="3"/>
          <w:numId w:val="55"/>
        </w:numPr>
        <w:ind w:left="1901" w:hanging="425"/>
      </w:pPr>
      <w:r>
        <w:rPr>
          <w:rtl/>
        </w:rPr>
        <w:t xml:space="preserve">בדיקת </w:t>
      </w:r>
      <w:r>
        <w:rPr>
          <w:rFonts w:hint="cs"/>
          <w:rtl/>
        </w:rPr>
        <w:t xml:space="preserve">עמידה בדרישות הטכנולוגיות </w:t>
      </w:r>
      <w:r>
        <w:rPr>
          <w:rtl/>
        </w:rPr>
        <w:t>–</w:t>
      </w:r>
      <w:r>
        <w:rPr>
          <w:rFonts w:hint="cs"/>
          <w:rtl/>
        </w:rPr>
        <w:t xml:space="preserve"> בדיקת</w:t>
      </w:r>
      <w:r>
        <w:rPr>
          <w:rtl/>
        </w:rPr>
        <w:t xml:space="preserve"> עמידתן של ההצעות בכל הדרישות המופיעות </w:t>
      </w:r>
      <w:r w:rsidR="005321B8">
        <w:rPr>
          <w:rFonts w:hint="cs"/>
          <w:rtl/>
        </w:rPr>
        <w:t>ב</w:t>
      </w:r>
      <w:r w:rsidR="005321B8" w:rsidRPr="007C5B4C">
        <w:rPr>
          <w:rtl/>
        </w:rPr>
        <w:t xml:space="preserve">פרקים 1 עד 5 </w:t>
      </w:r>
      <w:r w:rsidR="005321B8" w:rsidRPr="007C5B4C">
        <w:rPr>
          <w:rFonts w:hint="cs"/>
          <w:rtl/>
        </w:rPr>
        <w:t>והנספחים</w:t>
      </w:r>
      <w:r>
        <w:rPr>
          <w:rtl/>
        </w:rPr>
        <w:t>, לרבות בדיקת עמידתם של ה</w:t>
      </w:r>
      <w:r>
        <w:rPr>
          <w:rFonts w:hint="cs"/>
          <w:rtl/>
        </w:rPr>
        <w:t>ציוד</w:t>
      </w:r>
      <w:r>
        <w:rPr>
          <w:rtl/>
        </w:rPr>
        <w:t xml:space="preserve"> והשירותים המוצעים על ידי המציע בדרישות </w:t>
      </w:r>
      <w:r>
        <w:rPr>
          <w:rFonts w:hint="cs"/>
          <w:rtl/>
        </w:rPr>
        <w:t>המכרז</w:t>
      </w:r>
      <w:r w:rsidR="005321B8">
        <w:rPr>
          <w:rFonts w:hint="cs"/>
          <w:rtl/>
        </w:rPr>
        <w:t xml:space="preserve"> והנספחים</w:t>
      </w:r>
      <w:r>
        <w:rPr>
          <w:rtl/>
        </w:rPr>
        <w:t>. עורך המכרז רשאי לפסול הצעות שאינן עומדות בדרישות.</w:t>
      </w:r>
    </w:p>
    <w:p w14:paraId="48875BC7" w14:textId="1D7EDD04" w:rsidR="00776035" w:rsidRPr="005D0402" w:rsidRDefault="003A5B64" w:rsidP="00A22CDD">
      <w:pPr>
        <w:pStyle w:val="41"/>
        <w:numPr>
          <w:ilvl w:val="3"/>
          <w:numId w:val="55"/>
        </w:numPr>
        <w:ind w:left="1901" w:hanging="425"/>
      </w:pPr>
      <w:r w:rsidRPr="00FC179A">
        <w:rPr>
          <w:rtl/>
        </w:rPr>
        <w:t xml:space="preserve">הערכת איכות הצעות המציעים אשר עמדו בבדיקות דלעיל, </w:t>
      </w:r>
      <w:r w:rsidRPr="00A44EFC">
        <w:rPr>
          <w:rtl/>
        </w:rPr>
        <w:t xml:space="preserve">ומתן ציון בהתאם למפורט בסעיף "הערכת האיכות" להלן. </w:t>
      </w:r>
      <w:r w:rsidR="00776035">
        <w:rPr>
          <w:rFonts w:hint="cs"/>
          <w:rtl/>
        </w:rPr>
        <w:t xml:space="preserve">ציון זה יהיה "ציון האיכות" של ההצעה. </w:t>
      </w:r>
      <w:r w:rsidR="00776035" w:rsidRPr="00A44EFC">
        <w:rPr>
          <w:rtl/>
        </w:rPr>
        <w:t xml:space="preserve">ההצעות אשר </w:t>
      </w:r>
      <w:r w:rsidR="00776035">
        <w:rPr>
          <w:rFonts w:hint="cs"/>
          <w:rtl/>
        </w:rPr>
        <w:t xml:space="preserve">בהתאם לשיקול דעתו של עורך המכרז יקבע כי </w:t>
      </w:r>
      <w:r w:rsidR="00776035" w:rsidRPr="00A44EFC">
        <w:rPr>
          <w:rtl/>
        </w:rPr>
        <w:t>אינן עומדות בניקוד האיכות המ</w:t>
      </w:r>
      <w:r w:rsidR="00776035">
        <w:rPr>
          <w:rFonts w:hint="cs"/>
          <w:rtl/>
        </w:rPr>
        <w:t>ינימלי</w:t>
      </w:r>
      <w:r w:rsidR="00776035" w:rsidRPr="00A44EFC">
        <w:rPr>
          <w:rtl/>
        </w:rPr>
        <w:t xml:space="preserve"> הנדרש</w:t>
      </w:r>
      <w:r w:rsidR="00776035">
        <w:rPr>
          <w:rFonts w:hint="cs"/>
          <w:rtl/>
        </w:rPr>
        <w:t>,</w:t>
      </w:r>
      <w:r w:rsidR="00776035" w:rsidRPr="00A44EFC">
        <w:rPr>
          <w:rtl/>
        </w:rPr>
        <w:t xml:space="preserve"> כמפורט בסעיף</w:t>
      </w:r>
      <w:r w:rsidR="00776035">
        <w:rPr>
          <w:rFonts w:hint="cs"/>
          <w:rtl/>
        </w:rPr>
        <w:t xml:space="preserve"> </w:t>
      </w:r>
      <w:r w:rsidR="00776035">
        <w:rPr>
          <w:rtl/>
        </w:rPr>
        <w:fldChar w:fldCharType="begin"/>
      </w:r>
      <w:r w:rsidR="00776035">
        <w:rPr>
          <w:rtl/>
        </w:rPr>
        <w:instrText xml:space="preserve"> </w:instrText>
      </w:r>
      <w:r w:rsidR="00776035">
        <w:rPr>
          <w:rFonts w:hint="cs"/>
        </w:rPr>
        <w:instrText>REF</w:instrText>
      </w:r>
      <w:r w:rsidR="00776035">
        <w:rPr>
          <w:rFonts w:hint="cs"/>
          <w:rtl/>
        </w:rPr>
        <w:instrText xml:space="preserve"> _</w:instrText>
      </w:r>
      <w:r w:rsidR="00776035">
        <w:rPr>
          <w:rFonts w:hint="cs"/>
        </w:rPr>
        <w:instrText>Ref383949439 \r \h</w:instrText>
      </w:r>
      <w:r w:rsidR="00776035">
        <w:rPr>
          <w:rtl/>
        </w:rPr>
        <w:instrText xml:space="preserve">  \* </w:instrText>
      </w:r>
      <w:r w:rsidR="00776035">
        <w:instrText>MERGEFORMAT</w:instrText>
      </w:r>
      <w:r w:rsidR="00776035">
        <w:rPr>
          <w:rtl/>
        </w:rPr>
        <w:instrText xml:space="preserve"> </w:instrText>
      </w:r>
      <w:r w:rsidR="00776035">
        <w:rPr>
          <w:rtl/>
        </w:rPr>
      </w:r>
      <w:r w:rsidR="00776035">
        <w:rPr>
          <w:rtl/>
        </w:rPr>
        <w:fldChar w:fldCharType="separate"/>
      </w:r>
      <w:r w:rsidR="002D108E">
        <w:rPr>
          <w:rtl/>
        </w:rPr>
        <w:t>‏0.8.1.5.3</w:t>
      </w:r>
      <w:r w:rsidR="00776035">
        <w:rPr>
          <w:rtl/>
        </w:rPr>
        <w:fldChar w:fldCharType="end"/>
      </w:r>
      <w:r w:rsidR="00776035">
        <w:rPr>
          <w:rFonts w:hint="cs"/>
          <w:rtl/>
        </w:rPr>
        <w:t xml:space="preserve"> להלן</w:t>
      </w:r>
      <w:r w:rsidR="00776035" w:rsidRPr="00A44EFC">
        <w:rPr>
          <w:rtl/>
        </w:rPr>
        <w:t xml:space="preserve">, </w:t>
      </w:r>
      <w:r w:rsidR="00776035">
        <w:rPr>
          <w:rFonts w:hint="cs"/>
          <w:rtl/>
        </w:rPr>
        <w:t>לא תעבורנה לשלב ב' של המכרז</w:t>
      </w:r>
      <w:r w:rsidR="00776035" w:rsidRPr="00A44EFC">
        <w:rPr>
          <w:rtl/>
        </w:rPr>
        <w:t xml:space="preserve">. </w:t>
      </w:r>
    </w:p>
    <w:p w14:paraId="0BD8AA0D" w14:textId="77777777" w:rsidR="008411FC" w:rsidRPr="005D0402" w:rsidRDefault="003A5B64" w:rsidP="00965ABE">
      <w:pPr>
        <w:pStyle w:val="41"/>
        <w:numPr>
          <w:ilvl w:val="3"/>
          <w:numId w:val="55"/>
        </w:numPr>
        <w:ind w:left="1901" w:hanging="425"/>
      </w:pPr>
      <w:r w:rsidRPr="00887411">
        <w:rPr>
          <w:rFonts w:hint="eastAsia"/>
          <w:rtl/>
        </w:rPr>
        <w:t>מובהר</w:t>
      </w:r>
      <w:r w:rsidRPr="00887411">
        <w:rPr>
          <w:rtl/>
        </w:rPr>
        <w:t xml:space="preserve"> </w:t>
      </w:r>
      <w:r w:rsidRPr="00887411">
        <w:rPr>
          <w:rFonts w:hint="eastAsia"/>
          <w:rtl/>
        </w:rPr>
        <w:t>כי</w:t>
      </w:r>
      <w:r w:rsidRPr="00887411">
        <w:rPr>
          <w:rtl/>
        </w:rPr>
        <w:t xml:space="preserve"> </w:t>
      </w:r>
      <w:r w:rsidRPr="00887411">
        <w:rPr>
          <w:rFonts w:hint="eastAsia"/>
          <w:rtl/>
        </w:rPr>
        <w:t>עורך</w:t>
      </w:r>
      <w:r w:rsidRPr="00887411">
        <w:rPr>
          <w:rtl/>
        </w:rPr>
        <w:t xml:space="preserve"> </w:t>
      </w:r>
      <w:r w:rsidRPr="00887411">
        <w:rPr>
          <w:rFonts w:hint="eastAsia"/>
          <w:rtl/>
        </w:rPr>
        <w:t>המכרז</w:t>
      </w:r>
      <w:r w:rsidRPr="00887411">
        <w:rPr>
          <w:rtl/>
        </w:rPr>
        <w:t xml:space="preserve"> </w:t>
      </w:r>
      <w:r w:rsidRPr="00887411">
        <w:rPr>
          <w:rFonts w:hint="eastAsia"/>
          <w:rtl/>
        </w:rPr>
        <w:t>רשאי</w:t>
      </w:r>
      <w:r w:rsidRPr="00887411">
        <w:rPr>
          <w:rtl/>
        </w:rPr>
        <w:t xml:space="preserve"> </w:t>
      </w:r>
      <w:r w:rsidRPr="00887411">
        <w:rPr>
          <w:rFonts w:hint="eastAsia"/>
          <w:rtl/>
        </w:rPr>
        <w:t>לבצע</w:t>
      </w:r>
      <w:r w:rsidRPr="00887411">
        <w:rPr>
          <w:rtl/>
        </w:rPr>
        <w:t xml:space="preserve"> </w:t>
      </w:r>
      <w:r w:rsidRPr="00714BB3">
        <w:rPr>
          <w:rFonts w:hint="eastAsia"/>
          <w:rtl/>
        </w:rPr>
        <w:t>את</w:t>
      </w:r>
      <w:r w:rsidRPr="00714BB3">
        <w:rPr>
          <w:rtl/>
        </w:rPr>
        <w:t xml:space="preserve"> </w:t>
      </w:r>
      <w:r w:rsidRPr="00714BB3">
        <w:rPr>
          <w:rFonts w:hint="eastAsia"/>
          <w:rtl/>
        </w:rPr>
        <w:t>הבדיקות</w:t>
      </w:r>
      <w:r w:rsidRPr="00714BB3">
        <w:rPr>
          <w:rtl/>
        </w:rPr>
        <w:t xml:space="preserve"> </w:t>
      </w:r>
      <w:r w:rsidRPr="00714BB3">
        <w:rPr>
          <w:rFonts w:hint="eastAsia"/>
          <w:rtl/>
        </w:rPr>
        <w:t>שלעיל</w:t>
      </w:r>
      <w:r w:rsidRPr="00714BB3">
        <w:rPr>
          <w:rtl/>
        </w:rPr>
        <w:t xml:space="preserve"> </w:t>
      </w:r>
      <w:r w:rsidRPr="00714BB3">
        <w:rPr>
          <w:rFonts w:hint="eastAsia"/>
          <w:rtl/>
        </w:rPr>
        <w:t>לפי</w:t>
      </w:r>
      <w:r w:rsidRPr="00714BB3">
        <w:rPr>
          <w:rtl/>
        </w:rPr>
        <w:t xml:space="preserve"> </w:t>
      </w:r>
      <w:r w:rsidRPr="00714BB3">
        <w:rPr>
          <w:rFonts w:hint="eastAsia"/>
          <w:rtl/>
        </w:rPr>
        <w:t>איזה</w:t>
      </w:r>
      <w:r w:rsidRPr="00714BB3">
        <w:rPr>
          <w:rtl/>
        </w:rPr>
        <w:t xml:space="preserve"> </w:t>
      </w:r>
      <w:r w:rsidRPr="00714BB3">
        <w:rPr>
          <w:rFonts w:hint="eastAsia"/>
          <w:rtl/>
        </w:rPr>
        <w:t>סדר</w:t>
      </w:r>
      <w:r w:rsidRPr="00714BB3">
        <w:rPr>
          <w:rtl/>
        </w:rPr>
        <w:t xml:space="preserve"> </w:t>
      </w:r>
      <w:r w:rsidRPr="00714BB3">
        <w:rPr>
          <w:rFonts w:hint="eastAsia"/>
          <w:rtl/>
        </w:rPr>
        <w:t>שיראה</w:t>
      </w:r>
      <w:r w:rsidRPr="00714BB3">
        <w:rPr>
          <w:rtl/>
        </w:rPr>
        <w:t xml:space="preserve"> </w:t>
      </w:r>
      <w:r w:rsidRPr="00714BB3">
        <w:rPr>
          <w:rFonts w:hint="eastAsia"/>
          <w:rtl/>
        </w:rPr>
        <w:t>לנכון</w:t>
      </w:r>
      <w:r w:rsidRPr="00714BB3">
        <w:rPr>
          <w:rtl/>
        </w:rPr>
        <w:t xml:space="preserve">, </w:t>
      </w:r>
      <w:r w:rsidRPr="00714BB3">
        <w:rPr>
          <w:rFonts w:hint="eastAsia"/>
          <w:rtl/>
        </w:rPr>
        <w:t>ואף</w:t>
      </w:r>
      <w:r w:rsidRPr="00714BB3">
        <w:rPr>
          <w:rtl/>
        </w:rPr>
        <w:t xml:space="preserve"> </w:t>
      </w:r>
      <w:r w:rsidRPr="00714BB3">
        <w:rPr>
          <w:rFonts w:hint="eastAsia"/>
          <w:rtl/>
        </w:rPr>
        <w:t>במקביל</w:t>
      </w:r>
      <w:r w:rsidRPr="00714BB3">
        <w:rPr>
          <w:rtl/>
        </w:rPr>
        <w:t>.</w:t>
      </w:r>
      <w:r w:rsidRPr="00714BB3">
        <w:rPr>
          <w:rFonts w:hint="cs"/>
          <w:rtl/>
        </w:rPr>
        <w:t xml:space="preserve"> </w:t>
      </w:r>
      <w:r w:rsidRPr="00AA661C">
        <w:rPr>
          <w:rFonts w:hint="cs"/>
          <w:rtl/>
        </w:rPr>
        <w:t>כן מובהר, כי לצורך ביצוע הבדיקות דלעיל, רשאי עורך המכרז למנות ועדת בדיקה, שיכול ותכלול גם יועצים חיצוניים</w:t>
      </w:r>
      <w:r w:rsidR="008411FC" w:rsidRPr="001E0AFE">
        <w:rPr>
          <w:rtl/>
        </w:rPr>
        <w:t xml:space="preserve">. </w:t>
      </w:r>
    </w:p>
    <w:p w14:paraId="12007683" w14:textId="77777777" w:rsidR="008411FC" w:rsidRPr="005D0402" w:rsidRDefault="008411FC" w:rsidP="00965ABE">
      <w:pPr>
        <w:pStyle w:val="41"/>
        <w:numPr>
          <w:ilvl w:val="3"/>
          <w:numId w:val="55"/>
        </w:numPr>
        <w:ind w:left="1901" w:hanging="425"/>
        <w:rPr>
          <w:rtl/>
        </w:rPr>
      </w:pPr>
      <w:bookmarkStart w:id="100" w:name="_Ref391933993"/>
      <w:r w:rsidRPr="005D0402">
        <w:rPr>
          <w:rtl/>
        </w:rPr>
        <w:t>הערכת איכות</w:t>
      </w:r>
      <w:bookmarkEnd w:id="100"/>
      <w:r w:rsidRPr="005D0402">
        <w:rPr>
          <w:rtl/>
        </w:rPr>
        <w:t xml:space="preserve"> </w:t>
      </w:r>
    </w:p>
    <w:p w14:paraId="36CF4580" w14:textId="77777777" w:rsidR="005C21FA" w:rsidRDefault="005C21FA" w:rsidP="00965ABE">
      <w:pPr>
        <w:pStyle w:val="41"/>
      </w:pPr>
      <w:r>
        <w:rPr>
          <w:rFonts w:hint="cs"/>
          <w:rtl/>
        </w:rPr>
        <w:t>הערכת איכות ההצעות תעשה לפי המשקולות הבאים:</w:t>
      </w:r>
    </w:p>
    <w:tbl>
      <w:tblPr>
        <w:bidiVisual/>
        <w:tblW w:w="7384" w:type="dxa"/>
        <w:tblInd w:w="151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21"/>
        <w:gridCol w:w="1134"/>
        <w:gridCol w:w="4540"/>
        <w:gridCol w:w="989"/>
      </w:tblGrid>
      <w:tr w:rsidR="005321B8" w:rsidRPr="009649A3" w14:paraId="5D8102BA" w14:textId="77777777" w:rsidTr="005D0402">
        <w:trPr>
          <w:cantSplit/>
          <w:tblHeader/>
        </w:trPr>
        <w:tc>
          <w:tcPr>
            <w:tcW w:w="721" w:type="dxa"/>
            <w:shd w:val="clear" w:color="auto" w:fill="C0C0C0"/>
          </w:tcPr>
          <w:p w14:paraId="48AA0509" w14:textId="77777777" w:rsidR="005321B8" w:rsidRPr="009649A3" w:rsidRDefault="005321B8" w:rsidP="00A55880">
            <w:pPr>
              <w:pStyle w:val="af"/>
              <w:spacing w:before="120" w:beforeAutospacing="0" w:after="120" w:line="360" w:lineRule="auto"/>
              <w:rPr>
                <w:rFonts w:cs="David"/>
                <w:b/>
                <w:bCs/>
                <w:rtl/>
              </w:rPr>
            </w:pPr>
            <w:r w:rsidRPr="009649A3">
              <w:rPr>
                <w:rFonts w:cs="David"/>
                <w:b/>
                <w:bCs/>
                <w:rtl/>
              </w:rPr>
              <w:lastRenderedPageBreak/>
              <w:t>מס'</w:t>
            </w:r>
          </w:p>
        </w:tc>
        <w:tc>
          <w:tcPr>
            <w:tcW w:w="1134" w:type="dxa"/>
            <w:shd w:val="clear" w:color="auto" w:fill="C0C0C0"/>
          </w:tcPr>
          <w:p w14:paraId="3D8FF353" w14:textId="77777777" w:rsidR="005321B8" w:rsidRPr="009649A3" w:rsidRDefault="005321B8" w:rsidP="00A55880">
            <w:pPr>
              <w:pStyle w:val="af"/>
              <w:spacing w:before="120" w:beforeAutospacing="0" w:after="120" w:line="360" w:lineRule="auto"/>
              <w:rPr>
                <w:rFonts w:cs="David"/>
                <w:b/>
                <w:bCs/>
                <w:rtl/>
              </w:rPr>
            </w:pPr>
            <w:r w:rsidRPr="009649A3">
              <w:rPr>
                <w:rFonts w:cs="David"/>
                <w:b/>
                <w:bCs/>
                <w:rtl/>
              </w:rPr>
              <w:t>פרק</w:t>
            </w:r>
          </w:p>
        </w:tc>
        <w:tc>
          <w:tcPr>
            <w:tcW w:w="4540" w:type="dxa"/>
            <w:shd w:val="clear" w:color="auto" w:fill="C0C0C0"/>
          </w:tcPr>
          <w:p w14:paraId="567694D0" w14:textId="77777777" w:rsidR="005321B8" w:rsidRPr="009649A3" w:rsidRDefault="005321B8" w:rsidP="00A55880">
            <w:pPr>
              <w:pStyle w:val="af"/>
              <w:spacing w:before="120" w:beforeAutospacing="0" w:after="120" w:line="360" w:lineRule="auto"/>
              <w:rPr>
                <w:rFonts w:cs="David"/>
                <w:b/>
                <w:bCs/>
                <w:rtl/>
              </w:rPr>
            </w:pPr>
            <w:r w:rsidRPr="009649A3">
              <w:rPr>
                <w:rFonts w:cs="David"/>
                <w:b/>
                <w:bCs/>
                <w:rtl/>
              </w:rPr>
              <w:t>נושא</w:t>
            </w:r>
          </w:p>
        </w:tc>
        <w:tc>
          <w:tcPr>
            <w:tcW w:w="989" w:type="dxa"/>
            <w:shd w:val="clear" w:color="auto" w:fill="C0C0C0"/>
          </w:tcPr>
          <w:p w14:paraId="1E37CB5A" w14:textId="77777777" w:rsidR="005321B8" w:rsidRPr="009649A3" w:rsidRDefault="005321B8" w:rsidP="00A55880">
            <w:pPr>
              <w:pStyle w:val="af"/>
              <w:spacing w:before="120" w:beforeAutospacing="0" w:after="120" w:line="360" w:lineRule="auto"/>
              <w:rPr>
                <w:rFonts w:cs="David"/>
                <w:b/>
                <w:bCs/>
                <w:rtl/>
              </w:rPr>
            </w:pPr>
            <w:r w:rsidRPr="009649A3">
              <w:rPr>
                <w:rFonts w:cs="David"/>
                <w:b/>
                <w:bCs/>
                <w:rtl/>
              </w:rPr>
              <w:t>נקודות</w:t>
            </w:r>
          </w:p>
        </w:tc>
      </w:tr>
      <w:tr w:rsidR="005321B8" w:rsidRPr="009649A3" w14:paraId="2987E752" w14:textId="77777777" w:rsidTr="005D0402">
        <w:trPr>
          <w:cantSplit/>
        </w:trPr>
        <w:tc>
          <w:tcPr>
            <w:tcW w:w="721" w:type="dxa"/>
          </w:tcPr>
          <w:p w14:paraId="39527AE7" w14:textId="77777777" w:rsidR="005321B8" w:rsidRPr="009649A3" w:rsidRDefault="005321B8" w:rsidP="00A250FA">
            <w:pPr>
              <w:pStyle w:val="af"/>
              <w:numPr>
                <w:ilvl w:val="0"/>
                <w:numId w:val="67"/>
              </w:numPr>
              <w:spacing w:before="120" w:beforeAutospacing="0" w:after="120" w:line="360" w:lineRule="auto"/>
              <w:ind w:left="0" w:firstLine="23"/>
              <w:jc w:val="both"/>
              <w:rPr>
                <w:rFonts w:cs="David"/>
                <w:rtl/>
              </w:rPr>
            </w:pPr>
          </w:p>
        </w:tc>
        <w:tc>
          <w:tcPr>
            <w:tcW w:w="1134" w:type="dxa"/>
          </w:tcPr>
          <w:p w14:paraId="2C41C7E3" w14:textId="77777777" w:rsidR="005321B8" w:rsidRPr="009649A3" w:rsidRDefault="005321B8" w:rsidP="00A55880">
            <w:pPr>
              <w:pStyle w:val="af"/>
              <w:spacing w:before="120" w:beforeAutospacing="0" w:after="120" w:line="360" w:lineRule="auto"/>
              <w:jc w:val="both"/>
              <w:rPr>
                <w:rFonts w:cs="David"/>
                <w:rtl/>
              </w:rPr>
            </w:pPr>
            <w:r w:rsidRPr="009649A3">
              <w:rPr>
                <w:rFonts w:cs="David" w:hint="cs"/>
                <w:rtl/>
              </w:rPr>
              <w:t>נספח 7 + נספח 8</w:t>
            </w:r>
          </w:p>
        </w:tc>
        <w:tc>
          <w:tcPr>
            <w:tcW w:w="4540" w:type="dxa"/>
          </w:tcPr>
          <w:p w14:paraId="729E0C61" w14:textId="77777777" w:rsidR="005321B8" w:rsidRPr="00B0497F" w:rsidRDefault="005321B8" w:rsidP="00D11558">
            <w:pPr>
              <w:pStyle w:val="af"/>
              <w:spacing w:before="120" w:beforeAutospacing="0" w:after="120" w:line="360" w:lineRule="auto"/>
              <w:jc w:val="both"/>
              <w:rPr>
                <w:rFonts w:cs="David"/>
                <w:rtl/>
              </w:rPr>
            </w:pPr>
            <w:r w:rsidRPr="00B0497F">
              <w:rPr>
                <w:rFonts w:cs="David" w:hint="eastAsia"/>
                <w:u w:val="single"/>
                <w:rtl/>
              </w:rPr>
              <w:t>תכונות</w:t>
            </w:r>
            <w:r w:rsidRPr="00B0497F">
              <w:rPr>
                <w:rFonts w:cs="David"/>
                <w:u w:val="single"/>
                <w:rtl/>
              </w:rPr>
              <w:t xml:space="preserve"> </w:t>
            </w:r>
            <w:r w:rsidRPr="00B0497F">
              <w:rPr>
                <w:rFonts w:cs="David" w:hint="eastAsia"/>
                <w:u w:val="single"/>
                <w:rtl/>
              </w:rPr>
              <w:t>המערכת</w:t>
            </w:r>
            <w:r w:rsidRPr="00B0497F">
              <w:rPr>
                <w:rFonts w:cs="David"/>
                <w:u w:val="single"/>
                <w:rtl/>
              </w:rPr>
              <w:t xml:space="preserve"> </w:t>
            </w:r>
            <w:r w:rsidRPr="00B0497F">
              <w:rPr>
                <w:rFonts w:cs="David" w:hint="eastAsia"/>
                <w:u w:val="single"/>
                <w:rtl/>
              </w:rPr>
              <w:t>המוצעת</w:t>
            </w:r>
            <w:r w:rsidRPr="00B0497F">
              <w:rPr>
                <w:rFonts w:cs="David"/>
                <w:rtl/>
              </w:rPr>
              <w:t xml:space="preserve">: יכולות טכנולוגיות של </w:t>
            </w:r>
            <w:r w:rsidR="00D11558">
              <w:rPr>
                <w:rFonts w:cs="David" w:hint="cs"/>
                <w:rtl/>
              </w:rPr>
              <w:t>יחידות הקצה</w:t>
            </w:r>
            <w:r w:rsidR="00A9034D">
              <w:rPr>
                <w:rFonts w:cs="David" w:hint="cs"/>
                <w:rtl/>
              </w:rPr>
              <w:t>, רמת הציוד המוצע,</w:t>
            </w:r>
            <w:r w:rsidRPr="00B0497F">
              <w:rPr>
                <w:rFonts w:cs="David"/>
                <w:rtl/>
              </w:rPr>
              <w:t xml:space="preserve"> יכולות ניהול </w:t>
            </w:r>
            <w:r w:rsidRPr="00B0497F">
              <w:rPr>
                <w:rFonts w:cs="David"/>
              </w:rPr>
              <w:t>QOS</w:t>
            </w:r>
            <w:r w:rsidRPr="00B0497F">
              <w:rPr>
                <w:rFonts w:cs="David"/>
                <w:rtl/>
              </w:rPr>
              <w:t xml:space="preserve">, יכולות ניהול ובקרה, יכולות בקר </w:t>
            </w:r>
            <w:r w:rsidR="00A9034D">
              <w:rPr>
                <w:rFonts w:cs="David" w:hint="cs"/>
                <w:rtl/>
              </w:rPr>
              <w:t>מרכזי, תצורת הניהול</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אבטחת</w:t>
            </w:r>
            <w:r w:rsidRPr="00B0497F">
              <w:rPr>
                <w:rFonts w:cs="David"/>
                <w:rtl/>
              </w:rPr>
              <w:t xml:space="preserve"> </w:t>
            </w:r>
            <w:r w:rsidRPr="00B0497F">
              <w:rPr>
                <w:rFonts w:cs="David" w:hint="eastAsia"/>
                <w:rtl/>
              </w:rPr>
              <w:t>מידע</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הזדהות</w:t>
            </w:r>
            <w:r w:rsidRPr="00B0497F">
              <w:rPr>
                <w:rFonts w:cs="David"/>
                <w:rtl/>
              </w:rPr>
              <w:t xml:space="preserve"> </w:t>
            </w:r>
            <w:r w:rsidRPr="00B0497F">
              <w:rPr>
                <w:rFonts w:cs="David" w:hint="eastAsia"/>
                <w:rtl/>
              </w:rPr>
              <w:t>ובקרת</w:t>
            </w:r>
            <w:r w:rsidRPr="00B0497F">
              <w:rPr>
                <w:rFonts w:cs="David"/>
                <w:rtl/>
              </w:rPr>
              <w:t xml:space="preserve"> </w:t>
            </w:r>
            <w:r w:rsidRPr="00B0497F">
              <w:rPr>
                <w:rFonts w:cs="David" w:hint="eastAsia"/>
                <w:rtl/>
              </w:rPr>
              <w:t>גישה</w:t>
            </w:r>
            <w:r w:rsidRPr="00B0497F">
              <w:rPr>
                <w:rFonts w:cs="David"/>
                <w:rtl/>
              </w:rPr>
              <w:t xml:space="preserve"> </w:t>
            </w:r>
            <w:r w:rsidRPr="00B0497F">
              <w:rPr>
                <w:rFonts w:cs="David" w:hint="eastAsia"/>
                <w:rtl/>
              </w:rPr>
              <w:t>לרשת</w:t>
            </w:r>
            <w:r w:rsidRPr="00B0497F">
              <w:rPr>
                <w:rFonts w:cs="David"/>
                <w:rtl/>
              </w:rPr>
              <w:t xml:space="preserve">, </w:t>
            </w:r>
            <w:r w:rsidRPr="00B0497F">
              <w:rPr>
                <w:rFonts w:cs="David" w:hint="eastAsia"/>
                <w:rtl/>
              </w:rPr>
              <w:t>יכולות</w:t>
            </w:r>
            <w:r w:rsidRPr="00B0497F">
              <w:rPr>
                <w:rFonts w:cs="David"/>
                <w:rtl/>
              </w:rPr>
              <w:t xml:space="preserve"> </w:t>
            </w:r>
            <w:r w:rsidRPr="00B0497F">
              <w:rPr>
                <w:rFonts w:cs="David" w:hint="eastAsia"/>
                <w:rtl/>
              </w:rPr>
              <w:t>ביצועים</w:t>
            </w:r>
            <w:r w:rsidRPr="00B0497F">
              <w:rPr>
                <w:rFonts w:cs="David"/>
                <w:rtl/>
              </w:rPr>
              <w:t xml:space="preserve"> </w:t>
            </w:r>
            <w:r w:rsidRPr="00B0497F">
              <w:rPr>
                <w:rFonts w:cs="David" w:hint="eastAsia"/>
                <w:rtl/>
              </w:rPr>
              <w:t>ורמת</w:t>
            </w:r>
            <w:r w:rsidRPr="00B0497F">
              <w:rPr>
                <w:rFonts w:cs="David"/>
                <w:rtl/>
              </w:rPr>
              <w:t xml:space="preserve"> </w:t>
            </w:r>
            <w:r w:rsidRPr="00B0497F">
              <w:rPr>
                <w:rFonts w:cs="David" w:hint="eastAsia"/>
                <w:rtl/>
              </w:rPr>
              <w:t>כיסוי</w:t>
            </w:r>
            <w:r w:rsidR="00A9034D">
              <w:rPr>
                <w:rFonts w:cs="David" w:hint="cs"/>
                <w:rtl/>
              </w:rPr>
              <w:t>, שירותים נוספים</w:t>
            </w:r>
          </w:p>
        </w:tc>
        <w:tc>
          <w:tcPr>
            <w:tcW w:w="989" w:type="dxa"/>
          </w:tcPr>
          <w:p w14:paraId="344DD8EE" w14:textId="77777777" w:rsidR="005321B8" w:rsidRPr="009649A3" w:rsidRDefault="005321B8" w:rsidP="00A55880">
            <w:pPr>
              <w:pStyle w:val="af"/>
              <w:spacing w:before="120" w:beforeAutospacing="0" w:after="120" w:line="360" w:lineRule="auto"/>
              <w:ind w:left="70"/>
              <w:jc w:val="both"/>
              <w:rPr>
                <w:rFonts w:cs="David"/>
              </w:rPr>
            </w:pPr>
            <w:r w:rsidRPr="009649A3">
              <w:t>45%</w:t>
            </w:r>
          </w:p>
        </w:tc>
      </w:tr>
      <w:tr w:rsidR="005321B8" w:rsidRPr="009649A3" w14:paraId="0705E67D" w14:textId="77777777" w:rsidTr="005D0402">
        <w:trPr>
          <w:cantSplit/>
        </w:trPr>
        <w:tc>
          <w:tcPr>
            <w:tcW w:w="721" w:type="dxa"/>
          </w:tcPr>
          <w:p w14:paraId="5DC20BDB" w14:textId="77777777" w:rsidR="005321B8" w:rsidRPr="009649A3" w:rsidRDefault="005321B8" w:rsidP="00A250FA">
            <w:pPr>
              <w:pStyle w:val="af"/>
              <w:numPr>
                <w:ilvl w:val="0"/>
                <w:numId w:val="67"/>
              </w:numPr>
              <w:spacing w:before="120" w:beforeAutospacing="0" w:after="120" w:line="360" w:lineRule="auto"/>
              <w:ind w:left="0" w:firstLine="23"/>
              <w:jc w:val="both"/>
              <w:rPr>
                <w:rFonts w:cs="David"/>
                <w:rtl/>
              </w:rPr>
            </w:pPr>
          </w:p>
        </w:tc>
        <w:tc>
          <w:tcPr>
            <w:tcW w:w="1134" w:type="dxa"/>
          </w:tcPr>
          <w:p w14:paraId="784DACF1" w14:textId="77777777" w:rsidR="005321B8" w:rsidRPr="009649A3" w:rsidRDefault="005321B8" w:rsidP="00A55880">
            <w:pPr>
              <w:pStyle w:val="af"/>
              <w:spacing w:before="120" w:beforeAutospacing="0" w:after="120" w:line="360" w:lineRule="auto"/>
              <w:jc w:val="both"/>
              <w:rPr>
                <w:rFonts w:cs="David"/>
                <w:rtl/>
              </w:rPr>
            </w:pPr>
            <w:r w:rsidRPr="009649A3">
              <w:rPr>
                <w:rFonts w:cs="David" w:hint="cs"/>
                <w:rtl/>
              </w:rPr>
              <w:t>נספח 2</w:t>
            </w:r>
          </w:p>
        </w:tc>
        <w:tc>
          <w:tcPr>
            <w:tcW w:w="4540" w:type="dxa"/>
          </w:tcPr>
          <w:p w14:paraId="56F09854" w14:textId="77777777" w:rsidR="005321B8" w:rsidRPr="00B0497F" w:rsidRDefault="005321B8" w:rsidP="00A55880">
            <w:pPr>
              <w:pStyle w:val="af"/>
              <w:spacing w:before="120" w:beforeAutospacing="0" w:after="120" w:line="360" w:lineRule="auto"/>
              <w:jc w:val="both"/>
              <w:rPr>
                <w:rFonts w:cs="David"/>
                <w:rtl/>
              </w:rPr>
            </w:pPr>
            <w:r w:rsidRPr="00B0497F">
              <w:rPr>
                <w:rFonts w:cs="David" w:hint="eastAsia"/>
                <w:rtl/>
              </w:rPr>
              <w:t>ניסיון</w:t>
            </w:r>
            <w:r w:rsidRPr="00B0497F">
              <w:rPr>
                <w:rFonts w:cs="David"/>
                <w:rtl/>
              </w:rPr>
              <w:t xml:space="preserve"> היצרן, כמות מוצרים נמכרים, </w:t>
            </w:r>
            <w:r w:rsidRPr="00B0497F">
              <w:rPr>
                <w:rFonts w:cs="David" w:hint="eastAsia"/>
                <w:rtl/>
              </w:rPr>
              <w:t>חו</w:t>
            </w:r>
            <w:r w:rsidRPr="00B0497F">
              <w:rPr>
                <w:rFonts w:cs="David"/>
                <w:rtl/>
              </w:rPr>
              <w:t xml:space="preserve">"ד חברות מחקר כגון גרטנר, </w:t>
            </w:r>
            <w:r w:rsidRPr="00B0497F">
              <w:rPr>
                <w:rFonts w:cs="David" w:hint="eastAsia"/>
                <w:rtl/>
              </w:rPr>
              <w:t>נוכחות</w:t>
            </w:r>
            <w:r w:rsidRPr="00B0497F">
              <w:rPr>
                <w:rFonts w:cs="David"/>
                <w:rtl/>
              </w:rPr>
              <w:t xml:space="preserve"> </w:t>
            </w:r>
            <w:r w:rsidRPr="00B0497F">
              <w:rPr>
                <w:rFonts w:cs="David" w:hint="eastAsia"/>
                <w:rtl/>
              </w:rPr>
              <w:t>היצרן</w:t>
            </w:r>
            <w:r w:rsidRPr="00B0497F">
              <w:rPr>
                <w:rFonts w:cs="David"/>
                <w:rtl/>
              </w:rPr>
              <w:t xml:space="preserve"> </w:t>
            </w:r>
            <w:r w:rsidRPr="00B0497F">
              <w:rPr>
                <w:rFonts w:cs="David" w:hint="eastAsia"/>
                <w:rtl/>
              </w:rPr>
              <w:t>בתחומים</w:t>
            </w:r>
            <w:r w:rsidRPr="00B0497F">
              <w:rPr>
                <w:rFonts w:cs="David"/>
                <w:rtl/>
              </w:rPr>
              <w:t xml:space="preserve"> </w:t>
            </w:r>
            <w:r w:rsidRPr="00B0497F">
              <w:rPr>
                <w:rFonts w:cs="David" w:hint="eastAsia"/>
                <w:rtl/>
              </w:rPr>
              <w:t>משיקים</w:t>
            </w:r>
            <w:r w:rsidRPr="00B0497F">
              <w:rPr>
                <w:rFonts w:cs="David"/>
                <w:rtl/>
              </w:rPr>
              <w:t>.</w:t>
            </w:r>
          </w:p>
        </w:tc>
        <w:tc>
          <w:tcPr>
            <w:tcW w:w="989" w:type="dxa"/>
          </w:tcPr>
          <w:p w14:paraId="6710B53E" w14:textId="77777777" w:rsidR="005321B8" w:rsidRPr="009649A3" w:rsidRDefault="005321B8" w:rsidP="00A55880">
            <w:pPr>
              <w:pStyle w:val="af"/>
              <w:spacing w:before="120" w:beforeAutospacing="0" w:after="120" w:line="360" w:lineRule="auto"/>
              <w:ind w:left="70"/>
              <w:jc w:val="both"/>
              <w:rPr>
                <w:rFonts w:cs="David"/>
                <w:rtl/>
              </w:rPr>
            </w:pPr>
            <w:r w:rsidRPr="009649A3">
              <w:t>20%</w:t>
            </w:r>
          </w:p>
        </w:tc>
      </w:tr>
      <w:tr w:rsidR="005321B8" w:rsidRPr="009649A3" w14:paraId="727583B2" w14:textId="77777777" w:rsidTr="005D0402">
        <w:trPr>
          <w:cantSplit/>
        </w:trPr>
        <w:tc>
          <w:tcPr>
            <w:tcW w:w="721" w:type="dxa"/>
          </w:tcPr>
          <w:p w14:paraId="08681085" w14:textId="77777777" w:rsidR="005321B8" w:rsidRPr="009649A3" w:rsidRDefault="005321B8" w:rsidP="00A250FA">
            <w:pPr>
              <w:pStyle w:val="af"/>
              <w:numPr>
                <w:ilvl w:val="0"/>
                <w:numId w:val="67"/>
              </w:numPr>
              <w:spacing w:before="120" w:beforeAutospacing="0" w:after="120" w:line="360" w:lineRule="auto"/>
              <w:ind w:left="0" w:firstLine="23"/>
              <w:jc w:val="both"/>
              <w:rPr>
                <w:rFonts w:cs="David"/>
                <w:rtl/>
              </w:rPr>
            </w:pPr>
          </w:p>
        </w:tc>
        <w:tc>
          <w:tcPr>
            <w:tcW w:w="1134" w:type="dxa"/>
          </w:tcPr>
          <w:p w14:paraId="1B4E8042" w14:textId="77777777" w:rsidR="005321B8" w:rsidRPr="009649A3" w:rsidRDefault="005321B8" w:rsidP="00A55880">
            <w:pPr>
              <w:pStyle w:val="af"/>
              <w:spacing w:before="120" w:beforeAutospacing="0" w:after="120" w:line="360" w:lineRule="auto"/>
              <w:jc w:val="both"/>
              <w:rPr>
                <w:rFonts w:cs="David"/>
                <w:rtl/>
              </w:rPr>
            </w:pPr>
            <w:r w:rsidRPr="009649A3">
              <w:rPr>
                <w:rFonts w:cs="David" w:hint="cs"/>
                <w:rtl/>
              </w:rPr>
              <w:t>נספח 5</w:t>
            </w:r>
          </w:p>
        </w:tc>
        <w:tc>
          <w:tcPr>
            <w:tcW w:w="4540" w:type="dxa"/>
          </w:tcPr>
          <w:p w14:paraId="2D9B1176" w14:textId="77777777" w:rsidR="005321B8" w:rsidRPr="00B0497F" w:rsidRDefault="005321B8" w:rsidP="00A55880">
            <w:pPr>
              <w:pStyle w:val="af"/>
              <w:spacing w:before="120" w:beforeAutospacing="0" w:after="120" w:line="360" w:lineRule="auto"/>
              <w:jc w:val="both"/>
              <w:rPr>
                <w:rFonts w:cs="David"/>
                <w:rtl/>
              </w:rPr>
            </w:pPr>
            <w:r w:rsidRPr="00B0497F">
              <w:rPr>
                <w:rFonts w:cs="David"/>
                <w:rtl/>
              </w:rPr>
              <w:t xml:space="preserve">ניסיון המציע, הסמכות המציע, כמות עובדים טכניים, הסמכות העובדים, וותק העובדים (לרבות קבלני המשנה), </w:t>
            </w:r>
            <w:r w:rsidRPr="00B0497F">
              <w:rPr>
                <w:rFonts w:cs="David" w:hint="eastAsia"/>
                <w:rtl/>
              </w:rPr>
              <w:t>ניסיון</w:t>
            </w:r>
            <w:r w:rsidRPr="00B0497F">
              <w:rPr>
                <w:rFonts w:cs="David"/>
                <w:rtl/>
              </w:rPr>
              <w:t xml:space="preserve"> </w:t>
            </w:r>
            <w:r w:rsidRPr="00B0497F">
              <w:rPr>
                <w:rFonts w:cs="David" w:hint="eastAsia"/>
                <w:rtl/>
              </w:rPr>
              <w:t>בפרויקטים</w:t>
            </w:r>
            <w:r w:rsidRPr="00B0497F">
              <w:rPr>
                <w:rFonts w:cs="David"/>
                <w:rtl/>
              </w:rPr>
              <w:t xml:space="preserve"> </w:t>
            </w:r>
            <w:r w:rsidRPr="00B0497F">
              <w:rPr>
                <w:rFonts w:cs="David" w:hint="eastAsia"/>
                <w:rtl/>
              </w:rPr>
              <w:t>דומים</w:t>
            </w:r>
            <w:r w:rsidR="00764B15" w:rsidRPr="00B0497F">
              <w:rPr>
                <w:rFonts w:cs="David"/>
                <w:rtl/>
              </w:rPr>
              <w:t xml:space="preserve">, </w:t>
            </w:r>
            <w:r w:rsidR="00764B15" w:rsidRPr="00B0497F">
              <w:rPr>
                <w:rFonts w:cs="David" w:hint="eastAsia"/>
                <w:rtl/>
              </w:rPr>
              <w:t>הערכה</w:t>
            </w:r>
            <w:r w:rsidR="00764B15" w:rsidRPr="00B0497F">
              <w:rPr>
                <w:rFonts w:cs="David"/>
                <w:rtl/>
              </w:rPr>
              <w:t xml:space="preserve"> </w:t>
            </w:r>
            <w:r w:rsidR="00764B15" w:rsidRPr="00B0497F">
              <w:rPr>
                <w:rFonts w:cs="David" w:hint="eastAsia"/>
                <w:rtl/>
              </w:rPr>
              <w:t>כללית</w:t>
            </w:r>
            <w:r w:rsidR="00764B15" w:rsidRPr="00B0497F">
              <w:rPr>
                <w:rFonts w:cs="David"/>
                <w:rtl/>
              </w:rPr>
              <w:t xml:space="preserve"> </w:t>
            </w:r>
            <w:r w:rsidR="00764B15" w:rsidRPr="00B0497F">
              <w:rPr>
                <w:rFonts w:cs="David" w:hint="eastAsia"/>
                <w:rtl/>
              </w:rPr>
              <w:t>של</w:t>
            </w:r>
            <w:r w:rsidR="00764B15" w:rsidRPr="00B0497F">
              <w:rPr>
                <w:rFonts w:cs="David"/>
                <w:rtl/>
              </w:rPr>
              <w:t xml:space="preserve"> </w:t>
            </w:r>
            <w:r w:rsidR="00764B15" w:rsidRPr="00B0497F">
              <w:rPr>
                <w:rFonts w:cs="David" w:hint="eastAsia"/>
                <w:rtl/>
              </w:rPr>
              <w:t>המציע</w:t>
            </w:r>
            <w:r w:rsidR="00764B15" w:rsidRPr="00B0497F">
              <w:rPr>
                <w:rFonts w:cs="David"/>
                <w:rtl/>
              </w:rPr>
              <w:t xml:space="preserve"> </w:t>
            </w:r>
            <w:r w:rsidR="00764B15" w:rsidRPr="00B0497F">
              <w:rPr>
                <w:rFonts w:cs="David" w:hint="eastAsia"/>
                <w:rtl/>
              </w:rPr>
              <w:t>והצעתו</w:t>
            </w:r>
            <w:r w:rsidRPr="00B0497F">
              <w:rPr>
                <w:rFonts w:cs="David"/>
                <w:rtl/>
              </w:rPr>
              <w:t>.</w:t>
            </w:r>
          </w:p>
        </w:tc>
        <w:tc>
          <w:tcPr>
            <w:tcW w:w="989" w:type="dxa"/>
          </w:tcPr>
          <w:p w14:paraId="30F99929" w14:textId="77777777" w:rsidR="005321B8" w:rsidRPr="009649A3" w:rsidRDefault="005321B8" w:rsidP="00A55880">
            <w:pPr>
              <w:pStyle w:val="af"/>
              <w:spacing w:before="120" w:beforeAutospacing="0" w:after="120" w:line="360" w:lineRule="auto"/>
              <w:ind w:left="70"/>
              <w:jc w:val="both"/>
              <w:rPr>
                <w:rFonts w:cs="David"/>
              </w:rPr>
            </w:pPr>
            <w:r w:rsidRPr="009649A3">
              <w:t>35%</w:t>
            </w:r>
          </w:p>
        </w:tc>
      </w:tr>
      <w:tr w:rsidR="005321B8" w14:paraId="4CFFDC13" w14:textId="77777777" w:rsidTr="005D0402">
        <w:tc>
          <w:tcPr>
            <w:tcW w:w="721" w:type="dxa"/>
          </w:tcPr>
          <w:p w14:paraId="214A40A6" w14:textId="77777777" w:rsidR="005321B8" w:rsidRPr="009649A3" w:rsidRDefault="005321B8" w:rsidP="00A250FA">
            <w:pPr>
              <w:pStyle w:val="af"/>
              <w:numPr>
                <w:ilvl w:val="0"/>
                <w:numId w:val="67"/>
              </w:numPr>
              <w:spacing w:before="120" w:beforeAutospacing="0" w:after="120" w:line="360" w:lineRule="auto"/>
              <w:ind w:left="0" w:firstLine="23"/>
              <w:jc w:val="both"/>
              <w:rPr>
                <w:rFonts w:cs="David"/>
                <w:rtl/>
              </w:rPr>
            </w:pPr>
          </w:p>
        </w:tc>
        <w:tc>
          <w:tcPr>
            <w:tcW w:w="1134" w:type="dxa"/>
          </w:tcPr>
          <w:p w14:paraId="389ED2E2" w14:textId="77777777" w:rsidR="005321B8" w:rsidRPr="009649A3" w:rsidRDefault="005321B8" w:rsidP="00A55880">
            <w:pPr>
              <w:pStyle w:val="af"/>
              <w:spacing w:before="120" w:beforeAutospacing="0" w:after="120" w:line="360" w:lineRule="auto"/>
              <w:jc w:val="both"/>
              <w:rPr>
                <w:rFonts w:cs="David"/>
                <w:b/>
                <w:bCs/>
                <w:rtl/>
              </w:rPr>
            </w:pPr>
            <w:r w:rsidRPr="009649A3">
              <w:rPr>
                <w:rFonts w:cs="David"/>
                <w:b/>
                <w:bCs/>
                <w:rtl/>
              </w:rPr>
              <w:t>סה"כ</w:t>
            </w:r>
          </w:p>
        </w:tc>
        <w:tc>
          <w:tcPr>
            <w:tcW w:w="4540" w:type="dxa"/>
          </w:tcPr>
          <w:p w14:paraId="400CF2E1" w14:textId="77777777" w:rsidR="005321B8" w:rsidRPr="009649A3" w:rsidRDefault="005321B8" w:rsidP="00A55880">
            <w:pPr>
              <w:pStyle w:val="af"/>
              <w:spacing w:before="120" w:beforeAutospacing="0" w:after="120" w:line="360" w:lineRule="auto"/>
              <w:jc w:val="both"/>
              <w:rPr>
                <w:rFonts w:cs="David"/>
                <w:b/>
                <w:bCs/>
                <w:rtl/>
              </w:rPr>
            </w:pPr>
          </w:p>
        </w:tc>
        <w:tc>
          <w:tcPr>
            <w:tcW w:w="989" w:type="dxa"/>
          </w:tcPr>
          <w:p w14:paraId="4BCE8637" w14:textId="77777777" w:rsidR="005321B8" w:rsidRPr="009649A3" w:rsidRDefault="005321B8" w:rsidP="00A55880">
            <w:pPr>
              <w:pStyle w:val="af"/>
              <w:spacing w:before="120" w:beforeAutospacing="0" w:after="120" w:line="360" w:lineRule="auto"/>
              <w:ind w:left="70"/>
              <w:jc w:val="both"/>
              <w:rPr>
                <w:rFonts w:cs="David"/>
                <w:rtl/>
              </w:rPr>
            </w:pPr>
            <w:r w:rsidRPr="009649A3">
              <w:rPr>
                <w:rFonts w:cs="David"/>
                <w:rtl/>
              </w:rPr>
              <w:fldChar w:fldCharType="begin"/>
            </w:r>
            <w:r w:rsidRPr="009649A3">
              <w:rPr>
                <w:rFonts w:cs="David"/>
                <w:rtl/>
              </w:rPr>
              <w:instrText xml:space="preserve"> =</w:instrText>
            </w:r>
            <w:r w:rsidRPr="009649A3">
              <w:rPr>
                <w:rFonts w:cs="David"/>
              </w:rPr>
              <w:instrText>SUM(ABOVE)*100</w:instrText>
            </w:r>
            <w:r w:rsidRPr="009649A3">
              <w:rPr>
                <w:rFonts w:cs="David"/>
                <w:rtl/>
              </w:rPr>
              <w:instrText xml:space="preserve"> \# "0%" </w:instrText>
            </w:r>
            <w:r w:rsidRPr="009649A3">
              <w:rPr>
                <w:rFonts w:cs="David"/>
                <w:rtl/>
              </w:rPr>
              <w:fldChar w:fldCharType="separate"/>
            </w:r>
            <w:r w:rsidRPr="009649A3">
              <w:rPr>
                <w:rFonts w:cs="David"/>
                <w:noProof/>
                <w:rtl/>
              </w:rPr>
              <w:t>100</w:t>
            </w:r>
            <w:r w:rsidRPr="009649A3">
              <w:rPr>
                <w:rFonts w:cs="David"/>
                <w:rtl/>
              </w:rPr>
              <w:fldChar w:fldCharType="end"/>
            </w:r>
          </w:p>
        </w:tc>
      </w:tr>
    </w:tbl>
    <w:p w14:paraId="0EAA948E" w14:textId="77777777" w:rsidR="00E0039F" w:rsidRPr="001E0AFE" w:rsidRDefault="00931171" w:rsidP="008C7568">
      <w:pPr>
        <w:pStyle w:val="41"/>
        <w:rPr>
          <w:rtl/>
        </w:rPr>
      </w:pPr>
      <w:bookmarkStart w:id="101" w:name="_Ref383951188"/>
      <w:r>
        <w:rPr>
          <w:rFonts w:hint="cs"/>
          <w:rtl/>
        </w:rPr>
        <w:t>א</w:t>
      </w:r>
      <w:r w:rsidR="00E0039F">
        <w:rPr>
          <w:rFonts w:hint="cs"/>
          <w:rtl/>
        </w:rPr>
        <w:t>ופן חישוב ציון האיכות</w:t>
      </w:r>
    </w:p>
    <w:p w14:paraId="4111C249" w14:textId="4FF36CAE" w:rsidR="003167E2" w:rsidRPr="00965ABE" w:rsidRDefault="003167E2" w:rsidP="000D48E8">
      <w:pPr>
        <w:pStyle w:val="71"/>
        <w:ind w:left="2893" w:hanging="1134"/>
        <w:jc w:val="both"/>
        <w:rPr>
          <w:rtl/>
        </w:rPr>
      </w:pPr>
      <w:r w:rsidRPr="00965ABE">
        <w:rPr>
          <w:rtl/>
        </w:rPr>
        <w:t>הצעות המציעים שעמדו בדרישות הסף יבחנו על ידי צוות מקצועי שתמנה ועדת המכרזים.</w:t>
      </w:r>
    </w:p>
    <w:p w14:paraId="615734EC" w14:textId="77777777" w:rsidR="003167E2" w:rsidRPr="001E0AFE" w:rsidRDefault="003167E2" w:rsidP="000D48E8">
      <w:pPr>
        <w:pStyle w:val="71"/>
        <w:ind w:left="2893" w:hanging="1134"/>
        <w:jc w:val="both"/>
        <w:rPr>
          <w:rtl/>
        </w:rPr>
      </w:pPr>
      <w:r w:rsidRPr="002B57A0">
        <w:rPr>
          <w:rtl/>
        </w:rPr>
        <w:t>הצוות המקצועי ינקד כל אחד מהנושאים המפורטים לעיל</w:t>
      </w:r>
      <w:r w:rsidRPr="002B57A0">
        <w:rPr>
          <w:rFonts w:hint="cs"/>
          <w:rtl/>
        </w:rPr>
        <w:t>, בהתאם למפ"ל שיקבע לפני הגשת ההצעות,</w:t>
      </w:r>
      <w:r w:rsidRPr="002B57A0">
        <w:rPr>
          <w:rtl/>
        </w:rPr>
        <w:t xml:space="preserve"> תוך שימוש במקורות המידע הבאים (כולם או חלקם): נתונים שהוגשו על ידי המציע, ניסיון גופים ממשלתיים בעבודה עם המציע, חוות דעת יועצים, וכן כל מקור</w:t>
      </w:r>
      <w:r w:rsidRPr="001E0AFE">
        <w:rPr>
          <w:rtl/>
        </w:rPr>
        <w:t xml:space="preserve"> מידע אחר לפי שיקול דעתו של הצוות המקצועי ושל ועדת המכרזים.</w:t>
      </w:r>
    </w:p>
    <w:p w14:paraId="699629BC" w14:textId="77777777" w:rsidR="003167E2" w:rsidRDefault="003167E2" w:rsidP="000D48E8">
      <w:pPr>
        <w:pStyle w:val="71"/>
        <w:ind w:left="2893" w:hanging="1134"/>
        <w:jc w:val="both"/>
      </w:pPr>
      <w:r w:rsidRPr="001E0AFE">
        <w:rPr>
          <w:rtl/>
        </w:rPr>
        <w:t>לאחר מתן הניקוד בכל אחד מהנושאים, יחושב ניקוד האיכות הכולל של ההצעה על ידי סכימת הנקודות שצברה ההצעה בכל פרק.</w:t>
      </w:r>
    </w:p>
    <w:p w14:paraId="40CBEFA2" w14:textId="77777777" w:rsidR="00E74999" w:rsidRPr="007C5B4C" w:rsidRDefault="00E74999" w:rsidP="008C7568">
      <w:pPr>
        <w:pStyle w:val="41"/>
      </w:pPr>
      <w:bookmarkStart w:id="102" w:name="_Ref383949439"/>
      <w:bookmarkStart w:id="103" w:name="_Toc407797350"/>
      <w:r w:rsidRPr="007C5B4C">
        <w:rPr>
          <w:rtl/>
        </w:rPr>
        <w:t>ניקוד איכות</w:t>
      </w:r>
      <w:r w:rsidRPr="007C5B4C">
        <w:rPr>
          <w:rFonts w:hint="cs"/>
          <w:rtl/>
        </w:rPr>
        <w:t>:</w:t>
      </w:r>
      <w:bookmarkEnd w:id="102"/>
      <w:bookmarkEnd w:id="103"/>
    </w:p>
    <w:p w14:paraId="6AB4E7A0" w14:textId="77777777" w:rsidR="00E74999" w:rsidRPr="007C5B4C" w:rsidRDefault="00E74999" w:rsidP="000D48E8">
      <w:pPr>
        <w:pStyle w:val="71"/>
        <w:ind w:left="2893" w:hanging="1134"/>
        <w:jc w:val="both"/>
        <w:rPr>
          <w:rtl/>
        </w:rPr>
      </w:pPr>
      <w:r w:rsidRPr="007C5B4C">
        <w:rPr>
          <w:rFonts w:hint="cs"/>
          <w:rtl/>
        </w:rPr>
        <w:t>ציון המינימום לכל אחד מ</w:t>
      </w:r>
      <w:r>
        <w:rPr>
          <w:rFonts w:hint="cs"/>
          <w:rtl/>
        </w:rPr>
        <w:t>הפרקים הינו 60%</w:t>
      </w:r>
      <w:r w:rsidRPr="007C5B4C">
        <w:rPr>
          <w:rFonts w:hint="cs"/>
          <w:rtl/>
        </w:rPr>
        <w:t>. רק ההצעות</w:t>
      </w:r>
      <w:r w:rsidRPr="00947ADC">
        <w:rPr>
          <w:rFonts w:hint="cs"/>
          <w:rtl/>
        </w:rPr>
        <w:t xml:space="preserve"> </w:t>
      </w:r>
      <w:r w:rsidRPr="007C5B4C">
        <w:rPr>
          <w:rFonts w:hint="cs"/>
          <w:rtl/>
        </w:rPr>
        <w:t xml:space="preserve">שזכו בציון המינימום </w:t>
      </w:r>
      <w:r>
        <w:rPr>
          <w:rFonts w:hint="cs"/>
          <w:rtl/>
        </w:rPr>
        <w:t xml:space="preserve">ומעלה </w:t>
      </w:r>
      <w:r w:rsidRPr="007C5B4C">
        <w:rPr>
          <w:rFonts w:hint="cs"/>
          <w:rtl/>
        </w:rPr>
        <w:t>בכל אחד מה</w:t>
      </w:r>
      <w:r>
        <w:rPr>
          <w:rFonts w:hint="cs"/>
          <w:rtl/>
        </w:rPr>
        <w:t>פרקים</w:t>
      </w:r>
      <w:r w:rsidRPr="007C5B4C">
        <w:rPr>
          <w:rFonts w:hint="cs"/>
          <w:rtl/>
        </w:rPr>
        <w:t xml:space="preserve"> יעברו לשלב שקלול הציון הכולל.</w:t>
      </w:r>
    </w:p>
    <w:p w14:paraId="3926D3CB" w14:textId="77777777" w:rsidR="00E74999" w:rsidRPr="007C5B4C" w:rsidRDefault="00E74999" w:rsidP="000D48E8">
      <w:pPr>
        <w:pStyle w:val="71"/>
        <w:ind w:left="2893" w:hanging="1134"/>
        <w:jc w:val="both"/>
        <w:rPr>
          <w:rtl/>
        </w:rPr>
      </w:pPr>
      <w:r w:rsidRPr="007C5B4C">
        <w:rPr>
          <w:rFonts w:hint="cs"/>
          <w:rtl/>
        </w:rPr>
        <w:t xml:space="preserve">ציון </w:t>
      </w:r>
      <w:r w:rsidR="00C92657">
        <w:rPr>
          <w:rFonts w:hint="cs"/>
          <w:rtl/>
        </w:rPr>
        <w:t xml:space="preserve">האיכות </w:t>
      </w:r>
      <w:r w:rsidRPr="007C5B4C">
        <w:rPr>
          <w:rFonts w:hint="cs"/>
          <w:rtl/>
        </w:rPr>
        <w:t>המשוקלל המינימאל</w:t>
      </w:r>
      <w:r w:rsidRPr="007C5B4C">
        <w:rPr>
          <w:rFonts w:hint="eastAsia"/>
          <w:rtl/>
        </w:rPr>
        <w:t>י</w:t>
      </w:r>
      <w:r w:rsidRPr="007C5B4C">
        <w:rPr>
          <w:rFonts w:hint="cs"/>
          <w:rtl/>
        </w:rPr>
        <w:t xml:space="preserve"> הוא </w:t>
      </w:r>
      <w:r>
        <w:rPr>
          <w:rFonts w:hint="cs"/>
          <w:rtl/>
        </w:rPr>
        <w:t>7</w:t>
      </w:r>
      <w:r w:rsidRPr="007C5B4C">
        <w:rPr>
          <w:rFonts w:hint="cs"/>
          <w:rtl/>
        </w:rPr>
        <w:t xml:space="preserve">0%. רק ההצעות שזכו </w:t>
      </w:r>
      <w:r w:rsidR="005D0402">
        <w:rPr>
          <w:rFonts w:hint="cs"/>
          <w:rtl/>
        </w:rPr>
        <w:t xml:space="preserve">לפחות </w:t>
      </w:r>
      <w:r w:rsidRPr="007C5B4C">
        <w:rPr>
          <w:rFonts w:hint="cs"/>
          <w:rtl/>
        </w:rPr>
        <w:t xml:space="preserve">בציון </w:t>
      </w:r>
      <w:r w:rsidR="005D0402">
        <w:rPr>
          <w:rFonts w:hint="cs"/>
          <w:rtl/>
        </w:rPr>
        <w:t>האיכות המשוקלל המינימאלי</w:t>
      </w:r>
      <w:r w:rsidRPr="007C5B4C">
        <w:rPr>
          <w:rFonts w:hint="cs"/>
          <w:rtl/>
        </w:rPr>
        <w:t xml:space="preserve"> יעברו לשלב </w:t>
      </w:r>
      <w:r w:rsidR="005D0402">
        <w:rPr>
          <w:rFonts w:hint="cs"/>
          <w:rtl/>
        </w:rPr>
        <w:t>ב' של המכרז.</w:t>
      </w:r>
    </w:p>
    <w:p w14:paraId="2197F774" w14:textId="77777777" w:rsidR="00E74999" w:rsidRDefault="00E74999" w:rsidP="000D48E8">
      <w:pPr>
        <w:pStyle w:val="71"/>
        <w:ind w:left="2893" w:hanging="1134"/>
        <w:jc w:val="both"/>
      </w:pPr>
      <w:bookmarkStart w:id="104" w:name="_Ref519411081"/>
      <w:r w:rsidRPr="007C5B4C">
        <w:rPr>
          <w:rtl/>
        </w:rPr>
        <w:lastRenderedPageBreak/>
        <w:t xml:space="preserve">למרות האמור לעיל, </w:t>
      </w:r>
      <w:r w:rsidR="005D0402">
        <w:rPr>
          <w:rFonts w:hint="cs"/>
          <w:rtl/>
        </w:rPr>
        <w:t xml:space="preserve">אם </w:t>
      </w:r>
      <w:r w:rsidR="00831C26">
        <w:rPr>
          <w:rFonts w:hint="cs"/>
          <w:rtl/>
        </w:rPr>
        <w:t>מספר ה</w:t>
      </w:r>
      <w:r w:rsidR="005D0402">
        <w:rPr>
          <w:rFonts w:hint="cs"/>
          <w:rtl/>
        </w:rPr>
        <w:t xml:space="preserve">הצעות </w:t>
      </w:r>
      <w:r w:rsidR="00831C26">
        <w:rPr>
          <w:rFonts w:hint="cs"/>
          <w:rtl/>
        </w:rPr>
        <w:t>ש</w:t>
      </w:r>
      <w:r w:rsidR="005D0402">
        <w:rPr>
          <w:rFonts w:hint="cs"/>
          <w:rtl/>
        </w:rPr>
        <w:t>יעמדו בניקוד האיכות המשוקלל המינימאלי</w:t>
      </w:r>
      <w:r w:rsidR="00831C26">
        <w:rPr>
          <w:rFonts w:hint="cs"/>
          <w:rtl/>
        </w:rPr>
        <w:t xml:space="preserve"> הינו </w:t>
      </w:r>
      <w:r w:rsidR="004E5D4C">
        <w:rPr>
          <w:rFonts w:hint="cs"/>
          <w:rtl/>
        </w:rPr>
        <w:t>3 ומטה</w:t>
      </w:r>
      <w:r w:rsidR="003B0126">
        <w:rPr>
          <w:rFonts w:hint="cs"/>
          <w:rtl/>
        </w:rPr>
        <w:t>, יהיה עורך המכרז רשאי</w:t>
      </w:r>
      <w:r w:rsidR="005D0402">
        <w:rPr>
          <w:rFonts w:hint="cs"/>
          <w:rtl/>
        </w:rPr>
        <w:t xml:space="preserve"> לבחון את שלוש ההצעות בעלות הניקוד הגבוה ביותר, ולהעביר את כולן לשלב ב' של המכרז, והכל על פי שיקול דעתו הבלעדי. </w:t>
      </w:r>
      <w:bookmarkEnd w:id="104"/>
    </w:p>
    <w:p w14:paraId="5DFCD569" w14:textId="170AF1BD" w:rsidR="0020117D" w:rsidRDefault="00E74999" w:rsidP="000D48E8">
      <w:pPr>
        <w:pStyle w:val="71"/>
        <w:ind w:left="2893" w:hanging="1134"/>
        <w:jc w:val="both"/>
      </w:pPr>
      <w:bookmarkStart w:id="105" w:name="_Toc407797351"/>
      <w:r w:rsidRPr="007C5B4C">
        <w:rPr>
          <w:rtl/>
        </w:rPr>
        <w:t xml:space="preserve">להצעות אשר עמדו בניקוד האיכות </w:t>
      </w:r>
      <w:r w:rsidR="009F3229">
        <w:rPr>
          <w:rFonts w:hint="cs"/>
          <w:rtl/>
        </w:rPr>
        <w:t xml:space="preserve">המשוקלל </w:t>
      </w:r>
      <w:r w:rsidRPr="007C5B4C">
        <w:rPr>
          <w:rtl/>
        </w:rPr>
        <w:t>המינימלי</w:t>
      </w:r>
      <w:r w:rsidR="009F3229">
        <w:rPr>
          <w:rFonts w:hint="cs"/>
          <w:rtl/>
        </w:rPr>
        <w:t xml:space="preserve"> (או כאמור בסעיף </w:t>
      </w:r>
      <w:r w:rsidR="00FE0808">
        <w:rPr>
          <w:rtl/>
        </w:rPr>
        <w:fldChar w:fldCharType="begin"/>
      </w:r>
      <w:r w:rsidR="00FE0808">
        <w:rPr>
          <w:rtl/>
        </w:rPr>
        <w:instrText xml:space="preserve"> </w:instrText>
      </w:r>
      <w:r w:rsidR="00FE0808">
        <w:rPr>
          <w:rFonts w:hint="cs"/>
        </w:rPr>
        <w:instrText>REF</w:instrText>
      </w:r>
      <w:r w:rsidR="00FE0808">
        <w:rPr>
          <w:rFonts w:hint="cs"/>
          <w:rtl/>
        </w:rPr>
        <w:instrText xml:space="preserve"> _</w:instrText>
      </w:r>
      <w:r w:rsidR="00FE0808">
        <w:rPr>
          <w:rFonts w:hint="cs"/>
        </w:rPr>
        <w:instrText>Ref519411081 \r \h</w:instrText>
      </w:r>
      <w:r w:rsidR="00FE0808">
        <w:rPr>
          <w:rtl/>
        </w:rPr>
        <w:instrText xml:space="preserve"> </w:instrText>
      </w:r>
      <w:r w:rsidR="00EA7AD5">
        <w:rPr>
          <w:rtl/>
        </w:rPr>
        <w:instrText xml:space="preserve"> \* </w:instrText>
      </w:r>
      <w:r w:rsidR="00EA7AD5">
        <w:instrText>MERGEFORMAT</w:instrText>
      </w:r>
      <w:r w:rsidR="00EA7AD5">
        <w:rPr>
          <w:rtl/>
        </w:rPr>
        <w:instrText xml:space="preserve"> </w:instrText>
      </w:r>
      <w:r w:rsidR="00FE0808">
        <w:rPr>
          <w:rtl/>
        </w:rPr>
      </w:r>
      <w:r w:rsidR="00FE0808">
        <w:rPr>
          <w:rtl/>
        </w:rPr>
        <w:fldChar w:fldCharType="separate"/>
      </w:r>
      <w:r w:rsidR="002D108E">
        <w:rPr>
          <w:rtl/>
        </w:rPr>
        <w:t>‏0.8.1.5.3.3</w:t>
      </w:r>
      <w:r w:rsidR="00FE0808">
        <w:rPr>
          <w:rtl/>
        </w:rPr>
        <w:fldChar w:fldCharType="end"/>
      </w:r>
      <w:r w:rsidR="00FE0808">
        <w:rPr>
          <w:rFonts w:hint="cs"/>
          <w:rtl/>
        </w:rPr>
        <w:t xml:space="preserve"> </w:t>
      </w:r>
      <w:r w:rsidR="009F3229">
        <w:rPr>
          <w:rFonts w:hint="cs"/>
          <w:rtl/>
        </w:rPr>
        <w:t>לעיל)</w:t>
      </w:r>
      <w:r w:rsidRPr="007C5B4C">
        <w:rPr>
          <w:rtl/>
        </w:rPr>
        <w:t>, יוענק ציון איכות (בין 0-100) לכל הצעה (</w:t>
      </w:r>
      <w:r w:rsidR="005D0402">
        <w:rPr>
          <w:rFonts w:hint="cs"/>
          <w:rtl/>
        </w:rPr>
        <w:t xml:space="preserve">להלן: </w:t>
      </w:r>
      <w:r w:rsidRPr="00EA7AD5">
        <w:rPr>
          <w:rtl/>
        </w:rPr>
        <w:t>"ציון האיכות"</w:t>
      </w:r>
      <w:r w:rsidRPr="007C5B4C">
        <w:rPr>
          <w:rtl/>
        </w:rPr>
        <w:t>)</w:t>
      </w:r>
      <w:bookmarkEnd w:id="105"/>
      <w:r>
        <w:rPr>
          <w:rFonts w:hint="cs"/>
          <w:rtl/>
        </w:rPr>
        <w:t xml:space="preserve"> תוך שימוש במנגנון החישוב הבא:</w:t>
      </w:r>
      <w:bookmarkStart w:id="106" w:name="_Toc407797352"/>
      <w:r>
        <w:rPr>
          <w:rFonts w:hint="cs"/>
          <w:rtl/>
        </w:rPr>
        <w:t xml:space="preserve"> </w:t>
      </w:r>
      <w:r w:rsidRPr="007C5B4C">
        <w:rPr>
          <w:rFonts w:hint="cs"/>
          <w:rtl/>
        </w:rPr>
        <w:t xml:space="preserve">לאחר דירוג האיכות בכלל ההצעות </w:t>
      </w:r>
      <w:r>
        <w:rPr>
          <w:rFonts w:hint="cs"/>
          <w:rtl/>
        </w:rPr>
        <w:t>במכרז</w:t>
      </w:r>
      <w:r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106"/>
      <w:r w:rsidRPr="007C5B4C">
        <w:rPr>
          <w:rtl/>
        </w:rPr>
        <w:t xml:space="preserve"> </w:t>
      </w:r>
    </w:p>
    <w:p w14:paraId="479406CB" w14:textId="77777777" w:rsidR="0020117D" w:rsidRPr="0020117D" w:rsidRDefault="00E74999" w:rsidP="008C7568">
      <w:pPr>
        <w:pStyle w:val="71"/>
        <w:numPr>
          <w:ilvl w:val="6"/>
          <w:numId w:val="55"/>
        </w:numPr>
        <w:ind w:left="3318" w:hanging="1417"/>
        <w:jc w:val="both"/>
        <w:rPr>
          <w:rtl/>
        </w:rPr>
      </w:pPr>
      <w:r w:rsidRPr="0020117D">
        <w:rPr>
          <w:rtl/>
        </w:rPr>
        <w:t xml:space="preserve">ציון האיכות להצעה הנבחנת = ניקוד איכות ההצעה הנבחנת חלקי (÷) ניקוד איכות ההצעה שקיבלה את ציון האיכות הגבוה ביותר מבין כל ההצעות </w:t>
      </w:r>
      <w:r w:rsidRPr="0020117D">
        <w:rPr>
          <w:rFonts w:hint="cs"/>
          <w:rtl/>
        </w:rPr>
        <w:t>במכרז</w:t>
      </w:r>
      <w:r w:rsidRPr="0020117D">
        <w:rPr>
          <w:rtl/>
        </w:rPr>
        <w:t>, כפול 100.</w:t>
      </w:r>
    </w:p>
    <w:p w14:paraId="14D577EF" w14:textId="77777777" w:rsidR="00E74999" w:rsidRPr="0020117D" w:rsidRDefault="00E74999" w:rsidP="008C7568">
      <w:pPr>
        <w:pStyle w:val="71"/>
        <w:numPr>
          <w:ilvl w:val="6"/>
          <w:numId w:val="55"/>
        </w:numPr>
        <w:ind w:left="3318" w:hanging="1417"/>
        <w:jc w:val="both"/>
        <w:rPr>
          <w:rtl/>
        </w:rPr>
      </w:pPr>
      <w:r w:rsidRPr="0020117D">
        <w:rPr>
          <w:rtl/>
        </w:rPr>
        <w:t>לדוגמה, אם ניקוד ההצעה האיכותית ביותר הינו 90 וניקוד ההצעה הנבחנת הינו 72, אזי ציון האיכות של ההצעה הנבחנת יהיה</w:t>
      </w:r>
      <w:r w:rsidRPr="0020117D">
        <w:rPr>
          <w:rFonts w:hint="cs"/>
          <w:rtl/>
        </w:rPr>
        <w:t>:</w:t>
      </w:r>
      <w:r w:rsidR="00BF2426" w:rsidRPr="0020117D">
        <w:rPr>
          <w:rFonts w:hint="cs"/>
          <w:rtl/>
        </w:rPr>
        <w:t xml:space="preserve"> </w:t>
      </w:r>
      <w:r w:rsidRPr="0020117D">
        <w:rPr>
          <w:rFonts w:hint="cs"/>
          <w:rtl/>
        </w:rPr>
        <w:t xml:space="preserve">80 נקודות = 100 </w:t>
      </w:r>
      <w:r w:rsidRPr="0020117D">
        <w:t>X</w:t>
      </w:r>
      <w:r w:rsidRPr="0020117D">
        <w:rPr>
          <w:rFonts w:hint="cs"/>
          <w:rtl/>
        </w:rPr>
        <w:t xml:space="preserve"> </w:t>
      </w:r>
      <w:r w:rsidRPr="0020117D">
        <w:t xml:space="preserve"> </w:t>
      </w:r>
      <w:r w:rsidR="00EA7AD5">
        <w:rPr>
          <w:rFonts w:hint="cs"/>
          <w:rtl/>
        </w:rPr>
        <w:t>72/90.</w:t>
      </w:r>
    </w:p>
    <w:p w14:paraId="5C66CBA9" w14:textId="77777777" w:rsidR="00E74999" w:rsidRPr="00B53E24" w:rsidRDefault="00E74999" w:rsidP="00B53E24">
      <w:pPr>
        <w:pStyle w:val="34"/>
        <w:spacing w:before="120" w:after="120" w:line="360" w:lineRule="auto"/>
        <w:ind w:left="1616" w:hanging="709"/>
        <w:rPr>
          <w:rFonts w:ascii="David" w:hAnsi="David"/>
          <w:sz w:val="28"/>
          <w:szCs w:val="28"/>
          <w:rtl/>
        </w:rPr>
      </w:pPr>
      <w:bookmarkStart w:id="107" w:name="_Ref377271997"/>
      <w:bookmarkStart w:id="108" w:name="_Toc407797353"/>
      <w:bookmarkStart w:id="109" w:name="_Ref383949489"/>
      <w:bookmarkEnd w:id="101"/>
      <w:bookmarkEnd w:id="107"/>
      <w:r w:rsidRPr="00B53E24">
        <w:rPr>
          <w:rFonts w:ascii="David" w:hAnsi="David" w:hint="cs"/>
          <w:sz w:val="28"/>
          <w:szCs w:val="28"/>
          <w:rtl/>
        </w:rPr>
        <w:t xml:space="preserve">שלב ב' של המכרז - </w:t>
      </w:r>
      <w:r w:rsidRPr="00B53E24">
        <w:rPr>
          <w:rFonts w:ascii="David" w:hAnsi="David"/>
          <w:sz w:val="28"/>
          <w:szCs w:val="28"/>
          <w:rtl/>
        </w:rPr>
        <w:t>התיחור הדינמי המקוון</w:t>
      </w:r>
      <w:bookmarkEnd w:id="108"/>
    </w:p>
    <w:p w14:paraId="6EA0094E" w14:textId="77777777" w:rsidR="00E74999" w:rsidRPr="00E950BF" w:rsidRDefault="00E74999" w:rsidP="00E950BF">
      <w:pPr>
        <w:pStyle w:val="41"/>
        <w:numPr>
          <w:ilvl w:val="3"/>
          <w:numId w:val="55"/>
        </w:numPr>
        <w:ind w:left="1901" w:hanging="425"/>
        <w:rPr>
          <w:b/>
          <w:bCs/>
          <w:rtl/>
        </w:rPr>
      </w:pPr>
      <w:bookmarkStart w:id="110" w:name="_Toc407797354"/>
      <w:r w:rsidRPr="00E950BF">
        <w:rPr>
          <w:rFonts w:hint="eastAsia"/>
          <w:b/>
          <w:bCs/>
          <w:rtl/>
        </w:rPr>
        <w:t>כללי</w:t>
      </w:r>
      <w:bookmarkEnd w:id="110"/>
    </w:p>
    <w:p w14:paraId="0C91D94B" w14:textId="37930D0D" w:rsidR="00E74999" w:rsidRDefault="00E74999" w:rsidP="002D108E">
      <w:pPr>
        <w:pStyle w:val="41"/>
        <w:ind w:hanging="898"/>
      </w:pPr>
      <w:bookmarkStart w:id="111" w:name="_Toc407797355"/>
      <w:bookmarkStart w:id="112" w:name="_Ref498543504"/>
      <w:r w:rsidRPr="007C5B4C">
        <w:rPr>
          <w:rtl/>
        </w:rPr>
        <w:t xml:space="preserve">מציע אשר ועדת המכרזים מצאה כי הצעתו עומדת </w:t>
      </w:r>
      <w:r w:rsidR="005639D6">
        <w:rPr>
          <w:rFonts w:hint="cs"/>
          <w:rtl/>
        </w:rPr>
        <w:t xml:space="preserve">בדרישות </w:t>
      </w:r>
      <w:r w:rsidR="005639D6" w:rsidRPr="007C5B4C">
        <w:rPr>
          <w:rtl/>
        </w:rPr>
        <w:t xml:space="preserve">שלב </w:t>
      </w:r>
      <w:r w:rsidR="005639D6">
        <w:rPr>
          <w:rFonts w:hint="cs"/>
          <w:rtl/>
        </w:rPr>
        <w:t xml:space="preserve">א', </w:t>
      </w:r>
      <w:r w:rsidRPr="007C5B4C">
        <w:rPr>
          <w:rtl/>
        </w:rPr>
        <w:t xml:space="preserve"> </w:t>
      </w:r>
      <w:r w:rsidR="00F17C72">
        <w:rPr>
          <w:rFonts w:hint="cs"/>
          <w:rtl/>
        </w:rPr>
        <w:t xml:space="preserve">יוכרז על ידי ועדת המכרזים כמועמד להיות מציע מאושר, </w:t>
      </w:r>
      <w:bookmarkEnd w:id="111"/>
      <w:bookmarkEnd w:id="112"/>
      <w:r w:rsidR="00382058">
        <w:rPr>
          <w:rFonts w:hint="cs"/>
          <w:rtl/>
        </w:rPr>
        <w:t>ויידרש לעמוד בדרישות המפורטות בסעיפים</w:t>
      </w:r>
      <w:r w:rsidR="007869FC">
        <w:rPr>
          <w:rFonts w:hint="cs"/>
          <w:rtl/>
        </w:rPr>
        <w:t xml:space="preserve"> </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Ref515883518 \r \h</w:instrText>
      </w:r>
      <w:r w:rsidR="007869FC">
        <w:rPr>
          <w:rtl/>
        </w:rPr>
        <w:instrText xml:space="preserve"> </w:instrText>
      </w:r>
      <w:r w:rsidR="00E6520F">
        <w:rPr>
          <w:rtl/>
        </w:rPr>
        <w:instrText xml:space="preserve"> \* </w:instrText>
      </w:r>
      <w:r w:rsidR="00E6520F">
        <w:instrText>MERGEFORMAT</w:instrText>
      </w:r>
      <w:r w:rsidR="00E6520F">
        <w:rPr>
          <w:rtl/>
        </w:rPr>
        <w:instrText xml:space="preserve"> </w:instrText>
      </w:r>
      <w:r w:rsidR="007869FC">
        <w:rPr>
          <w:rtl/>
        </w:rPr>
      </w:r>
      <w:r w:rsidR="007869FC">
        <w:rPr>
          <w:rtl/>
        </w:rPr>
        <w:fldChar w:fldCharType="separate"/>
      </w:r>
      <w:r w:rsidR="00E6520F">
        <w:rPr>
          <w:rtl/>
        </w:rPr>
        <w:t>‏0.8.2.3</w:t>
      </w:r>
      <w:r w:rsidR="007869FC">
        <w:rPr>
          <w:rtl/>
        </w:rPr>
        <w:fldChar w:fldCharType="end"/>
      </w:r>
      <w:r w:rsidR="007869FC">
        <w:rPr>
          <w:rFonts w:hint="cs"/>
          <w:rtl/>
        </w:rPr>
        <w:t xml:space="preserve"> ו-</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Ref515883485 \r \h</w:instrText>
      </w:r>
      <w:r w:rsidR="007869FC">
        <w:rPr>
          <w:rtl/>
        </w:rPr>
        <w:instrText xml:space="preserve"> </w:instrText>
      </w:r>
      <w:r w:rsidR="00E6520F">
        <w:rPr>
          <w:rtl/>
        </w:rPr>
        <w:instrText xml:space="preserve"> \* </w:instrText>
      </w:r>
      <w:r w:rsidR="00E6520F">
        <w:instrText>MERGEFORMAT</w:instrText>
      </w:r>
      <w:r w:rsidR="00E6520F">
        <w:rPr>
          <w:rtl/>
        </w:rPr>
        <w:instrText xml:space="preserve"> </w:instrText>
      </w:r>
      <w:r w:rsidR="007869FC">
        <w:rPr>
          <w:rtl/>
        </w:rPr>
      </w:r>
      <w:r w:rsidR="007869FC">
        <w:rPr>
          <w:rtl/>
        </w:rPr>
        <w:fldChar w:fldCharType="separate"/>
      </w:r>
      <w:r w:rsidR="00E6520F">
        <w:rPr>
          <w:rtl/>
        </w:rPr>
        <w:t>‏0.8.2.5</w:t>
      </w:r>
      <w:r w:rsidR="007869FC">
        <w:rPr>
          <w:rtl/>
        </w:rPr>
        <w:fldChar w:fldCharType="end"/>
      </w:r>
      <w:r w:rsidR="007869FC">
        <w:rPr>
          <w:rFonts w:hint="cs"/>
          <w:rtl/>
        </w:rPr>
        <w:t xml:space="preserve"> </w:t>
      </w:r>
      <w:r w:rsidR="00382058">
        <w:rPr>
          <w:rFonts w:hint="cs"/>
          <w:rtl/>
        </w:rPr>
        <w:t>להלן</w:t>
      </w:r>
      <w:r w:rsidR="00CD0F6A">
        <w:rPr>
          <w:rFonts w:hint="cs"/>
          <w:rtl/>
        </w:rPr>
        <w:t xml:space="preserve">: הגשת טופס </w:t>
      </w:r>
      <w:r w:rsidR="00946EE1">
        <w:rPr>
          <w:rFonts w:hint="cs"/>
          <w:rtl/>
        </w:rPr>
        <w:t>נציגי מציע בתיחור ש</w:t>
      </w:r>
      <w:r w:rsidR="00CD0F6A">
        <w:rPr>
          <w:rFonts w:hint="cs"/>
          <w:rtl/>
        </w:rPr>
        <w:t>בנספח 14 ו</w:t>
      </w:r>
      <w:r w:rsidR="00946EE1">
        <w:rPr>
          <w:rFonts w:hint="cs"/>
          <w:rtl/>
        </w:rPr>
        <w:t xml:space="preserve">הגשת </w:t>
      </w:r>
      <w:r w:rsidR="00CD0F6A">
        <w:rPr>
          <w:rFonts w:hint="cs"/>
          <w:rtl/>
        </w:rPr>
        <w:t>ערבות השתתפות</w:t>
      </w:r>
      <w:r w:rsidR="00382058">
        <w:rPr>
          <w:rFonts w:hint="cs"/>
          <w:rtl/>
        </w:rPr>
        <w:t xml:space="preserve">. רק לאחר עמידתו  בדרישות אלו, יוכרז המציע כמציע מאושר (להלן: </w:t>
      </w:r>
      <w:r w:rsidR="00382058" w:rsidRPr="00E6520F">
        <w:rPr>
          <w:rtl/>
        </w:rPr>
        <w:t xml:space="preserve">"מציע </w:t>
      </w:r>
      <w:r w:rsidR="00382058" w:rsidRPr="00E6520F">
        <w:rPr>
          <w:rFonts w:hint="eastAsia"/>
          <w:rtl/>
        </w:rPr>
        <w:t>מאושר</w:t>
      </w:r>
      <w:r w:rsidR="00382058" w:rsidRPr="00E6520F">
        <w:rPr>
          <w:rtl/>
        </w:rPr>
        <w:t>"</w:t>
      </w:r>
      <w:r w:rsidR="00382058">
        <w:rPr>
          <w:rFonts w:hint="cs"/>
          <w:rtl/>
        </w:rPr>
        <w:t xml:space="preserve">). המציע </w:t>
      </w:r>
      <w:r w:rsidR="00382058" w:rsidRPr="007C5B4C">
        <w:rPr>
          <w:rtl/>
        </w:rPr>
        <w:t>יקבל על כך הודעה בכתב</w:t>
      </w:r>
      <w:r w:rsidR="00382058">
        <w:rPr>
          <w:rFonts w:hint="cs"/>
          <w:rtl/>
        </w:rPr>
        <w:t xml:space="preserve"> </w:t>
      </w:r>
      <w:r w:rsidR="00382058" w:rsidRPr="007C5B4C">
        <w:rPr>
          <w:rtl/>
        </w:rPr>
        <w:t xml:space="preserve">מאת </w:t>
      </w:r>
      <w:r w:rsidR="00382058">
        <w:rPr>
          <w:rFonts w:hint="cs"/>
          <w:rtl/>
        </w:rPr>
        <w:t xml:space="preserve">עורך המכרז </w:t>
      </w:r>
      <w:r w:rsidR="00382058" w:rsidRPr="007C5B4C">
        <w:rPr>
          <w:rtl/>
        </w:rPr>
        <w:t>ויוזמן להשתתף בשלב התיחור ה</w:t>
      </w:r>
      <w:r w:rsidR="00382058">
        <w:rPr>
          <w:rtl/>
        </w:rPr>
        <w:t>דינמי</w:t>
      </w:r>
      <w:r w:rsidR="00382058" w:rsidRPr="007C5B4C">
        <w:rPr>
          <w:rtl/>
        </w:rPr>
        <w:t xml:space="preserve"> המקוון, אשר ייערך באתר המכרזים שכתובתו:</w:t>
      </w:r>
      <w:r w:rsidR="002D108E">
        <w:rPr>
          <w:rFonts w:hint="cs"/>
          <w:rtl/>
        </w:rPr>
        <w:t xml:space="preserve"> </w:t>
      </w:r>
      <w:hyperlink r:id="rId13" w:history="1">
        <w:r w:rsidR="002D108E" w:rsidRPr="00FE3E29">
          <w:rPr>
            <w:rStyle w:val="Hyperlink"/>
            <w:rFonts w:ascii="David" w:hAnsi="David" w:cs="David"/>
          </w:rPr>
          <w:t>http://server.tender.gov.il</w:t>
        </w:r>
        <w:r w:rsidR="002D108E" w:rsidRPr="00FE3E29">
          <w:rPr>
            <w:rStyle w:val="Hyperlink"/>
            <w:rFonts w:ascii="David" w:hAnsi="David" w:cs="David"/>
            <w:rtl/>
          </w:rPr>
          <w:t>/</w:t>
        </w:r>
      </w:hyperlink>
      <w:r w:rsidR="002D108E">
        <w:rPr>
          <w:rFonts w:hint="cs"/>
          <w:rtl/>
        </w:rPr>
        <w:t xml:space="preserve">. </w:t>
      </w:r>
    </w:p>
    <w:p w14:paraId="5249D1B6" w14:textId="77777777" w:rsidR="00E74999" w:rsidRPr="007C5B4C" w:rsidRDefault="00E74999" w:rsidP="00E950BF">
      <w:pPr>
        <w:pStyle w:val="41"/>
        <w:ind w:hanging="898"/>
      </w:pPr>
      <w:bookmarkStart w:id="113" w:name="_Ref383952770"/>
      <w:bookmarkStart w:id="114" w:name="_Toc407797356"/>
      <w:r w:rsidRPr="007C5B4C">
        <w:rPr>
          <w:rtl/>
        </w:rPr>
        <w:t xml:space="preserve">על מועד </w:t>
      </w:r>
      <w:r w:rsidRPr="007C5B4C">
        <w:rPr>
          <w:rFonts w:hint="cs"/>
          <w:rtl/>
        </w:rPr>
        <w:t>התיחור</w:t>
      </w:r>
      <w:r w:rsidRPr="007C5B4C">
        <w:rPr>
          <w:rtl/>
        </w:rPr>
        <w:t xml:space="preserve"> תצא הודעה למציעים המאושרים טרם התיחור.</w:t>
      </w:r>
      <w:bookmarkEnd w:id="113"/>
      <w:bookmarkEnd w:id="114"/>
    </w:p>
    <w:p w14:paraId="74FF072F" w14:textId="5BCC198D" w:rsidR="00E74999" w:rsidRDefault="00E74999" w:rsidP="002D108E">
      <w:pPr>
        <w:pStyle w:val="41"/>
        <w:ind w:hanging="898"/>
      </w:pPr>
      <w:bookmarkStart w:id="115" w:name="_Toc407797357"/>
      <w:bookmarkStart w:id="116" w:name="_Ref512509558"/>
      <w:bookmarkStart w:id="117" w:name="_Ref515883518"/>
      <w:r w:rsidRPr="007C5B4C">
        <w:rPr>
          <w:rFonts w:hint="cs"/>
          <w:rtl/>
        </w:rPr>
        <w:t xml:space="preserve">לאחר קבלת הודעה כאמור, וכתנאי להשתתפות בתיחור המדמה המפורט בסעיף </w:t>
      </w:r>
      <w:r w:rsidR="002D108E">
        <w:rPr>
          <w:rtl/>
        </w:rPr>
        <w:fldChar w:fldCharType="begin"/>
      </w:r>
      <w:r w:rsidR="002D108E">
        <w:rPr>
          <w:rtl/>
        </w:rPr>
        <w:instrText xml:space="preserve"> </w:instrText>
      </w:r>
      <w:r w:rsidR="002D108E">
        <w:instrText>REF</w:instrText>
      </w:r>
      <w:r w:rsidR="002D108E">
        <w:rPr>
          <w:rtl/>
        </w:rPr>
        <w:instrText xml:space="preserve"> _</w:instrText>
      </w:r>
      <w:r w:rsidR="002D108E">
        <w:instrText>Ref528754010 \r \h</w:instrText>
      </w:r>
      <w:r w:rsidR="002D108E">
        <w:rPr>
          <w:rtl/>
        </w:rPr>
        <w:instrText xml:space="preserve"> </w:instrText>
      </w:r>
      <w:r w:rsidR="002D108E">
        <w:rPr>
          <w:rtl/>
        </w:rPr>
      </w:r>
      <w:r w:rsidR="002D108E">
        <w:rPr>
          <w:rtl/>
        </w:rPr>
        <w:fldChar w:fldCharType="separate"/>
      </w:r>
      <w:r w:rsidR="002D108E">
        <w:rPr>
          <w:rtl/>
        </w:rPr>
        <w:t>‏0.8.2.4</w:t>
      </w:r>
      <w:r w:rsidR="002D108E">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w:t>
      </w:r>
      <w:r>
        <w:rPr>
          <w:rtl/>
        </w:rPr>
        <w:t>דינמי</w:t>
      </w:r>
      <w:r w:rsidRPr="007C5B4C">
        <w:rPr>
          <w:rtl/>
        </w:rPr>
        <w:t xml:space="preserve">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EB3FDD" w:rsidRPr="007C5B4C">
        <w:rPr>
          <w:rFonts w:hint="cs"/>
          <w:rtl/>
        </w:rPr>
        <w:t>1</w:t>
      </w:r>
      <w:r w:rsidR="00EB3FDD">
        <w:rPr>
          <w:rFonts w:hint="cs"/>
          <w:rtl/>
        </w:rPr>
        <w:t>4</w:t>
      </w:r>
      <w:r w:rsidRPr="007C5B4C">
        <w:rPr>
          <w:rFonts w:hint="cs"/>
          <w:rtl/>
        </w:rPr>
        <w:t>, וימסרו הטופס לעורך המכרז</w:t>
      </w:r>
      <w:r w:rsidR="002E32EF">
        <w:rPr>
          <w:rFonts w:hint="cs"/>
          <w:rtl/>
        </w:rPr>
        <w:t xml:space="preserve"> תוך 7 ימי עבודה מיום ההודעה כאמור בסעיף </w:t>
      </w:r>
      <w:r w:rsidR="002E32EF">
        <w:rPr>
          <w:rtl/>
        </w:rPr>
        <w:fldChar w:fldCharType="begin"/>
      </w:r>
      <w:r w:rsidR="002E32EF">
        <w:rPr>
          <w:rtl/>
        </w:rPr>
        <w:instrText xml:space="preserve"> </w:instrText>
      </w:r>
      <w:r w:rsidR="002E32EF">
        <w:rPr>
          <w:rFonts w:hint="cs"/>
        </w:rPr>
        <w:instrText>REF</w:instrText>
      </w:r>
      <w:r w:rsidR="002E32EF">
        <w:rPr>
          <w:rFonts w:hint="cs"/>
          <w:rtl/>
        </w:rPr>
        <w:instrText xml:space="preserve"> _</w:instrText>
      </w:r>
      <w:r w:rsidR="002E32EF">
        <w:rPr>
          <w:rFonts w:hint="cs"/>
        </w:rPr>
        <w:instrText>Ref498543504 \r \h</w:instrText>
      </w:r>
      <w:r w:rsidR="002E32EF">
        <w:rPr>
          <w:rtl/>
        </w:rPr>
        <w:instrText xml:space="preserve">  \* </w:instrText>
      </w:r>
      <w:r w:rsidR="002E32EF">
        <w:instrText>MERGEFORMAT</w:instrText>
      </w:r>
      <w:r w:rsidR="002E32EF">
        <w:rPr>
          <w:rtl/>
        </w:rPr>
        <w:instrText xml:space="preserve"> </w:instrText>
      </w:r>
      <w:r w:rsidR="002E32EF">
        <w:rPr>
          <w:rtl/>
        </w:rPr>
      </w:r>
      <w:r w:rsidR="002E32EF">
        <w:rPr>
          <w:rtl/>
        </w:rPr>
        <w:fldChar w:fldCharType="separate"/>
      </w:r>
      <w:r w:rsidR="002D108E">
        <w:rPr>
          <w:rtl/>
        </w:rPr>
        <w:t>‏0.8.2.1.1</w:t>
      </w:r>
      <w:r w:rsidR="002E32EF">
        <w:rPr>
          <w:rtl/>
        </w:rPr>
        <w:fldChar w:fldCharType="end"/>
      </w:r>
      <w:r w:rsidR="002E32EF">
        <w:rPr>
          <w:rFonts w:hint="cs"/>
          <w:rtl/>
        </w:rPr>
        <w:t xml:space="preserve"> לעיל</w:t>
      </w:r>
      <w:r w:rsidRPr="007C5B4C">
        <w:rPr>
          <w:rtl/>
        </w:rPr>
        <w:t>.</w:t>
      </w:r>
      <w:bookmarkEnd w:id="115"/>
      <w:bookmarkEnd w:id="116"/>
      <w:bookmarkEnd w:id="117"/>
    </w:p>
    <w:p w14:paraId="76C38EA1" w14:textId="77777777" w:rsidR="00D86B33" w:rsidRDefault="00D86B33" w:rsidP="00E950BF">
      <w:pPr>
        <w:pStyle w:val="41"/>
        <w:ind w:hanging="898"/>
      </w:pPr>
      <w:bookmarkStart w:id="118" w:name="_Ref515969862"/>
      <w:r>
        <w:rPr>
          <w:rFonts w:hint="cs"/>
          <w:rtl/>
        </w:rPr>
        <w:t>מובהר, כי עורך המכרז רשאי על פי שיקול דעתו הבלעדי לשנות את שיטת התיחור כפי שפורטה לעיל ולהלן, לכל שיטת תיחור אחרת לרבות תיחור דינאמי עם מחירי מינימום או הגשת הצעות מחיר במעטפות וכד'.</w:t>
      </w:r>
      <w:bookmarkEnd w:id="118"/>
    </w:p>
    <w:p w14:paraId="4743C0BB" w14:textId="77777777" w:rsidR="00E74999" w:rsidRPr="00E950BF" w:rsidRDefault="00E74999" w:rsidP="00E950BF">
      <w:pPr>
        <w:pStyle w:val="41"/>
        <w:numPr>
          <w:ilvl w:val="3"/>
          <w:numId w:val="55"/>
        </w:numPr>
        <w:ind w:left="1901" w:hanging="425"/>
        <w:rPr>
          <w:b/>
          <w:bCs/>
          <w:rtl/>
        </w:rPr>
      </w:pPr>
      <w:bookmarkStart w:id="119" w:name="_Ref515883485"/>
      <w:r w:rsidRPr="00E950BF">
        <w:rPr>
          <w:b/>
          <w:bCs/>
          <w:rtl/>
        </w:rPr>
        <w:t xml:space="preserve">ערבות אוטונומית </w:t>
      </w:r>
      <w:r w:rsidR="00B009AB" w:rsidRPr="00E950BF">
        <w:rPr>
          <w:rFonts w:hint="cs"/>
          <w:b/>
          <w:bCs/>
          <w:rtl/>
        </w:rPr>
        <w:t>לצורך השתתפות בתיחור</w:t>
      </w:r>
      <w:bookmarkEnd w:id="119"/>
    </w:p>
    <w:p w14:paraId="0D45A4B9" w14:textId="77777777" w:rsidR="00E74999" w:rsidRDefault="00E74999" w:rsidP="00E950BF">
      <w:pPr>
        <w:pStyle w:val="41"/>
        <w:ind w:hanging="898"/>
      </w:pPr>
      <w:r>
        <w:rPr>
          <w:rFonts w:hint="cs"/>
          <w:rtl/>
        </w:rPr>
        <w:lastRenderedPageBreak/>
        <w:t xml:space="preserve">כתנאי לאישור המציע כמציע מאושר על המציע להגיש, תוך </w:t>
      </w:r>
      <w:r w:rsidR="001A0168">
        <w:rPr>
          <w:rFonts w:hint="cs"/>
          <w:rtl/>
        </w:rPr>
        <w:t xml:space="preserve">7 </w:t>
      </w:r>
      <w:r>
        <w:rPr>
          <w:rFonts w:hint="cs"/>
          <w:rtl/>
        </w:rPr>
        <w:t xml:space="preserve">ימי עבודה מיום ההודעה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Ref498543504 \r \h</w:instrText>
      </w:r>
      <w:r>
        <w:rPr>
          <w:rtl/>
        </w:rPr>
        <w:instrText xml:space="preserve">  \* </w:instrText>
      </w:r>
      <w:r>
        <w:instrText>MERGEFORMAT</w:instrText>
      </w:r>
      <w:r>
        <w:rPr>
          <w:rtl/>
        </w:rPr>
        <w:instrText xml:space="preserve"> </w:instrText>
      </w:r>
      <w:r>
        <w:rPr>
          <w:rtl/>
        </w:rPr>
      </w:r>
      <w:r>
        <w:rPr>
          <w:rtl/>
        </w:rPr>
        <w:fldChar w:fldCharType="separate"/>
      </w:r>
      <w:r w:rsidR="008C1D81">
        <w:rPr>
          <w:cs/>
        </w:rPr>
        <w:t>‎</w:t>
      </w:r>
      <w:r w:rsidR="008C1D81">
        <w:t>0.8.2.1.1</w:t>
      </w:r>
      <w:r>
        <w:rPr>
          <w:rtl/>
        </w:rPr>
        <w:fldChar w:fldCharType="end"/>
      </w:r>
      <w:r w:rsidR="004759B6">
        <w:rPr>
          <w:rFonts w:hint="cs"/>
          <w:rtl/>
        </w:rPr>
        <w:t xml:space="preserve"> לעיל</w:t>
      </w:r>
      <w:r>
        <w:rPr>
          <w:rFonts w:hint="cs"/>
          <w:rtl/>
        </w:rPr>
        <w:t xml:space="preserve">, </w:t>
      </w:r>
      <w:r w:rsidRPr="001E0AFE">
        <w:rPr>
          <w:rtl/>
        </w:rPr>
        <w:t xml:space="preserve">ערבות אוטונומית ובלתי מוגבלת בתנאים לפקודת </w:t>
      </w:r>
      <w:r>
        <w:rPr>
          <w:rFonts w:hint="cs"/>
          <w:rtl/>
        </w:rPr>
        <w:t>ממשלת ישראל באמצעות החשב הכללי</w:t>
      </w:r>
      <w:r w:rsidRPr="001E0AFE">
        <w:rPr>
          <w:rtl/>
        </w:rPr>
        <w:t xml:space="preserve"> ובהתאם לנוסח המחייב בנספח </w:t>
      </w:r>
      <w:r w:rsidRPr="001E0AFE">
        <w:rPr>
          <w:rFonts w:hint="cs"/>
          <w:rtl/>
        </w:rPr>
        <w:t>1</w:t>
      </w:r>
      <w:r w:rsidRPr="001E0AFE">
        <w:rPr>
          <w:rtl/>
        </w:rPr>
        <w:t xml:space="preserve"> (ללא כל שינוי או חריגה בפרט כל שהוא)</w:t>
      </w:r>
      <w:r w:rsidR="001F5FAE">
        <w:rPr>
          <w:rFonts w:hint="cs"/>
          <w:rtl/>
        </w:rPr>
        <w:t xml:space="preserve"> (להלן: </w:t>
      </w:r>
      <w:r w:rsidR="001F5FAE" w:rsidRPr="00E950BF">
        <w:rPr>
          <w:rFonts w:hint="cs"/>
          <w:b/>
          <w:bCs/>
          <w:rtl/>
        </w:rPr>
        <w:t>"</w:t>
      </w:r>
      <w:r w:rsidR="001F5FAE" w:rsidRPr="00E950BF">
        <w:rPr>
          <w:rFonts w:hint="eastAsia"/>
          <w:b/>
          <w:bCs/>
          <w:rtl/>
        </w:rPr>
        <w:t>ערבות</w:t>
      </w:r>
      <w:r w:rsidR="001F5FAE" w:rsidRPr="00E950BF">
        <w:rPr>
          <w:b/>
          <w:bCs/>
          <w:rtl/>
        </w:rPr>
        <w:t xml:space="preserve"> </w:t>
      </w:r>
      <w:r w:rsidR="00513E3A" w:rsidRPr="00E950BF">
        <w:rPr>
          <w:rFonts w:hint="cs"/>
          <w:b/>
          <w:bCs/>
          <w:rtl/>
        </w:rPr>
        <w:t>השתתפות</w:t>
      </w:r>
      <w:r w:rsidR="001F5FAE" w:rsidRPr="00E950BF">
        <w:rPr>
          <w:rFonts w:hint="cs"/>
          <w:b/>
          <w:bCs/>
          <w:rtl/>
        </w:rPr>
        <w:t>"</w:t>
      </w:r>
      <w:r w:rsidR="001F5FAE">
        <w:rPr>
          <w:rFonts w:hint="cs"/>
          <w:rtl/>
        </w:rPr>
        <w:t>)</w:t>
      </w:r>
      <w:r>
        <w:rPr>
          <w:rFonts w:hint="cs"/>
          <w:rtl/>
        </w:rPr>
        <w:t>.</w:t>
      </w:r>
    </w:p>
    <w:p w14:paraId="43CCF811" w14:textId="27191056" w:rsidR="00E74999" w:rsidRPr="00C31D37" w:rsidRDefault="00E74999" w:rsidP="00B15EAD">
      <w:pPr>
        <w:pStyle w:val="41"/>
        <w:ind w:hanging="898"/>
      </w:pPr>
      <w:r>
        <w:rPr>
          <w:rFonts w:hint="cs"/>
          <w:rtl/>
        </w:rPr>
        <w:t xml:space="preserve">סכום ערבות </w:t>
      </w:r>
      <w:r w:rsidR="001F5FAE">
        <w:rPr>
          <w:rFonts w:hint="cs"/>
          <w:rtl/>
        </w:rPr>
        <w:t>ה</w:t>
      </w:r>
      <w:r w:rsidR="00513E3A">
        <w:rPr>
          <w:rFonts w:hint="cs"/>
          <w:rtl/>
        </w:rPr>
        <w:t>השתתפות</w:t>
      </w:r>
      <w:r w:rsidR="001F5FAE">
        <w:rPr>
          <w:rFonts w:hint="cs"/>
          <w:rtl/>
        </w:rPr>
        <w:t xml:space="preserve"> </w:t>
      </w:r>
      <w:r>
        <w:rPr>
          <w:rFonts w:hint="cs"/>
          <w:rtl/>
        </w:rPr>
        <w:t xml:space="preserve">הינו </w:t>
      </w:r>
      <w:r w:rsidR="00B15EAD">
        <w:rPr>
          <w:rFonts w:hint="cs"/>
          <w:b/>
          <w:bCs/>
          <w:u w:val="single"/>
          <w:rtl/>
        </w:rPr>
        <w:t>5</w:t>
      </w:r>
      <w:r w:rsidRPr="00E950BF">
        <w:rPr>
          <w:rFonts w:hint="cs"/>
          <w:b/>
          <w:bCs/>
          <w:u w:val="single"/>
          <w:rtl/>
        </w:rPr>
        <w:t>0,000 ₪</w:t>
      </w:r>
      <w:r w:rsidRPr="00B15EAD">
        <w:rPr>
          <w:rFonts w:hint="cs"/>
          <w:rtl/>
        </w:rPr>
        <w:t>.</w:t>
      </w:r>
    </w:p>
    <w:p w14:paraId="29557A1F" w14:textId="0D8FA271" w:rsidR="00E74999" w:rsidRDefault="00E74999" w:rsidP="00D860E2">
      <w:pPr>
        <w:pStyle w:val="41"/>
        <w:ind w:hanging="898"/>
      </w:pPr>
      <w:r w:rsidRPr="007C5B4C">
        <w:rPr>
          <w:rtl/>
        </w:rPr>
        <w:t>עורך המכרז יהיה רשאי לחלט את ערבות</w:t>
      </w:r>
      <w:r w:rsidR="001F5FAE">
        <w:rPr>
          <w:rFonts w:hint="cs"/>
          <w:rtl/>
        </w:rPr>
        <w:t xml:space="preserve"> הה</w:t>
      </w:r>
      <w:r w:rsidR="00513E3A">
        <w:rPr>
          <w:rFonts w:hint="cs"/>
          <w:rtl/>
        </w:rPr>
        <w:t>שתתפות</w:t>
      </w:r>
      <w:r w:rsidRPr="007C5B4C">
        <w:rPr>
          <w:rtl/>
        </w:rPr>
        <w:t>, על פי שיקול דעתו הבלעדי, במקרה שהמציע יחזור בו מהצעתו, לא יעמוד באיזו מהתחייבויותיו</w:t>
      </w:r>
      <w:r w:rsidR="007869FC">
        <w:rPr>
          <w:rFonts w:hint="cs"/>
          <w:rtl/>
        </w:rPr>
        <w:t>,</w:t>
      </w:r>
      <w:r w:rsidRPr="007C5B4C">
        <w:rPr>
          <w:rtl/>
        </w:rPr>
        <w:t xml:space="preserve"> לרבות מתן ערבות כנדרש בסעיף</w:t>
      </w:r>
      <w:r w:rsidR="0034219A">
        <w:rPr>
          <w:rFonts w:hint="cs"/>
          <w:rtl/>
        </w:rPr>
        <w:t xml:space="preserve"> </w:t>
      </w:r>
      <w:r w:rsidR="0034219A">
        <w:rPr>
          <w:rtl/>
        </w:rPr>
        <w:fldChar w:fldCharType="begin"/>
      </w:r>
      <w:r w:rsidR="0034219A">
        <w:rPr>
          <w:rtl/>
        </w:rPr>
        <w:instrText xml:space="preserve"> </w:instrText>
      </w:r>
      <w:r w:rsidR="0034219A">
        <w:instrText>REF</w:instrText>
      </w:r>
      <w:r w:rsidR="0034219A">
        <w:rPr>
          <w:rtl/>
        </w:rPr>
        <w:instrText xml:space="preserve"> _</w:instrText>
      </w:r>
      <w:r w:rsidR="0034219A">
        <w:instrText>Ref504021248 \r \h</w:instrText>
      </w:r>
      <w:r w:rsidR="0034219A">
        <w:rPr>
          <w:rtl/>
        </w:rPr>
        <w:instrText xml:space="preserve"> </w:instrText>
      </w:r>
      <w:r w:rsidR="00E950BF">
        <w:rPr>
          <w:rtl/>
        </w:rPr>
        <w:instrText xml:space="preserve"> \* </w:instrText>
      </w:r>
      <w:r w:rsidR="00E950BF">
        <w:instrText>MERGEFORMAT</w:instrText>
      </w:r>
      <w:r w:rsidR="00E950BF">
        <w:rPr>
          <w:rtl/>
        </w:rPr>
        <w:instrText xml:space="preserve"> </w:instrText>
      </w:r>
      <w:r w:rsidR="0034219A">
        <w:rPr>
          <w:rtl/>
        </w:rPr>
      </w:r>
      <w:r w:rsidR="0034219A">
        <w:rPr>
          <w:rtl/>
        </w:rPr>
        <w:fldChar w:fldCharType="separate"/>
      </w:r>
      <w:r w:rsidR="002D108E">
        <w:rPr>
          <w:rtl/>
        </w:rPr>
        <w:t>‏0.9.4</w:t>
      </w:r>
      <w:r w:rsidR="0034219A">
        <w:rPr>
          <w:rtl/>
        </w:rPr>
        <w:fldChar w:fldCharType="end"/>
      </w:r>
      <w:r>
        <w:rPr>
          <w:rFonts w:hint="cs"/>
          <w:rtl/>
        </w:rPr>
        <w:t xml:space="preserve"> </w:t>
      </w:r>
      <w:r w:rsidR="004759B6">
        <w:rPr>
          <w:rFonts w:hint="cs"/>
          <w:rtl/>
        </w:rPr>
        <w:t>להלן</w:t>
      </w:r>
      <w:r w:rsidR="007869FC">
        <w:rPr>
          <w:rFonts w:hint="cs"/>
          <w:rtl/>
        </w:rPr>
        <w:t>,</w:t>
      </w:r>
      <w:r w:rsidR="004759B6">
        <w:rPr>
          <w:rFonts w:hint="cs"/>
          <w:rtl/>
        </w:rPr>
        <w:t xml:space="preserve"> </w:t>
      </w:r>
      <w:r w:rsidRPr="007C5B4C">
        <w:rPr>
          <w:rtl/>
        </w:rPr>
        <w:t>או ינהג שלא בתום לב</w:t>
      </w:r>
      <w:r>
        <w:rPr>
          <w:rFonts w:hint="cs"/>
          <w:rtl/>
        </w:rPr>
        <w:t>,</w:t>
      </w:r>
      <w:r w:rsidRPr="007C5B4C">
        <w:rPr>
          <w:rtl/>
        </w:rPr>
        <w:t xml:space="preserve"> ומכל נימוק </w:t>
      </w:r>
      <w:r w:rsidR="00A22CDD">
        <w:rPr>
          <w:rtl/>
        </w:rPr>
        <w:t>אחר כמפורט בתקנות חובת המכרזים</w:t>
      </w:r>
      <w:r w:rsidRPr="007C5B4C">
        <w:rPr>
          <w:rtl/>
        </w:rPr>
        <w:t xml:space="preserve">. </w:t>
      </w:r>
    </w:p>
    <w:p w14:paraId="4F3AB7D9" w14:textId="112C74D9" w:rsidR="002064BD" w:rsidRDefault="00E74999" w:rsidP="000D48E8">
      <w:pPr>
        <w:pStyle w:val="41"/>
        <w:ind w:hanging="898"/>
      </w:pPr>
      <w:r w:rsidRPr="007C5B4C">
        <w:rPr>
          <w:rtl/>
        </w:rPr>
        <w:t xml:space="preserve">ערבות </w:t>
      </w:r>
      <w:r w:rsidR="001F5FAE">
        <w:rPr>
          <w:rFonts w:hint="cs"/>
          <w:rtl/>
        </w:rPr>
        <w:t>הה</w:t>
      </w:r>
      <w:r w:rsidR="00513E3A">
        <w:rPr>
          <w:rFonts w:hint="cs"/>
          <w:rtl/>
        </w:rPr>
        <w:t>שתתפות</w:t>
      </w:r>
      <w:r w:rsidR="001F5FAE">
        <w:rPr>
          <w:rFonts w:hint="cs"/>
          <w:rtl/>
        </w:rPr>
        <w:t xml:space="preserve"> </w:t>
      </w:r>
      <w:r w:rsidRPr="007C5B4C">
        <w:rPr>
          <w:rtl/>
        </w:rPr>
        <w:t>תהיה ערבות בנקאית ישראלית או של חברת ביטוח ישראלית שברשותה רישיון לעסוק בביטוח על פי חוק הפיקוח על שירותים פיננסיים (ביטוח), התשמ"א-1981</w:t>
      </w:r>
      <w:r w:rsidR="002064BD">
        <w:rPr>
          <w:rFonts w:hint="cs"/>
          <w:rtl/>
        </w:rPr>
        <w:t xml:space="preserve">, </w:t>
      </w:r>
      <w:r w:rsidR="002064BD">
        <w:rPr>
          <w:rtl/>
        </w:rPr>
        <w:t>ושמופיעה בהודעה "רשימת המבטחים בעלי רישיון לפעול בענף הביטוח למתן ערבויות" מפורטים בקישור ה</w:t>
      </w:r>
      <w:r w:rsidR="0043639E">
        <w:rPr>
          <w:rFonts w:hint="cs"/>
          <w:rtl/>
        </w:rPr>
        <w:t>בא</w:t>
      </w:r>
      <w:r w:rsidR="005A2FA1">
        <w:rPr>
          <w:rFonts w:hint="cs"/>
          <w:rtl/>
        </w:rPr>
        <w:t>:</w:t>
      </w:r>
      <w:r w:rsidR="000D48E8">
        <w:rPr>
          <w:rtl/>
        </w:rPr>
        <w:tab/>
      </w:r>
      <w:r w:rsidR="000D48E8">
        <w:rPr>
          <w:rFonts w:hint="cs"/>
          <w:rtl/>
        </w:rPr>
        <w:t xml:space="preserve"> </w:t>
      </w:r>
      <w:hyperlink r:id="rId14" w:tooltip="קישור להוראת תכ&quot;ם 7.5.1.1 בנושא ערבויות" w:history="1">
        <w:r w:rsidR="000D48E8" w:rsidRPr="000D48E8">
          <w:rPr>
            <w:rStyle w:val="Hyperlink"/>
            <w:rFonts w:cs="David"/>
            <w:sz w:val="22"/>
            <w:szCs w:val="22"/>
          </w:rPr>
          <w:t>http://www.mof.gov.il/takam/Pages/horaot.aspx?k=7.5.1.1</w:t>
        </w:r>
      </w:hyperlink>
      <w:r w:rsidR="000D48E8">
        <w:rPr>
          <w:rFonts w:hint="cs"/>
          <w:rtl/>
        </w:rPr>
        <w:t xml:space="preserve">. </w:t>
      </w:r>
      <w:r w:rsidR="002064BD">
        <w:rPr>
          <w:rtl/>
        </w:rPr>
        <w:t xml:space="preserve">ערבות מחברת ביטוח תהא חתומה על ידי </w:t>
      </w:r>
      <w:r w:rsidR="002064BD" w:rsidRPr="00684D39">
        <w:rPr>
          <w:rtl/>
        </w:rPr>
        <w:t>החברה עצמה</w:t>
      </w:r>
      <w:r w:rsidR="002064BD">
        <w:rPr>
          <w:rtl/>
        </w:rPr>
        <w:t xml:space="preserve"> ולא על ידי סוכן ביטוח מטעמה</w:t>
      </w:r>
      <w:r w:rsidR="00F17C72">
        <w:rPr>
          <w:rFonts w:hint="cs"/>
          <w:rtl/>
        </w:rPr>
        <w:t>.</w:t>
      </w:r>
      <w:r w:rsidR="002064BD">
        <w:rPr>
          <w:rtl/>
        </w:rPr>
        <w:t xml:space="preserve"> </w:t>
      </w:r>
    </w:p>
    <w:p w14:paraId="1AABEFB4" w14:textId="5EF7691D" w:rsidR="00E74999" w:rsidRDefault="00E74999" w:rsidP="00E950BF">
      <w:pPr>
        <w:pStyle w:val="41"/>
        <w:ind w:hanging="898"/>
      </w:pPr>
      <w:r w:rsidRPr="007C5B4C">
        <w:rPr>
          <w:rtl/>
        </w:rPr>
        <w:t>תוקף הערבות יהיה כאמור בסעיף</w:t>
      </w:r>
      <w:r>
        <w:rPr>
          <w:rFonts w:hint="cs"/>
          <w:rtl/>
        </w:rPr>
        <w:t xml:space="preserve"> </w:t>
      </w:r>
      <w:r w:rsidR="007869FC">
        <w:rPr>
          <w:rtl/>
        </w:rPr>
        <w:fldChar w:fldCharType="begin"/>
      </w:r>
      <w:r w:rsidR="007869FC">
        <w:rPr>
          <w:rtl/>
        </w:rPr>
        <w:instrText xml:space="preserve"> </w:instrText>
      </w:r>
      <w:r w:rsidR="007869FC">
        <w:rPr>
          <w:rFonts w:hint="cs"/>
        </w:rPr>
        <w:instrText>REF</w:instrText>
      </w:r>
      <w:r w:rsidR="007869FC">
        <w:rPr>
          <w:rFonts w:hint="cs"/>
          <w:rtl/>
        </w:rPr>
        <w:instrText xml:space="preserve"> _</w:instrText>
      </w:r>
      <w:r w:rsidR="007869FC">
        <w:rPr>
          <w:rFonts w:hint="cs"/>
        </w:rPr>
        <w:instrText>Ref313950134 \r \h</w:instrText>
      </w:r>
      <w:r w:rsidR="007869FC">
        <w:rPr>
          <w:rtl/>
        </w:rPr>
        <w:instrText xml:space="preserve"> </w:instrText>
      </w:r>
      <w:r w:rsidR="00E950BF">
        <w:rPr>
          <w:rtl/>
        </w:rPr>
        <w:instrText xml:space="preserve"> \* </w:instrText>
      </w:r>
      <w:r w:rsidR="00E950BF">
        <w:instrText>MERGEFORMAT</w:instrText>
      </w:r>
      <w:r w:rsidR="00E950BF">
        <w:rPr>
          <w:rtl/>
        </w:rPr>
        <w:instrText xml:space="preserve"> </w:instrText>
      </w:r>
      <w:r w:rsidR="007869FC">
        <w:rPr>
          <w:rtl/>
        </w:rPr>
      </w:r>
      <w:r w:rsidR="007869FC">
        <w:rPr>
          <w:rtl/>
        </w:rPr>
        <w:fldChar w:fldCharType="separate"/>
      </w:r>
      <w:r w:rsidR="002D108E">
        <w:rPr>
          <w:rtl/>
        </w:rPr>
        <w:t>‏0.1.10</w:t>
      </w:r>
      <w:r w:rsidR="007869FC">
        <w:rPr>
          <w:rtl/>
        </w:rPr>
        <w:fldChar w:fldCharType="end"/>
      </w:r>
      <w:r w:rsidR="007869FC">
        <w:rPr>
          <w:rFonts w:hint="cs"/>
          <w:rtl/>
        </w:rPr>
        <w:t xml:space="preserve"> </w:t>
      </w:r>
      <w:r w:rsidR="004759B6">
        <w:rPr>
          <w:rFonts w:hint="cs"/>
          <w:rtl/>
        </w:rPr>
        <w:t xml:space="preserve">לעיל. </w:t>
      </w:r>
      <w:r w:rsidRPr="007C5B4C">
        <w:rPr>
          <w:rtl/>
        </w:rPr>
        <w:t xml:space="preserve">לבקשת </w:t>
      </w:r>
      <w:r w:rsidR="00AC36C9">
        <w:rPr>
          <w:rFonts w:hint="cs"/>
          <w:rtl/>
        </w:rPr>
        <w:t>עורך המכרז</w:t>
      </w:r>
      <w:r w:rsidRPr="007C5B4C">
        <w:rPr>
          <w:rtl/>
        </w:rPr>
        <w:t>, יאריכו המציעים את תוקף ערבות הה</w:t>
      </w:r>
      <w:r w:rsidR="00AC36C9">
        <w:rPr>
          <w:rFonts w:hint="cs"/>
          <w:rtl/>
        </w:rPr>
        <w:t xml:space="preserve">שתתפות </w:t>
      </w:r>
      <w:r w:rsidRPr="007C5B4C">
        <w:rPr>
          <w:rtl/>
        </w:rPr>
        <w:t>עד לקבלת החלטה סופית על תוצאות מכרז זה. מציע שלא יאר</w:t>
      </w:r>
      <w:r w:rsidR="00F17C72">
        <w:rPr>
          <w:rFonts w:hint="cs"/>
          <w:rtl/>
        </w:rPr>
        <w:t>י</w:t>
      </w:r>
      <w:r w:rsidRPr="007C5B4C">
        <w:rPr>
          <w:rtl/>
        </w:rPr>
        <w:t xml:space="preserve">ך את ערבותו, </w:t>
      </w:r>
      <w:r w:rsidR="00A67499">
        <w:rPr>
          <w:rFonts w:hint="cs"/>
          <w:rtl/>
        </w:rPr>
        <w:t xml:space="preserve">רשאי עורך המכרז לחלט את </w:t>
      </w:r>
      <w:r w:rsidRPr="007C5B4C">
        <w:rPr>
          <w:rtl/>
        </w:rPr>
        <w:t>ערבותו</w:t>
      </w:r>
      <w:r w:rsidR="00A67499">
        <w:rPr>
          <w:rFonts w:hint="cs"/>
          <w:rtl/>
        </w:rPr>
        <w:t>, וכן לפסול את הצעתו,</w:t>
      </w:r>
      <w:r w:rsidR="002C0DCE">
        <w:rPr>
          <w:rFonts w:hint="cs"/>
          <w:rtl/>
        </w:rPr>
        <w:t xml:space="preserve"> </w:t>
      </w:r>
      <w:r w:rsidR="00A67499">
        <w:rPr>
          <w:rFonts w:hint="cs"/>
          <w:rtl/>
        </w:rPr>
        <w:t xml:space="preserve">כל זאת </w:t>
      </w:r>
      <w:r w:rsidR="00A61FE0">
        <w:rPr>
          <w:rFonts w:hint="cs"/>
          <w:rtl/>
        </w:rPr>
        <w:t>בהתאם לשיקול דעתו של עורך המכרז</w:t>
      </w:r>
      <w:r w:rsidRPr="007C5B4C">
        <w:rPr>
          <w:rtl/>
        </w:rPr>
        <w:t>.</w:t>
      </w:r>
    </w:p>
    <w:p w14:paraId="51178722" w14:textId="446C1799" w:rsidR="00E74999" w:rsidRDefault="00E74999" w:rsidP="00E950BF">
      <w:pPr>
        <w:pStyle w:val="41"/>
        <w:ind w:hanging="898"/>
      </w:pPr>
      <w:r w:rsidRPr="007C5B4C">
        <w:rPr>
          <w:rFonts w:hint="cs"/>
          <w:rtl/>
        </w:rPr>
        <w:t xml:space="preserve">עם ההכרזה על הזוכה וחתימה על הסכם עימו, </w:t>
      </w:r>
      <w:r w:rsidRPr="007C5B4C">
        <w:rPr>
          <w:rtl/>
        </w:rPr>
        <w:t xml:space="preserve">ערבות </w:t>
      </w:r>
      <w:r w:rsidR="0093611A">
        <w:rPr>
          <w:rFonts w:hint="cs"/>
          <w:rtl/>
        </w:rPr>
        <w:t xml:space="preserve">ההשתתפות </w:t>
      </w:r>
      <w:r w:rsidRPr="007C5B4C">
        <w:rPr>
          <w:rtl/>
        </w:rPr>
        <w:t>תוחזר לשאר המציעים. הזוכה יידרש להמיר ערבות זו בערבות ביצוע כנדרש בסעיף</w:t>
      </w:r>
      <w:r>
        <w:rPr>
          <w:rFonts w:hint="cs"/>
          <w:rtl/>
        </w:rPr>
        <w:t xml:space="preserve"> </w:t>
      </w:r>
      <w:r w:rsidRPr="007C5B4C">
        <w:fldChar w:fldCharType="begin"/>
      </w:r>
      <w:r w:rsidRPr="007C5B4C">
        <w:instrText xml:space="preserve"> REF _Ref383950831 \r \h  \* MERGEFORMAT </w:instrText>
      </w:r>
      <w:r w:rsidRPr="007C5B4C">
        <w:fldChar w:fldCharType="separate"/>
      </w:r>
      <w:r w:rsidR="002D108E">
        <w:rPr>
          <w:rtl/>
        </w:rPr>
        <w:t>‏0.9.4</w:t>
      </w:r>
      <w:r w:rsidRPr="007C5B4C">
        <w:fldChar w:fldCharType="end"/>
      </w:r>
      <w:r w:rsidR="004759B6">
        <w:rPr>
          <w:rFonts w:hint="cs"/>
          <w:rtl/>
        </w:rPr>
        <w:t xml:space="preserve"> להלן.</w:t>
      </w:r>
      <w:r w:rsidRPr="007C5B4C">
        <w:rPr>
          <w:rtl/>
        </w:rPr>
        <w:t xml:space="preserve"> </w:t>
      </w:r>
    </w:p>
    <w:p w14:paraId="0EA80CC7" w14:textId="77777777" w:rsidR="001B3A5F" w:rsidRPr="00E950BF" w:rsidRDefault="001B3A5F" w:rsidP="00E950BF">
      <w:pPr>
        <w:pStyle w:val="41"/>
        <w:numPr>
          <w:ilvl w:val="3"/>
          <w:numId w:val="55"/>
        </w:numPr>
        <w:ind w:left="1901" w:hanging="425"/>
        <w:rPr>
          <w:b/>
          <w:bCs/>
          <w:rtl/>
        </w:rPr>
      </w:pPr>
      <w:r w:rsidRPr="00E950BF">
        <w:rPr>
          <w:b/>
          <w:bCs/>
          <w:rtl/>
        </w:rPr>
        <w:t>כרטיס חכם</w:t>
      </w:r>
    </w:p>
    <w:p w14:paraId="5FFEF792" w14:textId="6D2BD836" w:rsidR="001B3A5F" w:rsidRPr="00BB0515" w:rsidRDefault="001B3A5F" w:rsidP="00E950BF">
      <w:pPr>
        <w:pStyle w:val="41"/>
        <w:ind w:hanging="898"/>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w:t>
      </w:r>
      <w:r>
        <w:rPr>
          <w:rFonts w:hint="cs"/>
          <w:rtl/>
        </w:rPr>
        <w:t>היא</w:t>
      </w:r>
      <w:r w:rsidRPr="00BB0515">
        <w:rPr>
          <w:rtl/>
        </w:rPr>
        <w:t xml:space="preserve"> באחריות כל </w:t>
      </w:r>
      <w:r>
        <w:rPr>
          <w:rFonts w:hint="cs"/>
          <w:rtl/>
        </w:rPr>
        <w:t>מציע.</w:t>
      </w:r>
      <w:r w:rsidRPr="00BB0515">
        <w:rPr>
          <w:rtl/>
        </w:rPr>
        <w:t xml:space="preserve"> </w:t>
      </w:r>
      <w:r>
        <w:rPr>
          <w:rFonts w:hint="cs"/>
          <w:rtl/>
        </w:rPr>
        <w:t xml:space="preserve">הכרטיס </w:t>
      </w:r>
      <w:r w:rsidRPr="00BB0515">
        <w:rPr>
          <w:rtl/>
        </w:rPr>
        <w:t>יונפק ל</w:t>
      </w:r>
      <w:r>
        <w:rPr>
          <w:rFonts w:hint="cs"/>
          <w:rtl/>
        </w:rPr>
        <w:t>מציעים</w:t>
      </w:r>
      <w:r w:rsidRPr="00BB0515">
        <w:rPr>
          <w:rtl/>
        </w:rPr>
        <w:t xml:space="preserve"> ישירות מהחברות המוסמכות להנפיק כרטיסים חכמים</w:t>
      </w:r>
      <w:r>
        <w:rPr>
          <w:rFonts w:hint="cs"/>
          <w:rtl/>
        </w:rPr>
        <w:t>, כמפורט בקישור הבא</w:t>
      </w:r>
      <w:r w:rsidRPr="00BB0515">
        <w:rPr>
          <w:rtl/>
        </w:rPr>
        <w:t xml:space="preserve">: </w:t>
      </w:r>
      <w:hyperlink r:id="rId15" w:tooltip="קישור לרשימת גורמים מאשרים באתר משרד המשפטים" w:history="1">
        <w:r w:rsidRPr="000D48E8">
          <w:rPr>
            <w:rStyle w:val="Hyperlink"/>
            <w:rFonts w:cs="David"/>
            <w:sz w:val="22"/>
            <w:szCs w:val="22"/>
          </w:rPr>
          <w:t>http://www.justice.gov.il/Units/ilita/subjects/HatimaElectronic/MeidaMeRashamCA/Pages/Gormim.aspx</w:t>
        </w:r>
      </w:hyperlink>
      <w:r>
        <w:rPr>
          <w:rFonts w:hint="cs"/>
          <w:rtl/>
        </w:rPr>
        <w:t xml:space="preserve">. </w:t>
      </w:r>
    </w:p>
    <w:p w14:paraId="536C8E9B" w14:textId="77777777" w:rsidR="001B3A5F" w:rsidRPr="00BB0515" w:rsidRDefault="001B3A5F" w:rsidP="00E950BF">
      <w:pPr>
        <w:pStyle w:val="41"/>
        <w:ind w:hanging="898"/>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06A79FBD" w14:textId="77777777" w:rsidR="001B3A5F" w:rsidRPr="00BB0515" w:rsidRDefault="001B3A5F" w:rsidP="00E950BF">
      <w:pPr>
        <w:pStyle w:val="41"/>
        <w:ind w:hanging="898"/>
        <w:rPr>
          <w:rtl/>
        </w:rPr>
      </w:pPr>
      <w:r w:rsidRPr="00BB0515">
        <w:rPr>
          <w:rtl/>
        </w:rPr>
        <w:lastRenderedPageBreak/>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14:paraId="67A7B773" w14:textId="77777777" w:rsidR="001B3A5F" w:rsidRPr="00E950BF" w:rsidRDefault="001B3A5F" w:rsidP="00E950BF">
      <w:pPr>
        <w:pStyle w:val="41"/>
        <w:numPr>
          <w:ilvl w:val="3"/>
          <w:numId w:val="55"/>
        </w:numPr>
        <w:ind w:left="1901" w:hanging="425"/>
        <w:rPr>
          <w:b/>
          <w:bCs/>
          <w:rtl/>
        </w:rPr>
      </w:pPr>
      <w:bookmarkStart w:id="120" w:name="_Ref528754010"/>
      <w:r w:rsidRPr="00E950BF">
        <w:rPr>
          <w:b/>
          <w:bCs/>
          <w:rtl/>
        </w:rPr>
        <w:t>תיחור מדמה</w:t>
      </w:r>
      <w:bookmarkEnd w:id="120"/>
    </w:p>
    <w:p w14:paraId="2835B3E9" w14:textId="77777777" w:rsidR="001B3A5F" w:rsidRPr="00BB0515" w:rsidRDefault="001B3A5F" w:rsidP="00E950BF">
      <w:pPr>
        <w:pStyle w:val="41"/>
        <w:ind w:hanging="898"/>
      </w:pPr>
      <w:r w:rsidRPr="00BB0515">
        <w:rPr>
          <w:rtl/>
        </w:rPr>
        <w:t>עורך המכרז י</w:t>
      </w:r>
      <w:r>
        <w:rPr>
          <w:rFonts w:hint="cs"/>
          <w:rtl/>
        </w:rPr>
        <w:t>קבע ל</w:t>
      </w:r>
      <w:r w:rsidRPr="00BB0515">
        <w:rPr>
          <w:rtl/>
        </w:rPr>
        <w:t xml:space="preserve">כל </w:t>
      </w:r>
      <w:r>
        <w:rPr>
          <w:rFonts w:hint="cs"/>
          <w:rtl/>
        </w:rPr>
        <w:t>המציעים המאושרים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המפורטים לעיל. </w:t>
      </w:r>
      <w:r w:rsidRPr="00E950BF">
        <w:rPr>
          <w:b/>
          <w:bCs/>
          <w:rtl/>
        </w:rPr>
        <w:t>המפגש יהיה וירטואלי. הודעה על המועד תינתן לכל ה</w:t>
      </w:r>
      <w:r w:rsidRPr="00E950BF">
        <w:rPr>
          <w:rFonts w:hint="cs"/>
          <w:b/>
          <w:bCs/>
          <w:rtl/>
        </w:rPr>
        <w:t>מציעים</w:t>
      </w:r>
      <w:r w:rsidRPr="00E950BF">
        <w:rPr>
          <w:b/>
          <w:bCs/>
          <w:rtl/>
        </w:rPr>
        <w:t xml:space="preserve"> המאושרים לפחות </w:t>
      </w:r>
      <w:r w:rsidRPr="00E950BF">
        <w:rPr>
          <w:rFonts w:hint="cs"/>
          <w:b/>
          <w:bCs/>
          <w:rtl/>
        </w:rPr>
        <w:t>שבוע</w:t>
      </w:r>
      <w:r w:rsidRPr="00E950BF">
        <w:rPr>
          <w:b/>
          <w:bCs/>
          <w:rtl/>
        </w:rPr>
        <w:t xml:space="preserve"> מראש</w:t>
      </w:r>
      <w:r w:rsidRPr="00E950BF">
        <w:rPr>
          <w:rtl/>
        </w:rPr>
        <w:t>.</w:t>
      </w:r>
    </w:p>
    <w:p w14:paraId="2F43B229" w14:textId="77777777" w:rsidR="001B3A5F" w:rsidRDefault="001B3A5F" w:rsidP="00E950BF">
      <w:pPr>
        <w:pStyle w:val="41"/>
        <w:ind w:hanging="898"/>
      </w:pPr>
      <w:r w:rsidRPr="00BB0515">
        <w:rPr>
          <w:rtl/>
        </w:rPr>
        <w:t>ההשתתפות ב</w:t>
      </w:r>
      <w:r>
        <w:rPr>
          <w:rFonts w:hint="cs"/>
          <w:rtl/>
        </w:rPr>
        <w:t>תיחור</w:t>
      </w:r>
      <w:r w:rsidRPr="00BB0515">
        <w:rPr>
          <w:rtl/>
        </w:rPr>
        <w:t xml:space="preserve"> המדמה הינה חובה למציעים המאושרים</w:t>
      </w:r>
      <w:r>
        <w:rPr>
          <w:rFonts w:hint="cs"/>
          <w:rtl/>
        </w:rPr>
        <w:t xml:space="preserve"> אשר הגישו הצעתם לתיחור</w:t>
      </w:r>
      <w:r w:rsidRPr="00BB0515">
        <w:rPr>
          <w:rtl/>
        </w:rPr>
        <w:t xml:space="preserve">, </w:t>
      </w:r>
      <w:r w:rsidRPr="00980B88">
        <w:rPr>
          <w:rtl/>
        </w:rPr>
        <w:t>וזאת</w:t>
      </w:r>
      <w:r w:rsidRPr="00BB0515">
        <w:rPr>
          <w:rtl/>
        </w:rPr>
        <w:t xml:space="preserve"> על מנת להבטיח התנהלות תקינה של התיחור. </w:t>
      </w:r>
    </w:p>
    <w:p w14:paraId="5316916E" w14:textId="6800A382" w:rsidR="001B3A5F" w:rsidRDefault="001B3A5F" w:rsidP="00E950BF">
      <w:pPr>
        <w:pStyle w:val="41"/>
        <w:ind w:hanging="898"/>
      </w:pPr>
      <w:r>
        <w:rPr>
          <w:rFonts w:hint="cs"/>
          <w:rtl/>
        </w:rPr>
        <w:t xml:space="preserve">בתיחור המדמה חייבים להשתתף נציגי המציע שצוינו בטופס שבנספח 14,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Ref512509558 \r \h</w:instrText>
      </w:r>
      <w:r>
        <w:rPr>
          <w:rtl/>
        </w:rPr>
        <w:instrText xml:space="preserve">  \* </w:instrText>
      </w:r>
      <w:r>
        <w:instrText>MERGEFORMAT</w:instrText>
      </w:r>
      <w:r>
        <w:rPr>
          <w:rtl/>
        </w:rPr>
        <w:instrText xml:space="preserve"> </w:instrText>
      </w:r>
      <w:r>
        <w:rPr>
          <w:rtl/>
        </w:rPr>
      </w:r>
      <w:r>
        <w:rPr>
          <w:rtl/>
        </w:rPr>
        <w:fldChar w:fldCharType="separate"/>
      </w:r>
      <w:r w:rsidR="002D108E">
        <w:rPr>
          <w:rtl/>
        </w:rPr>
        <w:t>‏0.8.2.1.3</w:t>
      </w:r>
      <w:r>
        <w:rPr>
          <w:rtl/>
        </w:rPr>
        <w:fldChar w:fldCharType="end"/>
      </w:r>
      <w:r>
        <w:rPr>
          <w:rFonts w:hint="cs"/>
          <w:rtl/>
        </w:rPr>
        <w:t xml:space="preserve"> לעיל.</w:t>
      </w:r>
    </w:p>
    <w:p w14:paraId="23D60E31" w14:textId="77777777" w:rsidR="001B3A5F" w:rsidRPr="0020117D" w:rsidRDefault="001B3A5F" w:rsidP="0020117D">
      <w:pPr>
        <w:pStyle w:val="5d"/>
        <w:ind w:left="1474" w:firstLine="0"/>
        <w:rPr>
          <w:b/>
          <w:bCs/>
          <w:rtl/>
        </w:rPr>
      </w:pPr>
      <w:r w:rsidRPr="0020117D">
        <w:rPr>
          <w:b/>
          <w:bCs/>
          <w:rtl/>
        </w:rPr>
        <w:t xml:space="preserve">יובהר כי השתתפות בתיחור המדמה הינה תנאי להשתתפות בתיחור הדינאמי המקוון. </w:t>
      </w:r>
    </w:p>
    <w:bookmarkEnd w:id="109"/>
    <w:p w14:paraId="65EB307C" w14:textId="77777777" w:rsidR="00C360AF" w:rsidRPr="00E950BF" w:rsidRDefault="00C360AF" w:rsidP="00E950BF">
      <w:pPr>
        <w:pStyle w:val="41"/>
        <w:numPr>
          <w:ilvl w:val="3"/>
          <w:numId w:val="55"/>
        </w:numPr>
        <w:ind w:left="1901" w:hanging="425"/>
        <w:rPr>
          <w:b/>
          <w:bCs/>
          <w:rtl/>
        </w:rPr>
      </w:pPr>
      <w:r w:rsidRPr="00E950BF">
        <w:rPr>
          <w:b/>
          <w:bCs/>
          <w:rtl/>
        </w:rPr>
        <w:t>אופן תמחור ההצעות</w:t>
      </w:r>
      <w:r w:rsidR="00FD5A02" w:rsidRPr="00E950BF">
        <w:rPr>
          <w:rFonts w:hint="cs"/>
          <w:b/>
          <w:bCs/>
          <w:rtl/>
        </w:rPr>
        <w:t xml:space="preserve"> </w:t>
      </w:r>
    </w:p>
    <w:p w14:paraId="0AAFF837" w14:textId="77777777" w:rsidR="00C360AF" w:rsidRPr="001E0AFE" w:rsidRDefault="00C360AF" w:rsidP="0020117D">
      <w:pPr>
        <w:pStyle w:val="2f9"/>
        <w:ind w:left="1476"/>
        <w:rPr>
          <w:rtl/>
        </w:rPr>
      </w:pPr>
      <w:r w:rsidRPr="001E0AFE">
        <w:rPr>
          <w:rtl/>
        </w:rPr>
        <w:t>בין המציעים יופעל מנגנון תיחור כמפורט להלן:</w:t>
      </w:r>
    </w:p>
    <w:p w14:paraId="1BD2106D" w14:textId="77777777" w:rsidR="00C360AF" w:rsidRDefault="00C360AF" w:rsidP="00E950BF">
      <w:pPr>
        <w:pStyle w:val="41"/>
        <w:ind w:hanging="898"/>
      </w:pPr>
      <w:r>
        <w:rPr>
          <w:rFonts w:hint="cs"/>
          <w:rtl/>
        </w:rPr>
        <w:t xml:space="preserve">עורך המכרז יפרט </w:t>
      </w:r>
      <w:r w:rsidR="00FD5A02">
        <w:rPr>
          <w:rFonts w:hint="cs"/>
          <w:rtl/>
        </w:rPr>
        <w:t>ל</w:t>
      </w:r>
      <w:r>
        <w:rPr>
          <w:rFonts w:hint="cs"/>
          <w:rtl/>
        </w:rPr>
        <w:t>גבי כל סוג שירות או תוספת נדרשת את מחירו או שיעורו המירבי.</w:t>
      </w:r>
    </w:p>
    <w:p w14:paraId="64CCF326" w14:textId="77777777" w:rsidR="00C360AF" w:rsidRDefault="00C360AF" w:rsidP="00E950BF">
      <w:pPr>
        <w:pStyle w:val="41"/>
        <w:ind w:hanging="898"/>
      </w:pPr>
      <w:r>
        <w:rPr>
          <w:rFonts w:hint="cs"/>
          <w:rtl/>
        </w:rPr>
        <w:t>מחירים ושיעורים אלו מפורטים בפרק 5.</w:t>
      </w:r>
    </w:p>
    <w:p w14:paraId="2598D292" w14:textId="77777777" w:rsidR="00C360AF" w:rsidRPr="001E0AFE" w:rsidRDefault="00C360AF" w:rsidP="00E950BF">
      <w:pPr>
        <w:pStyle w:val="41"/>
        <w:ind w:hanging="898"/>
      </w:pPr>
      <w:r w:rsidRPr="001E0AFE">
        <w:rPr>
          <w:rFonts w:hint="cs"/>
          <w:rtl/>
        </w:rPr>
        <w:t>במסגרת הליך התיחור הדינאמי</w:t>
      </w:r>
      <w:r w:rsidRPr="001E0AFE">
        <w:rPr>
          <w:rtl/>
        </w:rPr>
        <w:t xml:space="preserve"> </w:t>
      </w:r>
      <w:r w:rsidRPr="001E0AFE">
        <w:rPr>
          <w:rFonts w:hint="cs"/>
          <w:rtl/>
        </w:rPr>
        <w:t xml:space="preserve">המקוון, יציעו </w:t>
      </w:r>
      <w:r w:rsidR="002C3C03">
        <w:rPr>
          <w:rFonts w:hint="cs"/>
          <w:rtl/>
        </w:rPr>
        <w:t>המציעים</w:t>
      </w:r>
      <w:r w:rsidR="002C3C03" w:rsidRPr="001E0AFE">
        <w:rPr>
          <w:rFonts w:hint="cs"/>
          <w:rtl/>
        </w:rPr>
        <w:t xml:space="preserve"> </w:t>
      </w:r>
      <w:r w:rsidRPr="001E0AFE">
        <w:rPr>
          <w:rFonts w:hint="cs"/>
          <w:rtl/>
        </w:rPr>
        <w:t xml:space="preserve">המאושרים </w:t>
      </w:r>
      <w:r w:rsidRPr="001E0AFE">
        <w:rPr>
          <w:rtl/>
        </w:rPr>
        <w:t>אחוזי הנחה לכל אח</w:t>
      </w:r>
      <w:r>
        <w:rPr>
          <w:rFonts w:hint="cs"/>
          <w:rtl/>
        </w:rPr>
        <w:t xml:space="preserve">ד </w:t>
      </w:r>
      <w:r w:rsidR="00A3784B">
        <w:rPr>
          <w:rFonts w:hint="cs"/>
          <w:rtl/>
        </w:rPr>
        <w:t>מהשירותים</w:t>
      </w:r>
      <w:r w:rsidRPr="001E0AFE">
        <w:rPr>
          <w:rFonts w:hint="cs"/>
          <w:rtl/>
        </w:rPr>
        <w:t>, וכן י</w:t>
      </w:r>
      <w:r w:rsidR="00A3784B">
        <w:rPr>
          <w:rFonts w:hint="cs"/>
          <w:rtl/>
        </w:rPr>
        <w:t xml:space="preserve">תנו הנחה על </w:t>
      </w:r>
      <w:r w:rsidRPr="001E0AFE">
        <w:rPr>
          <w:rFonts w:hint="cs"/>
          <w:rtl/>
        </w:rPr>
        <w:t>תוספות שונות</w:t>
      </w:r>
      <w:r w:rsidR="00A3784B">
        <w:rPr>
          <w:rFonts w:hint="cs"/>
          <w:rtl/>
        </w:rPr>
        <w:t>, כגון רמת שירות מיוחדת</w:t>
      </w:r>
      <w:r w:rsidRPr="001E0AFE">
        <w:rPr>
          <w:rFonts w:hint="cs"/>
          <w:rtl/>
        </w:rPr>
        <w:t>, הכל כמפורט בפרק 5.</w:t>
      </w:r>
    </w:p>
    <w:p w14:paraId="72D2F5BD" w14:textId="77777777" w:rsidR="00C360AF" w:rsidRPr="001E0AFE" w:rsidRDefault="00C360AF" w:rsidP="00E950BF">
      <w:pPr>
        <w:pStyle w:val="41"/>
        <w:ind w:hanging="898"/>
      </w:pPr>
      <w:r w:rsidRPr="001E0AFE">
        <w:rPr>
          <w:rtl/>
        </w:rPr>
        <w:t xml:space="preserve">יובהר, כי כל המחירים המוצעים על ידי המציעים, לרבות בשלב התיחור הדינאמי המקוון, יהיו סופיים ויכללו את כל מרכיבי העלות בכדי לספק את השירותים המבוקשים. </w:t>
      </w:r>
    </w:p>
    <w:p w14:paraId="222A5789" w14:textId="77777777" w:rsidR="00C360AF" w:rsidRPr="001E0AFE" w:rsidRDefault="00C360AF" w:rsidP="00E950BF">
      <w:pPr>
        <w:pStyle w:val="41"/>
        <w:ind w:hanging="898"/>
      </w:pPr>
      <w:bookmarkStart w:id="121" w:name="_Ref383949409"/>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w:t>
      </w:r>
      <w:r w:rsidR="00A3784B">
        <w:rPr>
          <w:rFonts w:hint="cs"/>
          <w:rtl/>
        </w:rPr>
        <w:t>ה</w:t>
      </w:r>
      <w:r w:rsidRPr="001E0AFE">
        <w:rPr>
          <w:rtl/>
        </w:rPr>
        <w:t>מחירי</w:t>
      </w:r>
      <w:r w:rsidR="00A3784B">
        <w:rPr>
          <w:rFonts w:hint="cs"/>
          <w:rtl/>
        </w:rPr>
        <w:t xml:space="preserve">ם </w:t>
      </w:r>
      <w:r w:rsidR="006158CF">
        <w:rPr>
          <w:rFonts w:hint="cs"/>
          <w:rtl/>
        </w:rPr>
        <w:t>המקסימאליים</w:t>
      </w:r>
      <w:r w:rsidRPr="001E0AFE">
        <w:rPr>
          <w:rFonts w:hint="cs"/>
          <w:rtl/>
        </w:rPr>
        <w:t xml:space="preserve">, ביחס לכל </w:t>
      </w:r>
      <w:r w:rsidR="00A3784B">
        <w:rPr>
          <w:rFonts w:hint="cs"/>
          <w:rtl/>
        </w:rPr>
        <w:t>רכיב בתיחור בהתאם למשקלו</w:t>
      </w:r>
      <w:r w:rsidRPr="001E0AFE">
        <w:rPr>
          <w:rFonts w:hint="cs"/>
          <w:rtl/>
        </w:rPr>
        <w:t xml:space="preserve">, והוספת עלות התוספות </w:t>
      </w:r>
      <w:r w:rsidR="007F7A5F">
        <w:rPr>
          <w:rFonts w:hint="cs"/>
          <w:rtl/>
        </w:rPr>
        <w:t xml:space="preserve">(כמפורט בפרק 5) </w:t>
      </w:r>
      <w:r w:rsidRPr="001E0AFE">
        <w:rPr>
          <w:rFonts w:hint="cs"/>
          <w:rtl/>
        </w:rPr>
        <w:t>כפי שהוצעו על ידי המציע</w:t>
      </w:r>
      <w:bookmarkEnd w:id="121"/>
      <w:r w:rsidR="00D55717">
        <w:rPr>
          <w:rFonts w:hint="cs"/>
          <w:rtl/>
        </w:rPr>
        <w:t>.</w:t>
      </w:r>
    </w:p>
    <w:p w14:paraId="4D6CF09F" w14:textId="186C26AC" w:rsidR="00C360AF" w:rsidRDefault="00C360AF" w:rsidP="002D108E">
      <w:pPr>
        <w:pStyle w:val="41"/>
        <w:ind w:hanging="898"/>
      </w:pPr>
      <w:r w:rsidRPr="001E0AFE">
        <w:rPr>
          <w:rtl/>
        </w:rPr>
        <w:t xml:space="preserve">לאחר כל שינוי בהצעת </w:t>
      </w:r>
      <w:r w:rsidRPr="00EB7624">
        <w:rPr>
          <w:rtl/>
        </w:rPr>
        <w:t>המציע</w:t>
      </w:r>
      <w:r w:rsidRPr="001E0AFE">
        <w:rPr>
          <w:rtl/>
        </w:rPr>
        <w:t xml:space="preserve"> בשלב התיחור הדינאמי המקוון, יחושב המחיר המשוקלל של ההצעה </w:t>
      </w:r>
      <w:r w:rsidRPr="001E0AFE">
        <w:rPr>
          <w:rFonts w:hint="cs"/>
          <w:rtl/>
        </w:rPr>
        <w:t>כאמור לעיל</w:t>
      </w:r>
      <w:r w:rsidRPr="001E0AFE">
        <w:rPr>
          <w:rtl/>
        </w:rPr>
        <w:t>, ו</w:t>
      </w:r>
      <w:r w:rsidRPr="001E0AFE">
        <w:rPr>
          <w:rFonts w:hint="cs"/>
          <w:rtl/>
        </w:rPr>
        <w:t xml:space="preserve">בהתאם לכך יחושב ציון המחיר וציון ההצעה </w:t>
      </w:r>
      <w:r w:rsidRPr="001E0AFE">
        <w:rPr>
          <w:rtl/>
        </w:rPr>
        <w:t>ל</w:t>
      </w:r>
      <w:r w:rsidRPr="001E0AFE">
        <w:rPr>
          <w:rFonts w:hint="cs"/>
          <w:rtl/>
        </w:rPr>
        <w:t>פי ה</w:t>
      </w:r>
      <w:r w:rsidRPr="001E0AFE">
        <w:rPr>
          <w:rtl/>
        </w:rPr>
        <w:t>נוסח</w:t>
      </w:r>
      <w:r w:rsidRPr="001E0AFE">
        <w:rPr>
          <w:rFonts w:hint="cs"/>
          <w:rtl/>
        </w:rPr>
        <w:t>אות</w:t>
      </w:r>
      <w:r w:rsidRPr="001E0AFE">
        <w:rPr>
          <w:rtl/>
        </w:rPr>
        <w:t xml:space="preserve"> שבסע</w:t>
      </w:r>
      <w:r w:rsidRPr="001E0AFE">
        <w:rPr>
          <w:rFonts w:hint="cs"/>
          <w:rtl/>
        </w:rPr>
        <w:t xml:space="preserve">יפים </w:t>
      </w:r>
      <w:r w:rsidR="002D108E">
        <w:fldChar w:fldCharType="begin"/>
      </w:r>
      <w:r w:rsidR="002D108E">
        <w:rPr>
          <w:rtl/>
        </w:rPr>
        <w:instrText xml:space="preserve"> </w:instrText>
      </w:r>
      <w:r w:rsidR="002D108E">
        <w:rPr>
          <w:rFonts w:hint="cs"/>
        </w:rPr>
        <w:instrText>REF</w:instrText>
      </w:r>
      <w:r w:rsidR="002D108E">
        <w:rPr>
          <w:rFonts w:hint="cs"/>
          <w:rtl/>
        </w:rPr>
        <w:instrText xml:space="preserve"> _</w:instrText>
      </w:r>
      <w:r w:rsidR="002D108E">
        <w:rPr>
          <w:rFonts w:hint="cs"/>
        </w:rPr>
        <w:instrText>Ref528753299 \r \h</w:instrText>
      </w:r>
      <w:r w:rsidR="002D108E">
        <w:rPr>
          <w:rtl/>
        </w:rPr>
        <w:instrText xml:space="preserve"> </w:instrText>
      </w:r>
      <w:r w:rsidR="002D108E">
        <w:fldChar w:fldCharType="separate"/>
      </w:r>
      <w:r w:rsidR="002D108E">
        <w:rPr>
          <w:rtl/>
        </w:rPr>
        <w:t>‏0.8.2.6</w:t>
      </w:r>
      <w:r w:rsidR="002D108E">
        <w:fldChar w:fldCharType="end"/>
      </w:r>
      <w:r w:rsidRPr="001E0AFE">
        <w:rPr>
          <w:rFonts w:hint="cs"/>
          <w:rtl/>
        </w:rPr>
        <w:t xml:space="preserve"> ו-</w:t>
      </w:r>
      <w:r w:rsidR="002D108E">
        <w:fldChar w:fldCharType="begin"/>
      </w:r>
      <w:r w:rsidR="002D108E">
        <w:rPr>
          <w:rtl/>
        </w:rPr>
        <w:instrText xml:space="preserve"> </w:instrText>
      </w:r>
      <w:r w:rsidR="002D108E">
        <w:rPr>
          <w:rFonts w:hint="cs"/>
        </w:rPr>
        <w:instrText>REF</w:instrText>
      </w:r>
      <w:r w:rsidR="002D108E">
        <w:rPr>
          <w:rFonts w:hint="cs"/>
          <w:rtl/>
        </w:rPr>
        <w:instrText xml:space="preserve"> _</w:instrText>
      </w:r>
      <w:r w:rsidR="002D108E">
        <w:rPr>
          <w:rFonts w:hint="cs"/>
        </w:rPr>
        <w:instrText>Ref528753407 \r \h</w:instrText>
      </w:r>
      <w:r w:rsidR="002D108E">
        <w:rPr>
          <w:rtl/>
        </w:rPr>
        <w:instrText xml:space="preserve"> </w:instrText>
      </w:r>
      <w:r w:rsidR="002D108E">
        <w:fldChar w:fldCharType="separate"/>
      </w:r>
      <w:r w:rsidR="002D108E">
        <w:rPr>
          <w:rtl/>
        </w:rPr>
        <w:t>‏0.8.2.7</w:t>
      </w:r>
      <w:r w:rsidR="002D108E">
        <w:fldChar w:fldCharType="end"/>
      </w:r>
      <w:r w:rsidR="004759B6">
        <w:rPr>
          <w:rFonts w:hint="cs"/>
          <w:rtl/>
        </w:rPr>
        <w:t xml:space="preserve"> להלן</w:t>
      </w:r>
      <w:r w:rsidRPr="001E0AFE">
        <w:rPr>
          <w:rFonts w:hint="cs"/>
          <w:rtl/>
        </w:rPr>
        <w:t>, וההצעה תושווה להצעות האחרות</w:t>
      </w:r>
      <w:r w:rsidRPr="001E0AFE">
        <w:rPr>
          <w:rtl/>
        </w:rPr>
        <w:t>.</w:t>
      </w:r>
    </w:p>
    <w:p w14:paraId="6757D309" w14:textId="77777777" w:rsidR="00C360AF" w:rsidRDefault="00C360AF" w:rsidP="00E950BF">
      <w:pPr>
        <w:pStyle w:val="41"/>
        <w:ind w:hanging="898"/>
      </w:pPr>
      <w:r w:rsidRPr="001E0AFE">
        <w:rPr>
          <w:rFonts w:hint="cs"/>
          <w:rtl/>
        </w:rPr>
        <w:t>כללי התיחור הדינאמי המקוון מפורטים בנספח 9.</w:t>
      </w:r>
    </w:p>
    <w:p w14:paraId="2F47E0DA" w14:textId="77777777" w:rsidR="00C360AF" w:rsidRDefault="00C360AF" w:rsidP="00E950BF">
      <w:pPr>
        <w:pStyle w:val="41"/>
        <w:ind w:hanging="898"/>
      </w:pPr>
      <w:r w:rsidRPr="001E0AFE">
        <w:rPr>
          <w:rFonts w:hint="cs"/>
          <w:rtl/>
        </w:rPr>
        <w:t>עורך המכרז יראה בחומרה הגשת הצעות תכסיסניו</w:t>
      </w:r>
      <w:r w:rsidRPr="001E0AFE">
        <w:rPr>
          <w:rFonts w:hint="eastAsia"/>
          <w:rtl/>
        </w:rPr>
        <w:t>ת</w:t>
      </w:r>
      <w:r w:rsidRPr="001E0AFE">
        <w:rPr>
          <w:rFonts w:hint="cs"/>
          <w:rtl/>
        </w:rPr>
        <w:t xml:space="preserve"> (למשל, הצעות הכוללות מחירים/הנחות חריגות לפריטים), הן בהתייחס להצעת המציע עצמו והן להצעות מציעים אחרים, וכן בכל מקרה של פעולה </w:t>
      </w:r>
      <w:r w:rsidRPr="001E0AFE">
        <w:rPr>
          <w:rFonts w:hint="cs"/>
          <w:rtl/>
        </w:rPr>
        <w:lastRenderedPageBreak/>
        <w:t xml:space="preserve">שלא בתום לב. במקרה זה עורך המכרז יהיה רשאי להוציא </w:t>
      </w:r>
      <w:r w:rsidR="008B0341">
        <w:rPr>
          <w:rFonts w:hint="cs"/>
          <w:rtl/>
        </w:rPr>
        <w:t xml:space="preserve">את </w:t>
      </w:r>
      <w:r w:rsidRPr="001E0AFE">
        <w:rPr>
          <w:rFonts w:hint="cs"/>
          <w:rtl/>
        </w:rPr>
        <w:t>המציע מרשימת המציעים המאושרים במכרז ולחלט הערבות שהגיש.</w:t>
      </w:r>
    </w:p>
    <w:p w14:paraId="7389EA34" w14:textId="77777777" w:rsidR="00FE0808" w:rsidRPr="00E950BF" w:rsidRDefault="00FE0808" w:rsidP="00E950BF">
      <w:pPr>
        <w:pStyle w:val="41"/>
        <w:numPr>
          <w:ilvl w:val="3"/>
          <w:numId w:val="55"/>
        </w:numPr>
        <w:ind w:left="1901" w:hanging="425"/>
        <w:rPr>
          <w:b/>
          <w:bCs/>
          <w:rtl/>
        </w:rPr>
      </w:pPr>
      <w:bookmarkStart w:id="122" w:name="_Ref528753299"/>
      <w:r w:rsidRPr="00E950BF">
        <w:rPr>
          <w:b/>
          <w:bCs/>
          <w:rtl/>
        </w:rPr>
        <w:t>חישוב ציון המחיר</w:t>
      </w:r>
      <w:bookmarkEnd w:id="122"/>
    </w:p>
    <w:p w14:paraId="0CEAB305" w14:textId="400C1EEF" w:rsidR="00FE0808" w:rsidRPr="005A2FA1" w:rsidRDefault="00FE0808" w:rsidP="00E950BF">
      <w:pPr>
        <w:pStyle w:val="2f9"/>
        <w:ind w:left="1901"/>
        <w:rPr>
          <w:rtl/>
        </w:rPr>
      </w:pPr>
      <w:r w:rsidRPr="005A2FA1">
        <w:rPr>
          <w:rtl/>
        </w:rPr>
        <w:t>מ</w:t>
      </w:r>
      <w:r w:rsidRPr="005A2FA1">
        <w:rPr>
          <w:rFonts w:hint="cs"/>
          <w:rtl/>
        </w:rPr>
        <w:t>ה</w:t>
      </w:r>
      <w:r w:rsidRPr="005A2FA1">
        <w:rPr>
          <w:rtl/>
        </w:rPr>
        <w:t xml:space="preserve">מחיר </w:t>
      </w:r>
      <w:r w:rsidRPr="005A2FA1">
        <w:rPr>
          <w:rFonts w:hint="cs"/>
          <w:rtl/>
        </w:rPr>
        <w:t xml:space="preserve">המשוקלל של </w:t>
      </w:r>
      <w:r w:rsidRPr="005A2FA1">
        <w:rPr>
          <w:rtl/>
        </w:rPr>
        <w:t>ההצעה</w:t>
      </w:r>
      <w:r w:rsidRPr="005A2FA1">
        <w:rPr>
          <w:rFonts w:hint="cs"/>
          <w:rtl/>
        </w:rPr>
        <w:t xml:space="preserve"> (כהגדרתו בסעיף </w:t>
      </w:r>
      <w:r w:rsidRPr="005A2FA1">
        <w:rPr>
          <w:rtl/>
        </w:rPr>
        <w:fldChar w:fldCharType="begin"/>
      </w:r>
      <w:r w:rsidRPr="005A2FA1">
        <w:rPr>
          <w:rtl/>
        </w:rPr>
        <w:instrText xml:space="preserve"> </w:instrText>
      </w:r>
      <w:r w:rsidRPr="005A2FA1">
        <w:rPr>
          <w:rFonts w:hint="cs"/>
        </w:rPr>
        <w:instrText>REF</w:instrText>
      </w:r>
      <w:r w:rsidRPr="005A2FA1">
        <w:rPr>
          <w:rFonts w:hint="cs"/>
          <w:rtl/>
        </w:rPr>
        <w:instrText xml:space="preserve"> _</w:instrText>
      </w:r>
      <w:r w:rsidRPr="005A2FA1">
        <w:rPr>
          <w:rFonts w:hint="cs"/>
        </w:rPr>
        <w:instrText>Ref383949409 \r \h</w:instrText>
      </w:r>
      <w:r w:rsidRPr="005A2FA1">
        <w:rPr>
          <w:rtl/>
        </w:rPr>
        <w:instrText xml:space="preserve">  \* </w:instrText>
      </w:r>
      <w:r w:rsidRPr="005A2FA1">
        <w:instrText>MERGEFORMAT</w:instrText>
      </w:r>
      <w:r w:rsidRPr="005A2FA1">
        <w:rPr>
          <w:rtl/>
        </w:rPr>
        <w:instrText xml:space="preserve"> </w:instrText>
      </w:r>
      <w:r w:rsidRPr="005A2FA1">
        <w:rPr>
          <w:rtl/>
        </w:rPr>
      </w:r>
      <w:r w:rsidRPr="005A2FA1">
        <w:rPr>
          <w:rtl/>
        </w:rPr>
        <w:fldChar w:fldCharType="separate"/>
      </w:r>
      <w:r w:rsidR="002D108E">
        <w:rPr>
          <w:rFonts w:hint="cs"/>
          <w:rtl/>
        </w:rPr>
        <w:t>‏</w:t>
      </w:r>
      <w:r w:rsidR="002D108E">
        <w:rPr>
          <w:rtl/>
        </w:rPr>
        <w:t>0.8.2.5.5</w:t>
      </w:r>
      <w:r w:rsidRPr="005A2FA1">
        <w:rPr>
          <w:rtl/>
        </w:rPr>
        <w:fldChar w:fldCharType="end"/>
      </w:r>
      <w:r w:rsidRPr="005A2FA1">
        <w:rPr>
          <w:rFonts w:hint="cs"/>
          <w:rtl/>
        </w:rPr>
        <w:t xml:space="preserve"> ל</w:t>
      </w:r>
      <w:r>
        <w:rPr>
          <w:rFonts w:hint="cs"/>
          <w:rtl/>
        </w:rPr>
        <w:t>עיל</w:t>
      </w:r>
      <w:r w:rsidRPr="005A2FA1">
        <w:rPr>
          <w:rFonts w:hint="cs"/>
          <w:rtl/>
        </w:rPr>
        <w:t>)</w:t>
      </w:r>
      <w:r w:rsidRPr="005A2FA1">
        <w:rPr>
          <w:rtl/>
        </w:rPr>
        <w:t xml:space="preserve"> ייגזר ציון המחיר, כאשר ההצעה הזולה ביותר תקבל ציון 100 ואילו שאר ההצעות יקבלו ציון יחסי בהתאם ליחס </w:t>
      </w:r>
      <w:r w:rsidRPr="005A2FA1">
        <w:rPr>
          <w:rFonts w:hint="cs"/>
          <w:rtl/>
        </w:rPr>
        <w:t xml:space="preserve">המחיר המשוקלל של הצעתם </w:t>
      </w:r>
      <w:r w:rsidRPr="005A2FA1">
        <w:rPr>
          <w:rtl/>
        </w:rPr>
        <w:t>ל</w:t>
      </w:r>
      <w:r w:rsidRPr="005A2FA1">
        <w:rPr>
          <w:rFonts w:hint="cs"/>
          <w:rtl/>
        </w:rPr>
        <w:t>מחיר המשוקלל של ה</w:t>
      </w:r>
      <w:r w:rsidRPr="005A2FA1">
        <w:rPr>
          <w:rtl/>
        </w:rPr>
        <w:t>הצעה הזולה ביותר, לפי הנוסחה הבאה:</w:t>
      </w:r>
    </w:p>
    <w:p w14:paraId="22E29079" w14:textId="77777777" w:rsidR="00FE0808" w:rsidRDefault="00FE0808" w:rsidP="00E950BF">
      <w:pPr>
        <w:pStyle w:val="2f9"/>
        <w:ind w:left="1901"/>
        <w:rPr>
          <w:rtl/>
        </w:rPr>
      </w:pPr>
      <w:r w:rsidRPr="00BB0515">
        <w:rPr>
          <w:rtl/>
        </w:rPr>
        <w:t xml:space="preserve">ציון המחיר להצעה הנבחנת = </w:t>
      </w:r>
      <w:r>
        <w:rPr>
          <w:rFonts w:hint="cs"/>
          <w:rtl/>
        </w:rPr>
        <w:t>ה</w:t>
      </w:r>
      <w:r w:rsidRPr="00BB0515">
        <w:rPr>
          <w:rtl/>
        </w:rPr>
        <w:t xml:space="preserve">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w:t>
      </w:r>
      <w:r>
        <w:rPr>
          <w:rFonts w:hint="cs"/>
          <w:rtl/>
        </w:rPr>
        <w:t>ה</w:t>
      </w:r>
      <w:r w:rsidRPr="00BB0515">
        <w:rPr>
          <w:rtl/>
        </w:rPr>
        <w:t xml:space="preserve">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14:paraId="68CD3AA3" w14:textId="77777777" w:rsidR="00FE0808" w:rsidRPr="00BB0515" w:rsidRDefault="00FE0808" w:rsidP="00E950BF">
      <w:pPr>
        <w:pStyle w:val="2f9"/>
        <w:ind w:left="1901"/>
        <w:rPr>
          <w:rtl/>
        </w:rPr>
      </w:pPr>
      <w:r w:rsidRPr="00BB0515">
        <w:rPr>
          <w:rFonts w:hint="cs"/>
          <w:rtl/>
        </w:rPr>
        <w:t xml:space="preserve">80 נקודות = 100 </w:t>
      </w:r>
      <w:r w:rsidRPr="00BB0515">
        <w:t>X</w:t>
      </w:r>
      <w:r w:rsidRPr="00BB0515">
        <w:rPr>
          <w:rFonts w:hint="cs"/>
          <w:rtl/>
        </w:rPr>
        <w:t xml:space="preserve"> 40,000/50,000</w:t>
      </w:r>
    </w:p>
    <w:p w14:paraId="244F6066" w14:textId="77777777" w:rsidR="00FE0808" w:rsidRPr="00E950BF" w:rsidRDefault="00FE0808" w:rsidP="00E950BF">
      <w:pPr>
        <w:pStyle w:val="41"/>
        <w:numPr>
          <w:ilvl w:val="3"/>
          <w:numId w:val="55"/>
        </w:numPr>
        <w:ind w:left="1901" w:hanging="425"/>
        <w:rPr>
          <w:b/>
          <w:bCs/>
          <w:rtl/>
        </w:rPr>
      </w:pPr>
      <w:bookmarkStart w:id="123" w:name="_Ref528753407"/>
      <w:r w:rsidRPr="00E950BF">
        <w:rPr>
          <w:b/>
          <w:bCs/>
          <w:rtl/>
        </w:rPr>
        <w:t xml:space="preserve">חישוב ציון </w:t>
      </w:r>
      <w:r w:rsidRPr="00E950BF">
        <w:rPr>
          <w:rFonts w:hint="cs"/>
          <w:b/>
          <w:bCs/>
          <w:rtl/>
        </w:rPr>
        <w:t>הצעה</w:t>
      </w:r>
      <w:r w:rsidRPr="00E950BF">
        <w:rPr>
          <w:b/>
          <w:bCs/>
          <w:rtl/>
        </w:rPr>
        <w:t xml:space="preserve"> ודירוג המציעים</w:t>
      </w:r>
      <w:bookmarkEnd w:id="123"/>
    </w:p>
    <w:p w14:paraId="1431F316" w14:textId="77777777" w:rsidR="00FE0808" w:rsidRPr="00BB0515" w:rsidRDefault="00FE0808" w:rsidP="00E950BF">
      <w:pPr>
        <w:pStyle w:val="2f9"/>
        <w:ind w:left="1901"/>
        <w:rPr>
          <w:rtl/>
        </w:rPr>
      </w:pPr>
      <w:r>
        <w:rPr>
          <w:rFonts w:hint="cs"/>
          <w:rtl/>
        </w:rPr>
        <w:t xml:space="preserve">לצורך קביעת ציון ההצעה, </w:t>
      </w:r>
      <w:r w:rsidRPr="00BB0515">
        <w:rPr>
          <w:rtl/>
        </w:rPr>
        <w:t xml:space="preserve">ציון המחיר ישוקלל יחד עם ציון האיכות של ההצעה לפי המשקלות </w:t>
      </w:r>
      <w:r>
        <w:rPr>
          <w:rFonts w:hint="cs"/>
          <w:rtl/>
        </w:rPr>
        <w:t xml:space="preserve">הבאים: ציון איכות 40%, ציון מחיר 60%, </w:t>
      </w:r>
      <w:r w:rsidRPr="00BB0515">
        <w:rPr>
          <w:rtl/>
        </w:rPr>
        <w:t>ו</w:t>
      </w:r>
      <w:r>
        <w:rPr>
          <w:rFonts w:hint="cs"/>
          <w:rtl/>
        </w:rPr>
        <w:t xml:space="preserve">חיבורם </w:t>
      </w:r>
      <w:r w:rsidRPr="00BB0515">
        <w:rPr>
          <w:rtl/>
        </w:rPr>
        <w:t>יהווה את ציון ההצעה</w:t>
      </w:r>
      <w:r w:rsidRPr="00BB0515">
        <w:rPr>
          <w:rFonts w:hint="cs"/>
          <w:rtl/>
        </w:rPr>
        <w:t xml:space="preserve">. </w:t>
      </w:r>
      <w:r w:rsidRPr="00BB0515">
        <w:rPr>
          <w:rtl/>
        </w:rPr>
        <w:t>ההצעות ידורגו בהתאם לציו</w:t>
      </w:r>
      <w:r>
        <w:rPr>
          <w:rFonts w:hint="cs"/>
          <w:rtl/>
        </w:rPr>
        <w:t>ני</w:t>
      </w:r>
      <w:r w:rsidRPr="00BB0515">
        <w:rPr>
          <w:rtl/>
        </w:rPr>
        <w:t xml:space="preserve"> ההצעה ש</w:t>
      </w:r>
      <w:r>
        <w:rPr>
          <w:rFonts w:hint="cs"/>
          <w:rtl/>
        </w:rPr>
        <w:t>התקבלו</w:t>
      </w:r>
      <w:r w:rsidRPr="00BB0515">
        <w:rPr>
          <w:rtl/>
        </w:rPr>
        <w:t>, כאשר ההצעה בעלת הציון הגבוה ביותר תדורג ראשונה.</w:t>
      </w:r>
    </w:p>
    <w:p w14:paraId="5B475826" w14:textId="77777777" w:rsidR="00C360AF" w:rsidRPr="00B53E24" w:rsidRDefault="00C360AF"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בחירת מועמד לזכייה</w:t>
      </w:r>
    </w:p>
    <w:p w14:paraId="5B0D9CBE" w14:textId="77777777" w:rsidR="00C360AF" w:rsidRPr="00684D39" w:rsidRDefault="00C360AF" w:rsidP="00E950BF">
      <w:pPr>
        <w:pStyle w:val="41"/>
        <w:numPr>
          <w:ilvl w:val="3"/>
          <w:numId w:val="55"/>
        </w:numPr>
        <w:ind w:left="1901" w:hanging="425"/>
        <w:rPr>
          <w:rtl/>
        </w:rPr>
      </w:pPr>
      <w:r w:rsidRPr="00684D39">
        <w:rPr>
          <w:rFonts w:hint="cs"/>
          <w:rtl/>
        </w:rPr>
        <w:t>לאחר תום הליך התיחור הדינאמי</w:t>
      </w:r>
      <w:r w:rsidR="004750A0" w:rsidRPr="00684D39">
        <w:rPr>
          <w:rFonts w:hint="cs"/>
          <w:rtl/>
        </w:rPr>
        <w:t xml:space="preserve"> המקוון</w:t>
      </w:r>
      <w:r w:rsidRPr="00684D39">
        <w:rPr>
          <w:rFonts w:hint="cs"/>
          <w:rtl/>
        </w:rPr>
        <w:t xml:space="preserve">, </w:t>
      </w:r>
      <w:r w:rsidRPr="00684D39">
        <w:rPr>
          <w:rtl/>
        </w:rPr>
        <w:t>ועדת המכרזים תכריז על המציע</w:t>
      </w:r>
      <w:r w:rsidRPr="00684D39">
        <w:rPr>
          <w:rFonts w:hint="cs"/>
          <w:rtl/>
        </w:rPr>
        <w:t>,</w:t>
      </w:r>
      <w:r w:rsidRPr="00684D39">
        <w:rPr>
          <w:rtl/>
        </w:rPr>
        <w:t xml:space="preserve"> שהציע את ההצעה</w:t>
      </w:r>
      <w:r w:rsidRPr="00684D39">
        <w:rPr>
          <w:rFonts w:hint="cs"/>
          <w:rtl/>
        </w:rPr>
        <w:t>/ות</w:t>
      </w:r>
      <w:r w:rsidRPr="00684D39">
        <w:rPr>
          <w:rtl/>
        </w:rPr>
        <w:t xml:space="preserve"> בעלת</w:t>
      </w:r>
      <w:r w:rsidRPr="00684D39">
        <w:rPr>
          <w:rFonts w:hint="cs"/>
          <w:rtl/>
        </w:rPr>
        <w:t>/ות</w:t>
      </w:r>
      <w:r w:rsidRPr="00684D39">
        <w:rPr>
          <w:rtl/>
        </w:rPr>
        <w:t xml:space="preserve"> ציון ה</w:t>
      </w:r>
      <w:r w:rsidRPr="00684D39">
        <w:rPr>
          <w:rFonts w:hint="cs"/>
          <w:rtl/>
        </w:rPr>
        <w:t>הצעה</w:t>
      </w:r>
      <w:r w:rsidRPr="00684D39">
        <w:rPr>
          <w:rtl/>
        </w:rPr>
        <w:t xml:space="preserve"> הגבוה ביותר כמועמד</w:t>
      </w:r>
      <w:r w:rsidRPr="00684D39">
        <w:rPr>
          <w:rFonts w:hint="cs"/>
          <w:rtl/>
        </w:rPr>
        <w:t>/ות</w:t>
      </w:r>
      <w:r w:rsidRPr="00684D39">
        <w:rPr>
          <w:rtl/>
        </w:rPr>
        <w:t xml:space="preserve"> לזכייה (</w:t>
      </w:r>
      <w:r w:rsidR="00A64D0B" w:rsidRPr="00684D39">
        <w:rPr>
          <w:rFonts w:hint="cs"/>
          <w:rtl/>
        </w:rPr>
        <w:t xml:space="preserve">להלן: </w:t>
      </w:r>
      <w:r w:rsidRPr="00E950BF">
        <w:rPr>
          <w:b/>
          <w:bCs/>
          <w:rtl/>
        </w:rPr>
        <w:t>"מועמד לזכייה"</w:t>
      </w:r>
      <w:r w:rsidRPr="00684D39">
        <w:rPr>
          <w:rtl/>
        </w:rPr>
        <w:t>). לאחר שימלא</w:t>
      </w:r>
      <w:r w:rsidR="00A64D0B" w:rsidRPr="00684D39">
        <w:rPr>
          <w:rFonts w:hint="cs"/>
          <w:rtl/>
        </w:rPr>
        <w:t>/ו</w:t>
      </w:r>
      <w:r w:rsidRPr="00684D39">
        <w:rPr>
          <w:rtl/>
        </w:rPr>
        <w:t xml:space="preserve"> המועמד</w:t>
      </w:r>
      <w:r w:rsidRPr="00684D39">
        <w:rPr>
          <w:rFonts w:hint="cs"/>
          <w:rtl/>
        </w:rPr>
        <w:t>/ים</w:t>
      </w:r>
      <w:r w:rsidRPr="00684D39">
        <w:rPr>
          <w:rtl/>
        </w:rPr>
        <w:t xml:space="preserve"> לזכייה את כל התנאים הנקובים בסעיף</w:t>
      </w:r>
      <w:r w:rsidRPr="00684D39">
        <w:rPr>
          <w:rFonts w:hint="cs"/>
          <w:rtl/>
        </w:rPr>
        <w:t xml:space="preserve">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Ref515883808 \r \h</w:instrText>
      </w:r>
      <w:r w:rsidR="007C4CA6">
        <w:rPr>
          <w:rtl/>
        </w:rPr>
        <w:instrText xml:space="preserve"> </w:instrText>
      </w:r>
      <w:r w:rsidR="00E950BF">
        <w:rPr>
          <w:rtl/>
        </w:rPr>
        <w:instrText xml:space="preserve"> \* </w:instrText>
      </w:r>
      <w:r w:rsidR="00E950BF">
        <w:instrText>MERGEFORMAT</w:instrText>
      </w:r>
      <w:r w:rsidR="00E950BF">
        <w:rPr>
          <w:rtl/>
        </w:rPr>
        <w:instrText xml:space="preserve"> </w:instrText>
      </w:r>
      <w:r w:rsidR="007C4CA6">
        <w:rPr>
          <w:rtl/>
        </w:rPr>
      </w:r>
      <w:r w:rsidR="007C4CA6">
        <w:rPr>
          <w:rtl/>
        </w:rPr>
        <w:fldChar w:fldCharType="separate"/>
      </w:r>
      <w:r w:rsidR="008C1D81">
        <w:rPr>
          <w:cs/>
        </w:rPr>
        <w:t>‎</w:t>
      </w:r>
      <w:r w:rsidR="008C1D81">
        <w:t>0.9</w:t>
      </w:r>
      <w:r w:rsidR="007C4CA6">
        <w:rPr>
          <w:rtl/>
        </w:rPr>
        <w:fldChar w:fldCharType="end"/>
      </w:r>
      <w:r w:rsidR="00534C89" w:rsidRPr="00684D39">
        <w:rPr>
          <w:rFonts w:hint="cs"/>
          <w:rtl/>
        </w:rPr>
        <w:t xml:space="preserve"> </w:t>
      </w:r>
      <w:r w:rsidRPr="00684D39">
        <w:rPr>
          <w:rtl/>
        </w:rPr>
        <w:t>להלן, תכריז עליו ועדת המכרזים כזוכה.</w:t>
      </w:r>
    </w:p>
    <w:p w14:paraId="3443174A" w14:textId="77777777" w:rsidR="00C360AF" w:rsidRPr="00BB0515" w:rsidRDefault="00C360AF" w:rsidP="00E950BF">
      <w:pPr>
        <w:pStyle w:val="41"/>
        <w:numPr>
          <w:ilvl w:val="3"/>
          <w:numId w:val="55"/>
        </w:numPr>
        <w:ind w:left="1901" w:hanging="425"/>
        <w:rPr>
          <w:rtl/>
        </w:rPr>
      </w:pPr>
      <w:bookmarkStart w:id="124" w:name="_Ref512497163"/>
      <w:r w:rsidRPr="00BB0515">
        <w:rPr>
          <w:rFonts w:hint="cs"/>
          <w:rtl/>
        </w:rPr>
        <w:t>לאחר קביעת הזוכה</w:t>
      </w:r>
      <w:r>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00B22FFA">
        <w:rPr>
          <w:rFonts w:hint="cs"/>
          <w:rtl/>
        </w:rPr>
        <w:t xml:space="preserve">שניה </w:t>
      </w:r>
      <w:r w:rsidRPr="00BB0515">
        <w:rPr>
          <w:rFonts w:hint="cs"/>
          <w:rtl/>
        </w:rPr>
        <w:t>לאחר הצעת הזוכה</w:t>
      </w:r>
      <w:r>
        <w:rPr>
          <w:rFonts w:hint="cs"/>
          <w:rtl/>
        </w:rPr>
        <w:t>/ים</w:t>
      </w:r>
      <w:r w:rsidRPr="00BB0515">
        <w:rPr>
          <w:rtl/>
        </w:rPr>
        <w:t xml:space="preserve"> </w:t>
      </w:r>
      <w:r w:rsidRPr="00BB0515">
        <w:rPr>
          <w:rFonts w:hint="cs"/>
          <w:rtl/>
        </w:rPr>
        <w:t>בהליך התיחור הדינאמי</w:t>
      </w:r>
      <w:r w:rsidR="00572845">
        <w:rPr>
          <w:rFonts w:hint="cs"/>
          <w:rtl/>
        </w:rPr>
        <w:t xml:space="preserve"> המקוון</w:t>
      </w:r>
      <w:r w:rsidRPr="00BB0515">
        <w:rPr>
          <w:rFonts w:hint="cs"/>
          <w:rtl/>
        </w:rPr>
        <w:t>,</w:t>
      </w:r>
      <w:r w:rsidRPr="00BB0515">
        <w:rPr>
          <w:rtl/>
        </w:rPr>
        <w:t xml:space="preserve"> כ"כשיר שני" (להלן: </w:t>
      </w:r>
      <w:r w:rsidRPr="00E950BF">
        <w:rPr>
          <w:b/>
          <w:bCs/>
          <w:rtl/>
        </w:rPr>
        <w:t>"הכשיר השני"</w:t>
      </w:r>
      <w:r w:rsidRPr="00BB0515">
        <w:rPr>
          <w:rtl/>
        </w:rPr>
        <w:t>).</w:t>
      </w:r>
      <w:bookmarkEnd w:id="124"/>
    </w:p>
    <w:p w14:paraId="0CE14BCD" w14:textId="7D4D0463" w:rsidR="00C360AF" w:rsidRPr="00BB0515" w:rsidRDefault="00C360AF" w:rsidP="00E950BF">
      <w:pPr>
        <w:pStyle w:val="41"/>
        <w:numPr>
          <w:ilvl w:val="3"/>
          <w:numId w:val="55"/>
        </w:numPr>
        <w:ind w:left="1901" w:hanging="425"/>
        <w:rPr>
          <w:rtl/>
        </w:rPr>
      </w:pPr>
      <w:r w:rsidRPr="001E0AFE">
        <w:rPr>
          <w:rtl/>
        </w:rPr>
        <w:t xml:space="preserve">אם לא יעמוד </w:t>
      </w:r>
      <w:r w:rsidRPr="001E0AFE">
        <w:rPr>
          <w:rFonts w:hint="cs"/>
          <w:rtl/>
        </w:rPr>
        <w:t>הזוכה</w:t>
      </w:r>
      <w:r w:rsidRPr="001E0AFE">
        <w:rPr>
          <w:rtl/>
        </w:rPr>
        <w:t xml:space="preserve"> באיזו מדרישות המכרז </w:t>
      </w:r>
      <w:r w:rsidR="00572845">
        <w:rPr>
          <w:rFonts w:hint="cs"/>
          <w:rtl/>
        </w:rPr>
        <w:t xml:space="preserve">או הסכם ההתקשרות </w:t>
      </w:r>
      <w:r w:rsidRPr="001E0AFE">
        <w:rPr>
          <w:rtl/>
        </w:rPr>
        <w:t xml:space="preserve">או ינהג שלא בתום לב, או מכל סיבה אחרת המפורטת במסמכי המכרז, רשאי עורך המכרז, בתקופה שעד תום שנה מיום </w:t>
      </w:r>
      <w:r w:rsidR="00CF2724">
        <w:rPr>
          <w:rFonts w:hint="cs"/>
          <w:rtl/>
        </w:rPr>
        <w:t xml:space="preserve">פרסום </w:t>
      </w:r>
      <w:r w:rsidR="002F1B62">
        <w:rPr>
          <w:rFonts w:hint="cs"/>
          <w:rtl/>
        </w:rPr>
        <w:t xml:space="preserve">הודעת תכ"ם </w:t>
      </w:r>
      <w:r w:rsidR="00CF2724">
        <w:rPr>
          <w:rFonts w:hint="cs"/>
          <w:rtl/>
        </w:rPr>
        <w:t xml:space="preserve">המאפשרת למשרדים </w:t>
      </w:r>
      <w:r w:rsidR="003B0126">
        <w:rPr>
          <w:rFonts w:hint="cs"/>
          <w:rtl/>
        </w:rPr>
        <w:t>להתקשר</w:t>
      </w:r>
      <w:r w:rsidR="00CF2724">
        <w:rPr>
          <w:rFonts w:hint="cs"/>
          <w:rtl/>
        </w:rPr>
        <w:t xml:space="preserve"> עם הזוכה</w:t>
      </w:r>
      <w:r w:rsidRPr="001E0AFE">
        <w:rPr>
          <w:rtl/>
        </w:rPr>
        <w:t>, על פי שיקול דעתו הבלעדי, להודיע לכשיר השני שהוא מועמד לזכייה ולאחר מכן להתקשר עם הכשיר השני</w:t>
      </w:r>
      <w:r w:rsidRPr="001E0AFE">
        <w:rPr>
          <w:rFonts w:hint="cs"/>
          <w:rtl/>
        </w:rPr>
        <w:t xml:space="preserve"> </w:t>
      </w:r>
      <w:r w:rsidRPr="00BB0515">
        <w:rPr>
          <w:rFonts w:hint="cs"/>
          <w:rtl/>
        </w:rPr>
        <w:t>(בכפוף לעמידתו בתנאים המפורטים בסעי</w:t>
      </w:r>
      <w:r w:rsidR="00534C89">
        <w:rPr>
          <w:rFonts w:hint="cs"/>
          <w:rtl/>
        </w:rPr>
        <w:t xml:space="preserve">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Ref515883808 \r \h</w:instrText>
      </w:r>
      <w:r w:rsidR="007C4CA6">
        <w:rPr>
          <w:rtl/>
        </w:rPr>
        <w:instrText xml:space="preserve"> </w:instrText>
      </w:r>
      <w:r w:rsidR="00E950BF">
        <w:rPr>
          <w:rtl/>
        </w:rPr>
        <w:instrText xml:space="preserve"> \* </w:instrText>
      </w:r>
      <w:r w:rsidR="00E950BF">
        <w:instrText>MERGEFORMAT</w:instrText>
      </w:r>
      <w:r w:rsidR="00E950BF">
        <w:rPr>
          <w:rtl/>
        </w:rPr>
        <w:instrText xml:space="preserve"> </w:instrText>
      </w:r>
      <w:r w:rsidR="007C4CA6">
        <w:rPr>
          <w:rtl/>
        </w:rPr>
      </w:r>
      <w:r w:rsidR="007C4CA6">
        <w:rPr>
          <w:rtl/>
        </w:rPr>
        <w:fldChar w:fldCharType="separate"/>
      </w:r>
      <w:r w:rsidR="002D108E">
        <w:rPr>
          <w:rtl/>
        </w:rPr>
        <w:t>‏0.9</w:t>
      </w:r>
      <w:r w:rsidR="007C4CA6">
        <w:rPr>
          <w:rtl/>
        </w:rPr>
        <w:fldChar w:fldCharType="end"/>
      </w:r>
      <w:r w:rsidR="007C4CA6" w:rsidRPr="00684D39">
        <w:rPr>
          <w:rFonts w:hint="cs"/>
          <w:rtl/>
        </w:rPr>
        <w:t xml:space="preserve"> </w:t>
      </w:r>
      <w:r w:rsidR="007C4CA6" w:rsidRPr="00684D39">
        <w:rPr>
          <w:rtl/>
        </w:rPr>
        <w:t>להלן</w:t>
      </w:r>
      <w:r w:rsidRPr="00BB0515">
        <w:rPr>
          <w:rFonts w:hint="cs"/>
          <w:rtl/>
        </w:rPr>
        <w:t>)</w:t>
      </w:r>
      <w:r w:rsidRPr="00BB0515">
        <w:rPr>
          <w:rtl/>
        </w:rPr>
        <w:t>, בהתאם לתנאי המכרז ולהצעתו של הכשיר השני, במקום עם הספק הזוכה. כמו כן, עורך המכרז יהיה רשאי לחלט את הערבות  של הספק הזוכה.</w:t>
      </w:r>
    </w:p>
    <w:p w14:paraId="3A25A9C0" w14:textId="77777777" w:rsidR="00534C89" w:rsidRPr="007C5B4C" w:rsidRDefault="00534C89" w:rsidP="007869FC">
      <w:pPr>
        <w:pStyle w:val="2"/>
        <w:spacing w:before="120" w:after="120" w:line="360" w:lineRule="auto"/>
        <w:ind w:left="1192" w:hanging="850"/>
        <w:rPr>
          <w:rtl/>
        </w:rPr>
      </w:pPr>
      <w:bookmarkStart w:id="125" w:name="_Toc507503170"/>
      <w:bookmarkStart w:id="126" w:name="_Ref512509951"/>
      <w:bookmarkStart w:id="127" w:name="_Ref515883808"/>
      <w:bookmarkStart w:id="128" w:name="_Ref519411604"/>
      <w:bookmarkStart w:id="129" w:name="_Toc533583311"/>
      <w:bookmarkStart w:id="130" w:name="_Ref383951722"/>
      <w:bookmarkStart w:id="131" w:name="_Ref512509814"/>
      <w:bookmarkStart w:id="132" w:name="_Ref313955220"/>
      <w:bookmarkEnd w:id="81"/>
      <w:bookmarkEnd w:id="82"/>
      <w:bookmarkEnd w:id="83"/>
      <w:r w:rsidRPr="007C5B4C">
        <w:rPr>
          <w:rtl/>
        </w:rPr>
        <w:t>דרישות ממועמד לזכייה</w:t>
      </w:r>
      <w:bookmarkEnd w:id="125"/>
      <w:bookmarkEnd w:id="126"/>
      <w:bookmarkEnd w:id="127"/>
      <w:bookmarkEnd w:id="128"/>
      <w:bookmarkEnd w:id="129"/>
      <w:r w:rsidRPr="007C5B4C">
        <w:rPr>
          <w:rFonts w:hint="cs"/>
          <w:rtl/>
        </w:rPr>
        <w:t xml:space="preserve"> </w:t>
      </w:r>
      <w:bookmarkEnd w:id="130"/>
    </w:p>
    <w:p w14:paraId="51EE0005" w14:textId="77777777" w:rsidR="00170BA7" w:rsidRPr="00B53E24" w:rsidRDefault="00170BA7" w:rsidP="00B53E24">
      <w:pPr>
        <w:pStyle w:val="34"/>
        <w:spacing w:before="120" w:after="120" w:line="360" w:lineRule="auto"/>
        <w:ind w:left="1616" w:hanging="709"/>
        <w:rPr>
          <w:rFonts w:ascii="David" w:hAnsi="David"/>
          <w:sz w:val="28"/>
          <w:szCs w:val="28"/>
        </w:rPr>
      </w:pPr>
      <w:r w:rsidRPr="00B53E24">
        <w:rPr>
          <w:rFonts w:ascii="David" w:hAnsi="David" w:hint="cs"/>
          <w:sz w:val="28"/>
          <w:szCs w:val="28"/>
          <w:rtl/>
        </w:rPr>
        <w:t>כללי</w:t>
      </w:r>
    </w:p>
    <w:p w14:paraId="32838E6B" w14:textId="77777777" w:rsidR="00170BA7" w:rsidRPr="00B07F58" w:rsidRDefault="00170BA7" w:rsidP="00E950BF">
      <w:pPr>
        <w:pStyle w:val="41"/>
        <w:numPr>
          <w:ilvl w:val="3"/>
          <w:numId w:val="55"/>
        </w:numPr>
        <w:ind w:left="1901" w:hanging="425"/>
      </w:pPr>
      <w:r w:rsidRPr="00B07F58">
        <w:rPr>
          <w:rFonts w:hint="eastAsia"/>
          <w:rtl/>
        </w:rPr>
        <w:lastRenderedPageBreak/>
        <w:t>ככל</w:t>
      </w:r>
      <w:r w:rsidRPr="00B07F58">
        <w:rPr>
          <w:rtl/>
        </w:rPr>
        <w:t xml:space="preserve"> והמועמד לזכייה לא </w:t>
      </w:r>
      <w:r w:rsidRPr="00B07F58">
        <w:rPr>
          <w:rFonts w:hint="eastAsia"/>
          <w:rtl/>
        </w:rPr>
        <w:t>יעמוד</w:t>
      </w:r>
      <w:r w:rsidRPr="00B07F58">
        <w:rPr>
          <w:rtl/>
        </w:rPr>
        <w:t xml:space="preserve"> בדרישות </w:t>
      </w:r>
      <w:r w:rsidRPr="00B07F58">
        <w:rPr>
          <w:rFonts w:hint="eastAsia"/>
          <w:rtl/>
        </w:rPr>
        <w:t>ו</w:t>
      </w:r>
      <w:r w:rsidRPr="00B07F58">
        <w:rPr>
          <w:rtl/>
        </w:rPr>
        <w:t xml:space="preserve">/או </w:t>
      </w:r>
      <w:r w:rsidRPr="00B07F58">
        <w:rPr>
          <w:rFonts w:hint="eastAsia"/>
          <w:rtl/>
        </w:rPr>
        <w:t>לא</w:t>
      </w:r>
      <w:r w:rsidRPr="00B07F58">
        <w:rPr>
          <w:rtl/>
        </w:rPr>
        <w:t xml:space="preserve"> יציג את </w:t>
      </w:r>
      <w:r w:rsidRPr="00B07F58">
        <w:rPr>
          <w:rFonts w:hint="eastAsia"/>
          <w:rtl/>
        </w:rPr>
        <w:t>ה</w:t>
      </w:r>
      <w:r w:rsidRPr="00B07F58">
        <w:rPr>
          <w:rtl/>
        </w:rPr>
        <w:t>אישורי</w:t>
      </w:r>
      <w:r w:rsidRPr="00B07F58">
        <w:rPr>
          <w:rFonts w:hint="eastAsia"/>
          <w:rtl/>
        </w:rPr>
        <w:t>ם</w:t>
      </w:r>
      <w:r w:rsidRPr="00B07F58">
        <w:rPr>
          <w:rtl/>
        </w:rPr>
        <w:t xml:space="preserve"> </w:t>
      </w:r>
      <w:r w:rsidRPr="00B07F58">
        <w:rPr>
          <w:rFonts w:hint="eastAsia"/>
          <w:rtl/>
        </w:rPr>
        <w:t>והמסמכים</w:t>
      </w:r>
      <w:r w:rsidRPr="00B07F58">
        <w:rPr>
          <w:rtl/>
        </w:rPr>
        <w:t xml:space="preserve"> </w:t>
      </w:r>
      <w:r w:rsidRPr="00B07F58">
        <w:rPr>
          <w:rFonts w:hint="eastAsia"/>
          <w:rtl/>
        </w:rPr>
        <w:t>הנדרשים</w:t>
      </w:r>
      <w:r w:rsidR="00F74B33" w:rsidRPr="00FE0808">
        <w:rPr>
          <w:rtl/>
        </w:rPr>
        <w:t xml:space="preserve"> להלן</w:t>
      </w:r>
      <w:r w:rsidRPr="00B07F58">
        <w:rPr>
          <w:rtl/>
        </w:rPr>
        <w:t xml:space="preserve"> בתוך 10 </w:t>
      </w:r>
      <w:r w:rsidRPr="00B07F58">
        <w:rPr>
          <w:rFonts w:hint="eastAsia"/>
          <w:rtl/>
        </w:rPr>
        <w:t>ימי</w:t>
      </w:r>
      <w:r w:rsidRPr="00B07F58">
        <w:rPr>
          <w:rtl/>
        </w:rPr>
        <w:t xml:space="preserve"> </w:t>
      </w:r>
      <w:r w:rsidRPr="00B07F58">
        <w:rPr>
          <w:rFonts w:hint="eastAsia"/>
          <w:rtl/>
        </w:rPr>
        <w:t>עבודה</w:t>
      </w:r>
      <w:r w:rsidRPr="00B07F58">
        <w:rPr>
          <w:rtl/>
        </w:rPr>
        <w:t xml:space="preserve"> מיום הודעה על מועמדותו לזכייה, יהיה עורך המכרז רשאי</w:t>
      </w:r>
      <w:r w:rsidR="009D43DC" w:rsidRPr="00B07F58">
        <w:rPr>
          <w:rtl/>
        </w:rPr>
        <w:t xml:space="preserve">, </w:t>
      </w:r>
      <w:r w:rsidR="009D43DC" w:rsidRPr="00B07F58">
        <w:rPr>
          <w:rFonts w:hint="eastAsia"/>
          <w:rtl/>
        </w:rPr>
        <w:t>בין</w:t>
      </w:r>
      <w:r w:rsidR="009D43DC" w:rsidRPr="00B07F58">
        <w:rPr>
          <w:rtl/>
        </w:rPr>
        <w:t xml:space="preserve"> </w:t>
      </w:r>
      <w:r w:rsidR="009D43DC" w:rsidRPr="00B07F58">
        <w:rPr>
          <w:rFonts w:hint="eastAsia"/>
          <w:rtl/>
        </w:rPr>
        <w:t>היתר</w:t>
      </w:r>
      <w:r w:rsidR="009D43DC" w:rsidRPr="00B07F58">
        <w:rPr>
          <w:rtl/>
        </w:rPr>
        <w:t xml:space="preserve">, </w:t>
      </w:r>
      <w:r w:rsidR="009D43DC" w:rsidRPr="00B07F58">
        <w:rPr>
          <w:rFonts w:hint="eastAsia"/>
          <w:rtl/>
        </w:rPr>
        <w:t>ועל</w:t>
      </w:r>
      <w:r w:rsidR="009D43DC" w:rsidRPr="00B07F58">
        <w:rPr>
          <w:rtl/>
        </w:rPr>
        <w:t xml:space="preserve"> </w:t>
      </w:r>
      <w:r w:rsidR="009D43DC" w:rsidRPr="00B07F58">
        <w:rPr>
          <w:rFonts w:hint="eastAsia"/>
          <w:rtl/>
        </w:rPr>
        <w:t>פי</w:t>
      </w:r>
      <w:r w:rsidR="009D43DC" w:rsidRPr="00B07F58">
        <w:rPr>
          <w:rtl/>
        </w:rPr>
        <w:t xml:space="preserve"> </w:t>
      </w:r>
      <w:r w:rsidR="009D43DC" w:rsidRPr="00B07F58">
        <w:rPr>
          <w:rFonts w:hint="eastAsia"/>
          <w:rtl/>
        </w:rPr>
        <w:t>שיקול</w:t>
      </w:r>
      <w:r w:rsidR="009D43DC" w:rsidRPr="00B07F58">
        <w:rPr>
          <w:rtl/>
        </w:rPr>
        <w:t xml:space="preserve"> </w:t>
      </w:r>
      <w:r w:rsidR="009D43DC" w:rsidRPr="00B07F58">
        <w:rPr>
          <w:rFonts w:hint="eastAsia"/>
          <w:rtl/>
        </w:rPr>
        <w:t>דעתו</w:t>
      </w:r>
      <w:r w:rsidR="009D43DC" w:rsidRPr="00B07F58">
        <w:rPr>
          <w:rtl/>
        </w:rPr>
        <w:t xml:space="preserve"> </w:t>
      </w:r>
      <w:r w:rsidR="009D43DC" w:rsidRPr="00B07F58">
        <w:rPr>
          <w:rFonts w:hint="eastAsia"/>
          <w:rtl/>
        </w:rPr>
        <w:t>הבלעדי</w:t>
      </w:r>
      <w:r w:rsidRPr="00B07F58">
        <w:rPr>
          <w:rtl/>
        </w:rPr>
        <w:t xml:space="preserve"> לחלט את ערבות </w:t>
      </w:r>
      <w:r w:rsidR="009D43DC" w:rsidRPr="00B07F58">
        <w:rPr>
          <w:rFonts w:hint="eastAsia"/>
          <w:rtl/>
        </w:rPr>
        <w:t>ה</w:t>
      </w:r>
      <w:r w:rsidR="004571DE" w:rsidRPr="00FE0808">
        <w:rPr>
          <w:rFonts w:hint="eastAsia"/>
          <w:rtl/>
        </w:rPr>
        <w:t>השתתפות</w:t>
      </w:r>
      <w:r w:rsidR="009D43DC" w:rsidRPr="00B07F58">
        <w:rPr>
          <w:rtl/>
        </w:rPr>
        <w:t xml:space="preserve"> </w:t>
      </w:r>
      <w:r w:rsidRPr="00B07F58">
        <w:rPr>
          <w:rtl/>
        </w:rPr>
        <w:t>ול</w:t>
      </w:r>
      <w:r w:rsidR="00EF1CDD" w:rsidRPr="00FE0808">
        <w:rPr>
          <w:rFonts w:hint="eastAsia"/>
          <w:rtl/>
        </w:rPr>
        <w:t>הכריז</w:t>
      </w:r>
      <w:r w:rsidR="00EF1CDD" w:rsidRPr="00FE0808">
        <w:rPr>
          <w:rtl/>
        </w:rPr>
        <w:t xml:space="preserve"> על </w:t>
      </w:r>
      <w:r w:rsidR="00EF1CDD" w:rsidRPr="00FE0808">
        <w:rPr>
          <w:rFonts w:hint="eastAsia"/>
          <w:rtl/>
        </w:rPr>
        <w:t>ה</w:t>
      </w:r>
      <w:r w:rsidRPr="00B07F58">
        <w:rPr>
          <w:rFonts w:hint="eastAsia"/>
          <w:rtl/>
        </w:rPr>
        <w:t>מדורג</w:t>
      </w:r>
      <w:r w:rsidRPr="00B07F58">
        <w:rPr>
          <w:rtl/>
        </w:rPr>
        <w:t xml:space="preserve"> </w:t>
      </w:r>
      <w:r w:rsidRPr="00B07F58">
        <w:rPr>
          <w:rFonts w:hint="eastAsia"/>
          <w:rtl/>
        </w:rPr>
        <w:t>הבא</w:t>
      </w:r>
      <w:r w:rsidRPr="00B07F58">
        <w:rPr>
          <w:rtl/>
        </w:rPr>
        <w:t xml:space="preserve"> </w:t>
      </w:r>
      <w:r w:rsidRPr="00B07F58">
        <w:rPr>
          <w:rFonts w:hint="eastAsia"/>
          <w:rtl/>
        </w:rPr>
        <w:t>אחריו</w:t>
      </w:r>
      <w:r w:rsidR="00EF1CDD" w:rsidRPr="00FE0808">
        <w:rPr>
          <w:rtl/>
        </w:rPr>
        <w:t xml:space="preserve"> כמועמד לזכייה</w:t>
      </w:r>
      <w:r w:rsidRPr="00B07F58">
        <w:rPr>
          <w:rtl/>
        </w:rPr>
        <w:t>.</w:t>
      </w:r>
      <w:r w:rsidR="00A92289" w:rsidRPr="00FE0808">
        <w:rPr>
          <w:rtl/>
        </w:rPr>
        <w:t xml:space="preserve"> עורך המכרז רשאי לשנות את מועד הגשת האישורים והמסמכים כאמור בהתאם לשיקול דעתו הבלעדי.</w:t>
      </w:r>
    </w:p>
    <w:p w14:paraId="7BFB6719" w14:textId="77777777" w:rsidR="00E60296" w:rsidRPr="00B53E24" w:rsidRDefault="00E33371"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 xml:space="preserve">בדיקת התאמה </w:t>
      </w:r>
      <w:r w:rsidRPr="00B53E24">
        <w:rPr>
          <w:rFonts w:ascii="David" w:hAnsi="David" w:hint="cs"/>
          <w:sz w:val="28"/>
          <w:szCs w:val="28"/>
          <w:rtl/>
        </w:rPr>
        <w:t>טכנולוגית</w:t>
      </w:r>
      <w:bookmarkEnd w:id="131"/>
    </w:p>
    <w:p w14:paraId="76AF2E2D" w14:textId="77777777" w:rsidR="00E60296" w:rsidRPr="001E0AFE" w:rsidRDefault="00E60296" w:rsidP="00B53E24">
      <w:pPr>
        <w:pStyle w:val="41"/>
        <w:numPr>
          <w:ilvl w:val="3"/>
          <w:numId w:val="55"/>
        </w:numPr>
        <w:ind w:left="1901" w:hanging="425"/>
        <w:rPr>
          <w:rtl/>
        </w:rPr>
      </w:pPr>
      <w:r w:rsidRPr="001E0AFE">
        <w:rPr>
          <w:rtl/>
        </w:rPr>
        <w:t>טרם ההכרזה על הזוכ</w:t>
      </w:r>
      <w:r w:rsidR="00F83CAE">
        <w:rPr>
          <w:rFonts w:hint="cs"/>
          <w:rtl/>
        </w:rPr>
        <w:t>ה</w:t>
      </w:r>
      <w:r w:rsidRPr="001E0AFE">
        <w:rPr>
          <w:rtl/>
        </w:rPr>
        <w:t xml:space="preserve"> במכרז על ידי ועדת המכרזים, רשאי עורך המכרז לבקש מהמועמד לזכייה הדגמות שירות על מנת להוכיח את עמידת הצעת</w:t>
      </w:r>
      <w:r w:rsidR="00256991">
        <w:rPr>
          <w:rFonts w:hint="cs"/>
          <w:rtl/>
        </w:rPr>
        <w:t>ו</w:t>
      </w:r>
      <w:r w:rsidRPr="001E0AFE">
        <w:rPr>
          <w:rtl/>
        </w:rPr>
        <w:t xml:space="preserve"> </w:t>
      </w:r>
      <w:r w:rsidR="00256991">
        <w:rPr>
          <w:rFonts w:hint="cs"/>
          <w:rtl/>
        </w:rPr>
        <w:t>בתנאי ה</w:t>
      </w:r>
      <w:r w:rsidRPr="001E0AFE">
        <w:rPr>
          <w:rtl/>
        </w:rPr>
        <w:t>מכרז ובדרישותיו.</w:t>
      </w:r>
    </w:p>
    <w:p w14:paraId="398B7D8B" w14:textId="77777777" w:rsidR="00E60296" w:rsidRPr="001E0AFE" w:rsidRDefault="00F83CAE" w:rsidP="00B53E24">
      <w:pPr>
        <w:pStyle w:val="41"/>
        <w:numPr>
          <w:ilvl w:val="3"/>
          <w:numId w:val="55"/>
        </w:numPr>
        <w:ind w:left="1901" w:hanging="425"/>
        <w:rPr>
          <w:rtl/>
        </w:rPr>
      </w:pPr>
      <w:r>
        <w:rPr>
          <w:rFonts w:hint="cs"/>
          <w:rtl/>
        </w:rPr>
        <w:t>הדגמת</w:t>
      </w:r>
      <w:r w:rsidR="00E60296" w:rsidRPr="001E0AFE">
        <w:rPr>
          <w:rtl/>
        </w:rPr>
        <w:t xml:space="preserve"> המועמד </w:t>
      </w:r>
      <w:r>
        <w:rPr>
          <w:rFonts w:hint="cs"/>
          <w:rtl/>
        </w:rPr>
        <w:t xml:space="preserve">לזכייה </w:t>
      </w:r>
      <w:r w:rsidR="00E60296" w:rsidRPr="001E0AFE">
        <w:rPr>
          <w:rtl/>
        </w:rPr>
        <w:t xml:space="preserve">תבוצע </w:t>
      </w:r>
      <w:r w:rsidR="00256991">
        <w:rPr>
          <w:rFonts w:hint="cs"/>
          <w:rtl/>
        </w:rPr>
        <w:t xml:space="preserve">בין היתר </w:t>
      </w:r>
      <w:r w:rsidR="00E60296" w:rsidRPr="001E0AFE">
        <w:rPr>
          <w:rtl/>
        </w:rPr>
        <w:t xml:space="preserve">באחת או יותר מהדרכים הבאות, בהתאם לדרישת עורך המכרז, </w:t>
      </w:r>
      <w:r w:rsidR="00E60296" w:rsidRPr="001E0AFE">
        <w:rPr>
          <w:rFonts w:hint="cs"/>
          <w:rtl/>
        </w:rPr>
        <w:t>לפי שיקול דעתו המלא והבלעדי, ו</w:t>
      </w:r>
      <w:r w:rsidR="00E60296" w:rsidRPr="001E0AFE">
        <w:rPr>
          <w:rtl/>
        </w:rPr>
        <w:t>באופן ובצורה אשר ידרשו על ידו</w:t>
      </w:r>
      <w:r w:rsidR="00E60296" w:rsidRPr="001E0AFE">
        <w:rPr>
          <w:rFonts w:hint="cs"/>
          <w:rtl/>
        </w:rPr>
        <w:t xml:space="preserve">, ביחס לאחד או יותר מהפרטים </w:t>
      </w:r>
      <w:r>
        <w:rPr>
          <w:rFonts w:hint="cs"/>
          <w:rtl/>
        </w:rPr>
        <w:t>או השירותים ה</w:t>
      </w:r>
      <w:r w:rsidR="00714AB2">
        <w:rPr>
          <w:rFonts w:hint="cs"/>
          <w:rtl/>
        </w:rPr>
        <w:t>מבוקשים</w:t>
      </w:r>
      <w:r>
        <w:rPr>
          <w:rFonts w:hint="cs"/>
          <w:rtl/>
        </w:rPr>
        <w:t xml:space="preserve"> </w:t>
      </w:r>
      <w:r w:rsidR="00E60296" w:rsidRPr="001E0AFE">
        <w:rPr>
          <w:rFonts w:hint="cs"/>
          <w:rtl/>
        </w:rPr>
        <w:t xml:space="preserve">שבהצעה (להסרת ספק, </w:t>
      </w:r>
      <w:r w:rsidR="007F7A5F">
        <w:rPr>
          <w:rFonts w:hint="cs"/>
          <w:rtl/>
        </w:rPr>
        <w:t>המציע</w:t>
      </w:r>
      <w:r w:rsidR="00E60296" w:rsidRPr="001E0AFE">
        <w:rPr>
          <w:rFonts w:hint="cs"/>
          <w:rtl/>
        </w:rPr>
        <w:t xml:space="preserve"> </w:t>
      </w:r>
      <w:r w:rsidR="007F7A5F">
        <w:rPr>
          <w:rFonts w:hint="cs"/>
          <w:rtl/>
        </w:rPr>
        <w:t>י</w:t>
      </w:r>
      <w:r w:rsidR="007F7A5F" w:rsidRPr="001E0AFE">
        <w:rPr>
          <w:rFonts w:hint="cs"/>
          <w:rtl/>
        </w:rPr>
        <w:t xml:space="preserve">ידרש </w:t>
      </w:r>
      <w:r w:rsidR="00E60296" w:rsidRPr="001E0AFE">
        <w:rPr>
          <w:rFonts w:hint="cs"/>
          <w:rtl/>
        </w:rPr>
        <w:t>להצ</w:t>
      </w:r>
      <w:r w:rsidR="000F3355">
        <w:rPr>
          <w:rFonts w:hint="cs"/>
          <w:rtl/>
        </w:rPr>
        <w:t>י</w:t>
      </w:r>
      <w:r w:rsidR="00E60296" w:rsidRPr="001E0AFE">
        <w:rPr>
          <w:rFonts w:hint="cs"/>
          <w:rtl/>
        </w:rPr>
        <w:t xml:space="preserve">ג הוכחות </w:t>
      </w:r>
      <w:r w:rsidR="001948A7">
        <w:rPr>
          <w:rFonts w:hint="cs"/>
          <w:rtl/>
        </w:rPr>
        <w:t>ל</w:t>
      </w:r>
      <w:r w:rsidR="00E60296" w:rsidRPr="001E0AFE">
        <w:rPr>
          <w:rFonts w:hint="cs"/>
          <w:rtl/>
        </w:rPr>
        <w:t>עמידה בהצהרות</w:t>
      </w:r>
      <w:r w:rsidR="007F7A5F">
        <w:rPr>
          <w:rFonts w:hint="cs"/>
          <w:rtl/>
        </w:rPr>
        <w:t>יו</w:t>
      </w:r>
      <w:r w:rsidR="00E60296" w:rsidRPr="001E0AFE">
        <w:rPr>
          <w:rFonts w:hint="cs"/>
          <w:rtl/>
        </w:rPr>
        <w:t xml:space="preserve"> </w:t>
      </w:r>
      <w:r w:rsidR="001948A7">
        <w:rPr>
          <w:rFonts w:hint="cs"/>
          <w:rtl/>
        </w:rPr>
        <w:t>בהצעתו</w:t>
      </w:r>
      <w:r w:rsidR="00E60296" w:rsidRPr="001E0AFE">
        <w:rPr>
          <w:rFonts w:hint="cs"/>
          <w:rtl/>
        </w:rPr>
        <w:t>, והכל לפי שיקול דעת עורך המכרז)</w:t>
      </w:r>
      <w:r w:rsidR="00E60296" w:rsidRPr="001E0AFE">
        <w:rPr>
          <w:rtl/>
        </w:rPr>
        <w:t>:</w:t>
      </w:r>
    </w:p>
    <w:p w14:paraId="375C0774" w14:textId="77777777" w:rsidR="00E60296" w:rsidRPr="001E0AFE" w:rsidRDefault="00E60296" w:rsidP="00B53E24">
      <w:pPr>
        <w:pStyle w:val="41"/>
        <w:numPr>
          <w:ilvl w:val="3"/>
          <w:numId w:val="55"/>
        </w:numPr>
        <w:ind w:left="1901" w:hanging="425"/>
        <w:rPr>
          <w:rtl/>
        </w:rPr>
      </w:pPr>
      <w:r w:rsidRPr="001E0AFE">
        <w:rPr>
          <w:rtl/>
        </w:rPr>
        <w:t xml:space="preserve">הדגמת פעולת שירותים </w:t>
      </w:r>
      <w:r w:rsidR="00765C25">
        <w:rPr>
          <w:rFonts w:hint="cs"/>
          <w:rtl/>
        </w:rPr>
        <w:t xml:space="preserve">מבוקשים </w:t>
      </w:r>
      <w:r w:rsidRPr="001E0AFE">
        <w:rPr>
          <w:rtl/>
        </w:rPr>
        <w:t>שונים לצורך בחינ</w:t>
      </w:r>
      <w:r w:rsidR="006E577B">
        <w:rPr>
          <w:rFonts w:hint="cs"/>
          <w:rtl/>
        </w:rPr>
        <w:t>תם</w:t>
      </w:r>
      <w:r w:rsidRPr="001E0AFE">
        <w:rPr>
          <w:rtl/>
        </w:rPr>
        <w:t>.</w:t>
      </w:r>
    </w:p>
    <w:p w14:paraId="6096AB54" w14:textId="77777777" w:rsidR="00E60296" w:rsidRPr="001E0AFE" w:rsidRDefault="00E60296" w:rsidP="00B53E24">
      <w:pPr>
        <w:pStyle w:val="41"/>
        <w:numPr>
          <w:ilvl w:val="3"/>
          <w:numId w:val="55"/>
        </w:numPr>
        <w:ind w:left="1901" w:hanging="425"/>
        <w:rPr>
          <w:rtl/>
        </w:rPr>
      </w:pPr>
      <w:r w:rsidRPr="001E0AFE">
        <w:rPr>
          <w:rtl/>
        </w:rPr>
        <w:t>הקמת</w:t>
      </w:r>
      <w:r w:rsidR="00256991">
        <w:rPr>
          <w:rFonts w:hint="cs"/>
          <w:rtl/>
        </w:rPr>
        <w:t xml:space="preserve"> דגם</w:t>
      </w:r>
      <w:r w:rsidRPr="001E0AFE">
        <w:rPr>
          <w:rtl/>
        </w:rPr>
        <w:t xml:space="preserve"> </w:t>
      </w:r>
      <w:r w:rsidR="00256991">
        <w:rPr>
          <w:rFonts w:hint="cs"/>
          <w:rtl/>
        </w:rPr>
        <w:t>ל</w:t>
      </w:r>
      <w:r w:rsidRPr="001E0AFE">
        <w:rPr>
          <w:rtl/>
        </w:rPr>
        <w:t>הדגמ</w:t>
      </w:r>
      <w:r w:rsidR="00256991">
        <w:rPr>
          <w:rFonts w:hint="cs"/>
          <w:rtl/>
        </w:rPr>
        <w:t>ת ה</w:t>
      </w:r>
      <w:r w:rsidR="001A6FCB">
        <w:rPr>
          <w:rFonts w:hint="cs"/>
          <w:rtl/>
        </w:rPr>
        <w:t xml:space="preserve">שירותים </w:t>
      </w:r>
      <w:r w:rsidR="006E577B">
        <w:rPr>
          <w:rFonts w:hint="cs"/>
          <w:rtl/>
        </w:rPr>
        <w:t>המבוקשים</w:t>
      </w:r>
      <w:r w:rsidRPr="001E0AFE">
        <w:rPr>
          <w:rtl/>
        </w:rPr>
        <w:t>.</w:t>
      </w:r>
    </w:p>
    <w:p w14:paraId="0F37AC94" w14:textId="77777777" w:rsidR="00E60296" w:rsidRPr="001E0AFE" w:rsidRDefault="00E60296" w:rsidP="00B53E24">
      <w:pPr>
        <w:pStyle w:val="41"/>
        <w:numPr>
          <w:ilvl w:val="3"/>
          <w:numId w:val="55"/>
        </w:numPr>
        <w:ind w:left="1901" w:hanging="425"/>
        <w:rPr>
          <w:rtl/>
        </w:rPr>
      </w:pPr>
      <w:r w:rsidRPr="001E0AFE">
        <w:rPr>
          <w:rtl/>
        </w:rPr>
        <w:t xml:space="preserve">ביצוע ניסויים לבדיקת עמידת </w:t>
      </w:r>
      <w:r w:rsidR="001A6FCB">
        <w:rPr>
          <w:rFonts w:hint="cs"/>
          <w:rtl/>
        </w:rPr>
        <w:t xml:space="preserve">השירותים </w:t>
      </w:r>
      <w:r w:rsidR="006E577B">
        <w:rPr>
          <w:rFonts w:hint="cs"/>
          <w:rtl/>
        </w:rPr>
        <w:t>המבוקשים</w:t>
      </w:r>
      <w:r w:rsidR="006E577B" w:rsidRPr="001E0AFE">
        <w:rPr>
          <w:rtl/>
        </w:rPr>
        <w:t xml:space="preserve"> </w:t>
      </w:r>
      <w:r w:rsidRPr="001E0AFE">
        <w:rPr>
          <w:rtl/>
        </w:rPr>
        <w:t xml:space="preserve">בדרישות. </w:t>
      </w:r>
    </w:p>
    <w:p w14:paraId="65E4754B" w14:textId="77777777" w:rsidR="0029328C" w:rsidRDefault="00E60296" w:rsidP="00B53E24">
      <w:pPr>
        <w:pStyle w:val="41"/>
        <w:numPr>
          <w:ilvl w:val="3"/>
          <w:numId w:val="55"/>
        </w:numPr>
        <w:ind w:left="1901" w:hanging="425"/>
        <w:rPr>
          <w:rtl/>
        </w:rPr>
      </w:pPr>
      <w:r w:rsidRPr="001E0AFE">
        <w:rPr>
          <w:rtl/>
        </w:rPr>
        <w:t xml:space="preserve">כל דרך אחרת שתידרש על מנת להניח את דעת עורך המכרז כי הצעת </w:t>
      </w:r>
      <w:r w:rsidR="006E577B" w:rsidRPr="001E0AFE">
        <w:rPr>
          <w:rtl/>
        </w:rPr>
        <w:t>ה</w:t>
      </w:r>
      <w:r w:rsidR="006E577B">
        <w:rPr>
          <w:rFonts w:hint="cs"/>
          <w:rtl/>
        </w:rPr>
        <w:t>מועמד לזכייה</w:t>
      </w:r>
      <w:r w:rsidR="006E577B" w:rsidRPr="001E0AFE">
        <w:rPr>
          <w:rtl/>
        </w:rPr>
        <w:t xml:space="preserve"> </w:t>
      </w:r>
      <w:r w:rsidRPr="001E0AFE">
        <w:rPr>
          <w:rtl/>
        </w:rPr>
        <w:t>עומדת בדרישות המכרז או בהצהרות המציע בהצעתו</w:t>
      </w:r>
      <w:r w:rsidRPr="001E0AFE">
        <w:rPr>
          <w:rFonts w:hint="cs"/>
          <w:rtl/>
        </w:rPr>
        <w:t>, לפי שיקול דעתו של עורך המכרז</w:t>
      </w:r>
      <w:r w:rsidRPr="001E0AFE">
        <w:rPr>
          <w:rtl/>
        </w:rPr>
        <w:t>.</w:t>
      </w:r>
    </w:p>
    <w:p w14:paraId="08749BAF" w14:textId="590FF187" w:rsidR="00E60296" w:rsidRPr="001E0AFE" w:rsidRDefault="00E60296" w:rsidP="00B53E24">
      <w:pPr>
        <w:pStyle w:val="41"/>
        <w:numPr>
          <w:ilvl w:val="3"/>
          <w:numId w:val="55"/>
        </w:numPr>
        <w:ind w:left="1901" w:hanging="425"/>
        <w:rPr>
          <w:rtl/>
        </w:rPr>
      </w:pPr>
      <w:r w:rsidRPr="001E0AFE">
        <w:rPr>
          <w:rtl/>
        </w:rPr>
        <w:t>עורך המכרז יעביר למועמד לזכי</w:t>
      </w:r>
      <w:r w:rsidR="00256991">
        <w:rPr>
          <w:rFonts w:hint="cs"/>
          <w:rtl/>
        </w:rPr>
        <w:t>י</w:t>
      </w:r>
      <w:r w:rsidRPr="001E0AFE">
        <w:rPr>
          <w:rtl/>
        </w:rPr>
        <w:t>ה את פירוט הבדיקות הנדרשות</w:t>
      </w:r>
      <w:r w:rsidR="00E33371">
        <w:rPr>
          <w:rFonts w:hint="cs"/>
          <w:rtl/>
        </w:rPr>
        <w:t>, ומיקום ביצוען</w:t>
      </w:r>
      <w:r w:rsidR="00644FA5">
        <w:rPr>
          <w:rFonts w:hint="cs"/>
          <w:rtl/>
        </w:rPr>
        <w:t>.</w:t>
      </w:r>
      <w:r w:rsidRPr="001E0AFE">
        <w:rPr>
          <w:rtl/>
        </w:rPr>
        <w:t xml:space="preserve"> למ</w:t>
      </w:r>
      <w:r w:rsidR="00644FA5">
        <w:rPr>
          <w:rFonts w:hint="cs"/>
          <w:rtl/>
        </w:rPr>
        <w:t>ועמד לזכייה</w:t>
      </w:r>
      <w:r w:rsidRPr="001E0AFE">
        <w:rPr>
          <w:rtl/>
        </w:rPr>
        <w:t xml:space="preserve"> תהיה האפשרות לבקש הבהרות ושינויים בתהליך הבדיקה תוך </w:t>
      </w:r>
      <w:r w:rsidR="00CA30BE">
        <w:rPr>
          <w:rFonts w:hint="cs"/>
          <w:rtl/>
        </w:rPr>
        <w:t>6</w:t>
      </w:r>
      <w:r w:rsidR="00CA30BE" w:rsidRPr="001E0AFE">
        <w:rPr>
          <w:rtl/>
        </w:rPr>
        <w:t xml:space="preserve"> </w:t>
      </w:r>
      <w:r w:rsidRPr="001E0AFE">
        <w:rPr>
          <w:rtl/>
        </w:rPr>
        <w:t xml:space="preserve">ימי עבודה מיום קבלת פירוט הבדיקות מאת עורך המכרז. בכל מקרה, החלטת עורך המכרז </w:t>
      </w:r>
      <w:r w:rsidR="00644FA5">
        <w:rPr>
          <w:rFonts w:hint="cs"/>
          <w:rtl/>
        </w:rPr>
        <w:t xml:space="preserve">לגבי הבדיקות </w:t>
      </w:r>
      <w:r w:rsidRPr="001E0AFE">
        <w:rPr>
          <w:rtl/>
        </w:rPr>
        <w:t xml:space="preserve">תהא הקובעת. </w:t>
      </w:r>
    </w:p>
    <w:p w14:paraId="7C854F74" w14:textId="77777777" w:rsidR="00E60296" w:rsidRPr="001E0AFE" w:rsidRDefault="00E60296" w:rsidP="00B53E24">
      <w:pPr>
        <w:pStyle w:val="41"/>
        <w:numPr>
          <w:ilvl w:val="3"/>
          <w:numId w:val="55"/>
        </w:numPr>
        <w:ind w:left="1901" w:hanging="425"/>
        <w:rPr>
          <w:rtl/>
        </w:rPr>
      </w:pPr>
      <w:r w:rsidRPr="001E0AFE">
        <w:rPr>
          <w:rtl/>
        </w:rPr>
        <w:t>על ה</w:t>
      </w:r>
      <w:r w:rsidR="00644FA5">
        <w:rPr>
          <w:rFonts w:hint="cs"/>
          <w:rtl/>
        </w:rPr>
        <w:t>מועמד לזכייה</w:t>
      </w:r>
      <w:r w:rsidRPr="001E0AFE">
        <w:rPr>
          <w:rtl/>
        </w:rPr>
        <w:t xml:space="preserve"> לספק את הפריטים ולתפעל את השירותים </w:t>
      </w:r>
      <w:r w:rsidR="00644FA5">
        <w:rPr>
          <w:rFonts w:hint="cs"/>
          <w:rtl/>
        </w:rPr>
        <w:t xml:space="preserve">לצורך ביצוע הבדיקות </w:t>
      </w:r>
      <w:r w:rsidRPr="001E0AFE">
        <w:rPr>
          <w:rtl/>
        </w:rPr>
        <w:t>תוך 14 ימי עבודה ממועד בקשת עורך המכרז.</w:t>
      </w:r>
    </w:p>
    <w:p w14:paraId="21460EE7" w14:textId="77777777" w:rsidR="00E60296" w:rsidRPr="001E0AFE" w:rsidRDefault="00E60296" w:rsidP="00B53E24">
      <w:pPr>
        <w:pStyle w:val="41"/>
        <w:numPr>
          <w:ilvl w:val="3"/>
          <w:numId w:val="55"/>
        </w:numPr>
        <w:ind w:left="1901" w:hanging="425"/>
        <w:rPr>
          <w:rtl/>
        </w:rPr>
      </w:pPr>
      <w:r w:rsidRPr="001E0AFE">
        <w:rPr>
          <w:rtl/>
        </w:rPr>
        <w:t xml:space="preserve">השירותים </w:t>
      </w:r>
      <w:r w:rsidR="006D1302">
        <w:rPr>
          <w:rFonts w:hint="cs"/>
          <w:rtl/>
        </w:rPr>
        <w:t xml:space="preserve">המבוקשים </w:t>
      </w:r>
      <w:r w:rsidRPr="001E0AFE">
        <w:rPr>
          <w:rtl/>
        </w:rPr>
        <w:t xml:space="preserve">יבדקו על ידי עורך המכרז. </w:t>
      </w:r>
    </w:p>
    <w:p w14:paraId="17B66DD7" w14:textId="77777777" w:rsidR="00E60296" w:rsidRPr="001E0AFE" w:rsidRDefault="0085210D" w:rsidP="00B53E24">
      <w:pPr>
        <w:pStyle w:val="41"/>
        <w:numPr>
          <w:ilvl w:val="3"/>
          <w:numId w:val="55"/>
        </w:numPr>
        <w:ind w:left="1901" w:hanging="425"/>
        <w:rPr>
          <w:rtl/>
        </w:rPr>
      </w:pPr>
      <w:r>
        <w:rPr>
          <w:rFonts w:hint="cs"/>
          <w:rtl/>
        </w:rPr>
        <w:t>ככל</w:t>
      </w:r>
      <w:r w:rsidRPr="001E0AFE">
        <w:rPr>
          <w:rtl/>
        </w:rPr>
        <w:t xml:space="preserve"> </w:t>
      </w:r>
      <w:r w:rsidR="00E60296" w:rsidRPr="001E0AFE">
        <w:rPr>
          <w:rtl/>
        </w:rPr>
        <w:t>ויתברר כי השירות</w:t>
      </w:r>
      <w:r>
        <w:rPr>
          <w:rFonts w:hint="cs"/>
          <w:rtl/>
        </w:rPr>
        <w:t xml:space="preserve">ים המבוקשים הנבדקים </w:t>
      </w:r>
      <w:r w:rsidR="00E60296" w:rsidRPr="001E0AFE">
        <w:rPr>
          <w:rtl/>
        </w:rPr>
        <w:t>אינ</w:t>
      </w:r>
      <w:r>
        <w:rPr>
          <w:rFonts w:hint="cs"/>
          <w:rtl/>
        </w:rPr>
        <w:t>ם</w:t>
      </w:r>
      <w:r w:rsidR="00E60296" w:rsidRPr="001E0AFE">
        <w:rPr>
          <w:rtl/>
        </w:rPr>
        <w:t xml:space="preserve"> עומד</w:t>
      </w:r>
      <w:r>
        <w:rPr>
          <w:rFonts w:hint="cs"/>
          <w:rtl/>
        </w:rPr>
        <w:t>ים</w:t>
      </w:r>
      <w:r w:rsidR="00E60296" w:rsidRPr="001E0AFE">
        <w:rPr>
          <w:rtl/>
        </w:rPr>
        <w:t xml:space="preserve"> בדרישות המכרז, רשאי עורך המכרז לבקש מהמציע לבצע תיקונים.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14:paraId="4CA0943E" w14:textId="58C1E9EF" w:rsidR="00E60296" w:rsidRPr="001E0AFE" w:rsidRDefault="00E60296" w:rsidP="00B53E24">
      <w:pPr>
        <w:pStyle w:val="41"/>
        <w:numPr>
          <w:ilvl w:val="3"/>
          <w:numId w:val="55"/>
        </w:numPr>
        <w:ind w:left="1901" w:hanging="425"/>
        <w:rPr>
          <w:rtl/>
        </w:rPr>
      </w:pPr>
      <w:r w:rsidRPr="001E0AFE">
        <w:rPr>
          <w:rtl/>
        </w:rPr>
        <w:t xml:space="preserve">לא </w:t>
      </w:r>
      <w:r w:rsidR="00BC29EC" w:rsidRPr="001E0AFE">
        <w:rPr>
          <w:rFonts w:hint="cs"/>
          <w:rtl/>
        </w:rPr>
        <w:t>ביצע המציע את התיקון</w:t>
      </w:r>
      <w:r w:rsidRPr="001E0AFE">
        <w:rPr>
          <w:rtl/>
        </w:rPr>
        <w:t xml:space="preserve">, רשאי עורך המכרז לפסול את ההצעה. במקרה זה רשאי עורך המכרז לפנות </w:t>
      </w:r>
      <w:r w:rsidR="00575122">
        <w:rPr>
          <w:rFonts w:hint="cs"/>
          <w:rtl/>
        </w:rPr>
        <w:t>למדורג הבא אחריו</w:t>
      </w:r>
      <w:r w:rsidRPr="001E0AFE">
        <w:rPr>
          <w:rtl/>
        </w:rPr>
        <w:t>, כמפורט בסעיף</w:t>
      </w:r>
      <w:r w:rsidR="007C4CA6">
        <w:rPr>
          <w:rFonts w:hint="cs"/>
          <w:rtl/>
        </w:rPr>
        <w:t xml:space="preserve"> </w:t>
      </w:r>
      <w:r w:rsidR="001948A7">
        <w:fldChar w:fldCharType="begin"/>
      </w:r>
      <w:r w:rsidR="001948A7">
        <w:instrText xml:space="preserve"> REF _Ref512497163 \r \h </w:instrText>
      </w:r>
      <w:r w:rsidR="00684D39">
        <w:instrText xml:space="preserve"> \* MERGEFORMAT </w:instrText>
      </w:r>
      <w:r w:rsidR="001948A7">
        <w:fldChar w:fldCharType="separate"/>
      </w:r>
      <w:r w:rsidR="002D108E">
        <w:rPr>
          <w:rtl/>
        </w:rPr>
        <w:t>‏0.8.3.2</w:t>
      </w:r>
      <w:r w:rsidR="001948A7">
        <w:fldChar w:fldCharType="end"/>
      </w:r>
      <w:r w:rsidR="007C4CA6">
        <w:rPr>
          <w:rFonts w:hint="cs"/>
          <w:rtl/>
        </w:rPr>
        <w:t xml:space="preserve"> לעיל</w:t>
      </w:r>
      <w:r w:rsidR="009459FD" w:rsidRPr="001E0AFE">
        <w:rPr>
          <w:rtl/>
        </w:rPr>
        <w:t xml:space="preserve">. </w:t>
      </w:r>
      <w:r w:rsidRPr="001E0AFE">
        <w:rPr>
          <w:rtl/>
        </w:rPr>
        <w:t xml:space="preserve">במקרה כאמור, יבחן </w:t>
      </w:r>
      <w:r w:rsidR="00575122">
        <w:rPr>
          <w:rFonts w:hint="cs"/>
          <w:rtl/>
        </w:rPr>
        <w:t>המדורג הבא אחריו</w:t>
      </w:r>
      <w:r w:rsidRPr="001E0AFE">
        <w:rPr>
          <w:rtl/>
        </w:rPr>
        <w:t xml:space="preserve"> בבדיקות כמפורט בפרק זה. </w:t>
      </w:r>
      <w:r w:rsidR="0085210D">
        <w:rPr>
          <w:rFonts w:hint="cs"/>
          <w:rtl/>
        </w:rPr>
        <w:t>ככל</w:t>
      </w:r>
      <w:r w:rsidR="0085210D" w:rsidRPr="001E0AFE">
        <w:rPr>
          <w:rtl/>
        </w:rPr>
        <w:t xml:space="preserve"> </w:t>
      </w:r>
      <w:r w:rsidRPr="001E0AFE">
        <w:rPr>
          <w:rtl/>
        </w:rPr>
        <w:t xml:space="preserve">ולא עמד הכשיר השני בבדיקות, </w:t>
      </w:r>
      <w:r w:rsidR="000F3355">
        <w:rPr>
          <w:rFonts w:hint="cs"/>
          <w:rtl/>
        </w:rPr>
        <w:t xml:space="preserve">רשאי עורך המכרז לפסול </w:t>
      </w:r>
      <w:r w:rsidRPr="001E0AFE">
        <w:rPr>
          <w:rtl/>
        </w:rPr>
        <w:t xml:space="preserve">מציע זה </w:t>
      </w:r>
      <w:r w:rsidR="000F3355">
        <w:rPr>
          <w:rFonts w:hint="cs"/>
          <w:rtl/>
        </w:rPr>
        <w:t>ולפנות</w:t>
      </w:r>
      <w:r w:rsidRPr="001E0AFE">
        <w:rPr>
          <w:rtl/>
        </w:rPr>
        <w:t xml:space="preserve"> למדורג </w:t>
      </w:r>
      <w:r w:rsidRPr="001E0AFE">
        <w:rPr>
          <w:rtl/>
        </w:rPr>
        <w:lastRenderedPageBreak/>
        <w:t>הבא אחריו</w:t>
      </w:r>
      <w:r w:rsidR="000F3355">
        <w:rPr>
          <w:rFonts w:hint="cs"/>
          <w:rtl/>
        </w:rPr>
        <w:t>,</w:t>
      </w:r>
      <w:r w:rsidRPr="001E0AFE">
        <w:rPr>
          <w:rtl/>
        </w:rPr>
        <w:t xml:space="preserve"> וחוזר חלילה</w:t>
      </w:r>
      <w:r w:rsidR="000F3355">
        <w:rPr>
          <w:rFonts w:hint="cs"/>
          <w:rtl/>
        </w:rPr>
        <w:t xml:space="preserve"> בהתאם להחלטת עורך המכרז</w:t>
      </w:r>
      <w:r w:rsidRPr="001E0AFE">
        <w:rPr>
          <w:rtl/>
        </w:rPr>
        <w:t xml:space="preserve">. </w:t>
      </w:r>
      <w:r w:rsidR="00FD16FF">
        <w:rPr>
          <w:rFonts w:hint="cs"/>
          <w:rtl/>
        </w:rPr>
        <w:t xml:space="preserve">יצוין בהקשר זה כי לעורך המכרז שמורות זכויותיו כאמור בסעיף </w:t>
      </w:r>
      <w:r w:rsidR="00FE0808">
        <w:rPr>
          <w:rtl/>
        </w:rPr>
        <w:fldChar w:fldCharType="begin"/>
      </w:r>
      <w:r w:rsidR="00FE0808">
        <w:rPr>
          <w:rtl/>
        </w:rPr>
        <w:instrText xml:space="preserve"> </w:instrText>
      </w:r>
      <w:r w:rsidR="00FE0808">
        <w:rPr>
          <w:rFonts w:hint="cs"/>
        </w:rPr>
        <w:instrText>REF</w:instrText>
      </w:r>
      <w:r w:rsidR="00FE0808">
        <w:rPr>
          <w:rFonts w:hint="cs"/>
          <w:rtl/>
        </w:rPr>
        <w:instrText xml:space="preserve"> _</w:instrText>
      </w:r>
      <w:r w:rsidR="00FE0808">
        <w:rPr>
          <w:rFonts w:hint="cs"/>
        </w:rPr>
        <w:instrText>Ref519411550 \r \h</w:instrText>
      </w:r>
      <w:r w:rsidR="00FE0808">
        <w:rPr>
          <w:rtl/>
        </w:rPr>
        <w:instrText xml:space="preserve"> </w:instrText>
      </w:r>
      <w:r w:rsidR="00B53E24">
        <w:rPr>
          <w:rtl/>
        </w:rPr>
        <w:instrText xml:space="preserve"> \* </w:instrText>
      </w:r>
      <w:r w:rsidR="00B53E24">
        <w:instrText>MERGEFORMAT</w:instrText>
      </w:r>
      <w:r w:rsidR="00B53E24">
        <w:rPr>
          <w:rtl/>
        </w:rPr>
        <w:instrText xml:space="preserve"> </w:instrText>
      </w:r>
      <w:r w:rsidR="00FE0808">
        <w:rPr>
          <w:rtl/>
        </w:rPr>
      </w:r>
      <w:r w:rsidR="00FE0808">
        <w:rPr>
          <w:rtl/>
        </w:rPr>
        <w:fldChar w:fldCharType="separate"/>
      </w:r>
      <w:r w:rsidR="002D108E">
        <w:rPr>
          <w:rtl/>
        </w:rPr>
        <w:t>‏0.12</w:t>
      </w:r>
      <w:r w:rsidR="00FE0808">
        <w:rPr>
          <w:rtl/>
        </w:rPr>
        <w:fldChar w:fldCharType="end"/>
      </w:r>
      <w:r w:rsidR="00FE0808">
        <w:rPr>
          <w:rFonts w:hint="cs"/>
          <w:rtl/>
        </w:rPr>
        <w:t xml:space="preserve"> </w:t>
      </w:r>
      <w:r w:rsidR="00FD16FF">
        <w:rPr>
          <w:rFonts w:hint="cs"/>
          <w:rtl/>
        </w:rPr>
        <w:t xml:space="preserve">להלן. </w:t>
      </w:r>
    </w:p>
    <w:p w14:paraId="4763DEC6" w14:textId="77777777" w:rsidR="00E60296" w:rsidRPr="001E0AFE" w:rsidRDefault="00E60296" w:rsidP="00B53E24">
      <w:pPr>
        <w:pStyle w:val="41"/>
        <w:numPr>
          <w:ilvl w:val="3"/>
          <w:numId w:val="55"/>
        </w:numPr>
        <w:ind w:left="1901" w:hanging="425"/>
        <w:rPr>
          <w:rtl/>
        </w:rPr>
      </w:pPr>
      <w:r w:rsidRPr="001E0AFE">
        <w:rPr>
          <w:rtl/>
        </w:rPr>
        <w:t>מבלי לגרוע מהאמור לעיל, עורך המכרז רשאי לערוך ביקור באתרי המציע</w:t>
      </w:r>
      <w:r w:rsidR="0085210D">
        <w:rPr>
          <w:rFonts w:hint="cs"/>
          <w:rtl/>
        </w:rPr>
        <w:t>ים</w:t>
      </w:r>
      <w:r w:rsidRPr="001E0AFE">
        <w:rPr>
          <w:rtl/>
        </w:rPr>
        <w:t xml:space="preserve"> לצורך אימות נתונים או הערכת איכות המציע או הציוד בכל שלבי בדיקת המכרז או לאחר בחירת הזוכה. המציע מתחייב להיענות לבקשת עורך המכרז</w:t>
      </w:r>
      <w:r w:rsidR="0085210D">
        <w:rPr>
          <w:rFonts w:hint="cs"/>
          <w:rtl/>
        </w:rPr>
        <w:t xml:space="preserve">, </w:t>
      </w:r>
      <w:bookmarkStart w:id="133" w:name="_Hlk513452447"/>
      <w:r w:rsidR="0085210D">
        <w:rPr>
          <w:rFonts w:hint="cs"/>
          <w:rtl/>
        </w:rPr>
        <w:t xml:space="preserve">כך שקיום הביקור יתקיים </w:t>
      </w:r>
      <w:bookmarkEnd w:id="133"/>
      <w:r w:rsidRPr="001E0AFE">
        <w:rPr>
          <w:rtl/>
        </w:rPr>
        <w:t xml:space="preserve">בתוך 7 ימי </w:t>
      </w:r>
      <w:r w:rsidR="002B704E">
        <w:rPr>
          <w:rFonts w:hint="cs"/>
          <w:rtl/>
        </w:rPr>
        <w:t xml:space="preserve">עבודה </w:t>
      </w:r>
      <w:r w:rsidR="0085210D">
        <w:rPr>
          <w:rFonts w:hint="cs"/>
          <w:rtl/>
        </w:rPr>
        <w:t xml:space="preserve">לכל היותר </w:t>
      </w:r>
      <w:bookmarkStart w:id="134" w:name="_Hlk513452424"/>
      <w:r w:rsidR="0085210D">
        <w:rPr>
          <w:rFonts w:hint="cs"/>
          <w:rtl/>
        </w:rPr>
        <w:t>ממועד פניית עורך המכרז למציע</w:t>
      </w:r>
      <w:bookmarkEnd w:id="134"/>
      <w:r w:rsidRPr="001E0AFE">
        <w:rPr>
          <w:rtl/>
        </w:rPr>
        <w:t>.</w:t>
      </w:r>
    </w:p>
    <w:p w14:paraId="5D661A02" w14:textId="77777777" w:rsidR="00E60296" w:rsidRPr="00B53E24" w:rsidRDefault="00E60296"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 xml:space="preserve">ביטוח </w:t>
      </w:r>
    </w:p>
    <w:p w14:paraId="3100B4E4" w14:textId="6F7AAAA0" w:rsidR="00352C15" w:rsidRDefault="00E60296" w:rsidP="008B5E21">
      <w:pPr>
        <w:pStyle w:val="41"/>
        <w:numPr>
          <w:ilvl w:val="3"/>
          <w:numId w:val="55"/>
        </w:numPr>
        <w:ind w:left="1901" w:hanging="425"/>
      </w:pPr>
      <w:r w:rsidRPr="00D2788D">
        <w:rPr>
          <w:rtl/>
        </w:rPr>
        <w:t>המועמד לזכייה יידרש להציג</w:t>
      </w:r>
      <w:r w:rsidR="0072035F">
        <w:rPr>
          <w:rFonts w:hint="cs"/>
          <w:rtl/>
        </w:rPr>
        <w:t xml:space="preserve"> אישור</w:t>
      </w:r>
      <w:r w:rsidRPr="00D2788D">
        <w:rPr>
          <w:rtl/>
        </w:rPr>
        <w:t xml:space="preserve"> ביטוח תקף </w:t>
      </w:r>
      <w:r w:rsidR="00380862">
        <w:rPr>
          <w:rFonts w:hint="cs"/>
          <w:rtl/>
        </w:rPr>
        <w:t xml:space="preserve">לטובתו ולטובת מדינת ישראל </w:t>
      </w:r>
      <w:r w:rsidR="00380862">
        <w:rPr>
          <w:rtl/>
        </w:rPr>
        <w:t>–</w:t>
      </w:r>
      <w:r w:rsidR="00380862">
        <w:rPr>
          <w:rFonts w:hint="cs"/>
          <w:rtl/>
        </w:rPr>
        <w:t xml:space="preserve"> משרד האוצר, משרדי ממשלה ויחידות סמך, </w:t>
      </w:r>
      <w:r w:rsidRPr="00D2788D">
        <w:rPr>
          <w:rtl/>
        </w:rPr>
        <w:t>בהתאם לנדרש ב</w:t>
      </w:r>
      <w:r w:rsidR="008B5E21">
        <w:rPr>
          <w:rFonts w:hint="cs"/>
          <w:rtl/>
        </w:rPr>
        <w:t xml:space="preserve">אישור קיום הביטוחים </w:t>
      </w:r>
      <w:r w:rsidRPr="00D2788D">
        <w:rPr>
          <w:rtl/>
        </w:rPr>
        <w:t xml:space="preserve">המצורף כנספח </w:t>
      </w:r>
      <w:r w:rsidR="008B5E21">
        <w:rPr>
          <w:rFonts w:hint="cs"/>
          <w:rtl/>
        </w:rPr>
        <w:t>11ב'</w:t>
      </w:r>
      <w:r w:rsidRPr="00D2788D">
        <w:rPr>
          <w:rtl/>
        </w:rPr>
        <w:t xml:space="preserve"> כתנאי להכרזה על זכייתו.</w:t>
      </w:r>
      <w:r w:rsidR="00D32BE7">
        <w:rPr>
          <w:rFonts w:hint="cs"/>
          <w:rtl/>
        </w:rPr>
        <w:t xml:space="preserve"> </w:t>
      </w:r>
    </w:p>
    <w:p w14:paraId="03285377" w14:textId="70820A96" w:rsidR="00D32BE7" w:rsidRDefault="00D32BE7" w:rsidP="002D108E">
      <w:pPr>
        <w:pStyle w:val="41"/>
        <w:numPr>
          <w:ilvl w:val="3"/>
          <w:numId w:val="55"/>
        </w:numPr>
        <w:tabs>
          <w:tab w:val="clear" w:pos="2468"/>
          <w:tab w:val="left" w:pos="1901"/>
        </w:tabs>
        <w:ind w:left="1901" w:hanging="425"/>
      </w:pPr>
      <w:bookmarkStart w:id="135" w:name="_Hlk513454028"/>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w:t>
      </w:r>
      <w:r w:rsidR="00EA75C3">
        <w:rPr>
          <w:rFonts w:hint="cs"/>
          <w:rtl/>
        </w:rPr>
        <w:t>ל</w:t>
      </w:r>
      <w:r>
        <w:rPr>
          <w:rFonts w:hint="cs"/>
          <w:rtl/>
        </w:rPr>
        <w:t>נספח</w:t>
      </w:r>
      <w:r w:rsidR="00EA75C3">
        <w:rPr>
          <w:rFonts w:hint="cs"/>
          <w:rtl/>
        </w:rPr>
        <w:t xml:space="preserve"> </w:t>
      </w:r>
      <w:r w:rsidR="008B5E21">
        <w:rPr>
          <w:rFonts w:hint="cs"/>
          <w:rtl/>
        </w:rPr>
        <w:t>11ב'</w:t>
      </w:r>
      <w:r w:rsidR="002D108E">
        <w:rPr>
          <w:rFonts w:hint="cs"/>
          <w:rtl/>
        </w:rPr>
        <w:t xml:space="preserve">, וכן למכתבים המלווים מסמך זה: </w:t>
      </w:r>
      <w:hyperlink r:id="rId16" w:history="1">
        <w:r w:rsidR="002D108E" w:rsidRPr="00FE3E29">
          <w:rPr>
            <w:rStyle w:val="Hyperlink"/>
            <w:rFonts w:ascii="David" w:hAnsi="David" w:cs="David"/>
          </w:rPr>
          <w:t>http://www.inbal.co.il/HomeWebPages/Advice.aspx</w:t>
        </w:r>
      </w:hyperlink>
      <w:r w:rsidR="002D108E">
        <w:rPr>
          <w:rFonts w:hint="cs"/>
          <w:rtl/>
        </w:rPr>
        <w:t xml:space="preserve">. </w:t>
      </w:r>
    </w:p>
    <w:bookmarkEnd w:id="135"/>
    <w:p w14:paraId="3D16BE65" w14:textId="152E619B" w:rsidR="00684D39" w:rsidRPr="00380862" w:rsidRDefault="00684D39" w:rsidP="008B5E21">
      <w:pPr>
        <w:pStyle w:val="41"/>
        <w:numPr>
          <w:ilvl w:val="3"/>
          <w:numId w:val="55"/>
        </w:numPr>
        <w:ind w:left="1901" w:hanging="425"/>
        <w:rPr>
          <w:rtl/>
        </w:rPr>
      </w:pPr>
      <w:r w:rsidRPr="00380862">
        <w:rPr>
          <w:rFonts w:hint="cs"/>
          <w:rtl/>
        </w:rPr>
        <w:t>הספק</w:t>
      </w:r>
      <w:r w:rsidRPr="00380862">
        <w:rPr>
          <w:rtl/>
        </w:rPr>
        <w:t xml:space="preserve"> </w:t>
      </w:r>
      <w:r w:rsidRPr="00380862">
        <w:rPr>
          <w:rFonts w:hint="cs"/>
          <w:rtl/>
        </w:rPr>
        <w:t>מתחייב</w:t>
      </w:r>
      <w:r w:rsidRPr="00380862">
        <w:rPr>
          <w:rtl/>
        </w:rPr>
        <w:t xml:space="preserve"> </w:t>
      </w:r>
      <w:r w:rsidRPr="00380862">
        <w:rPr>
          <w:rFonts w:hint="cs"/>
          <w:rtl/>
        </w:rPr>
        <w:t>בכל</w:t>
      </w:r>
      <w:r w:rsidRPr="00380862">
        <w:rPr>
          <w:rtl/>
        </w:rPr>
        <w:t xml:space="preserve"> </w:t>
      </w:r>
      <w:r w:rsidRPr="00380862">
        <w:rPr>
          <w:rFonts w:hint="cs"/>
          <w:rtl/>
        </w:rPr>
        <w:t>תקופת</w:t>
      </w:r>
      <w:r w:rsidRPr="00380862">
        <w:rPr>
          <w:rtl/>
        </w:rPr>
        <w:t xml:space="preserve"> </w:t>
      </w:r>
      <w:r w:rsidRPr="00380862">
        <w:rPr>
          <w:rFonts w:hint="cs"/>
          <w:rtl/>
        </w:rPr>
        <w:t>ההתקשרות</w:t>
      </w:r>
      <w:r w:rsidRPr="00380862">
        <w:rPr>
          <w:rtl/>
        </w:rPr>
        <w:t xml:space="preserve"> </w:t>
      </w:r>
      <w:r w:rsidRPr="00380862">
        <w:rPr>
          <w:rFonts w:hint="cs"/>
          <w:rtl/>
        </w:rPr>
        <w:t>החוזית</w:t>
      </w:r>
      <w:r w:rsidRPr="00380862">
        <w:rPr>
          <w:rtl/>
        </w:rPr>
        <w:t xml:space="preserve"> </w:t>
      </w:r>
      <w:r w:rsidRPr="00380862">
        <w:rPr>
          <w:rFonts w:hint="cs"/>
          <w:rtl/>
        </w:rPr>
        <w:t>עם</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 האוצר, משרדי</w:t>
      </w:r>
      <w:r>
        <w:rPr>
          <w:rFonts w:hint="cs"/>
          <w:rtl/>
        </w:rPr>
        <w:t xml:space="preserve"> </w:t>
      </w:r>
      <w:r w:rsidRPr="00380862">
        <w:rPr>
          <w:rFonts w:hint="cs"/>
          <w:rtl/>
        </w:rPr>
        <w:t>ממשלה ויחידות סמך,</w:t>
      </w:r>
      <w:r w:rsidRPr="00380862">
        <w:rPr>
          <w:rtl/>
        </w:rPr>
        <w:t xml:space="preserve">  </w:t>
      </w:r>
      <w:r w:rsidRPr="00380862">
        <w:rPr>
          <w:rFonts w:hint="cs"/>
          <w:rtl/>
        </w:rPr>
        <w:t>וכל עוד אחריותו קיימת, להחזיק בתוקף</w:t>
      </w:r>
      <w:r w:rsidRPr="00380862">
        <w:rPr>
          <w:rtl/>
        </w:rPr>
        <w:t xml:space="preserve"> </w:t>
      </w:r>
      <w:r w:rsidRPr="00380862">
        <w:rPr>
          <w:rFonts w:hint="cs"/>
          <w:rtl/>
        </w:rPr>
        <w:t>את</w:t>
      </w:r>
      <w:r w:rsidRPr="00380862">
        <w:rPr>
          <w:rtl/>
        </w:rPr>
        <w:t xml:space="preserve"> </w:t>
      </w:r>
      <w:r w:rsidRPr="00380862">
        <w:rPr>
          <w:rFonts w:hint="cs"/>
          <w:rtl/>
        </w:rPr>
        <w:t>פוליסות</w:t>
      </w:r>
      <w:r w:rsidRPr="00380862">
        <w:rPr>
          <w:rtl/>
        </w:rPr>
        <w:t xml:space="preserve"> </w:t>
      </w:r>
      <w:r w:rsidRPr="00380862">
        <w:rPr>
          <w:rFonts w:hint="cs"/>
          <w:rtl/>
        </w:rPr>
        <w:t>הביטוח</w:t>
      </w:r>
      <w:r>
        <w:rPr>
          <w:rFonts w:hint="cs"/>
          <w:rtl/>
        </w:rPr>
        <w:t xml:space="preserve">, בהתאם לנדרש בנספח </w:t>
      </w:r>
      <w:r w:rsidR="008B5E21">
        <w:rPr>
          <w:rFonts w:hint="cs"/>
          <w:rtl/>
        </w:rPr>
        <w:t>11א' ונספח 11ב'</w:t>
      </w:r>
      <w:r w:rsidRPr="00380862">
        <w:rPr>
          <w:rtl/>
        </w:rPr>
        <w:t xml:space="preserve">. </w:t>
      </w:r>
      <w:r w:rsidRPr="00380862">
        <w:rPr>
          <w:rFonts w:hint="cs"/>
          <w:rtl/>
        </w:rPr>
        <w:t>הספק</w:t>
      </w:r>
      <w:r>
        <w:rPr>
          <w:rFonts w:hint="cs"/>
          <w:rtl/>
        </w:rPr>
        <w:t xml:space="preserve"> </w:t>
      </w:r>
      <w:r w:rsidRPr="00380862">
        <w:rPr>
          <w:rFonts w:hint="cs"/>
          <w:rtl/>
        </w:rPr>
        <w:t>מתחייב</w:t>
      </w:r>
      <w:r w:rsidRPr="00380862">
        <w:rPr>
          <w:rtl/>
        </w:rPr>
        <w:t xml:space="preserve"> </w:t>
      </w:r>
      <w:r w:rsidRPr="00380862">
        <w:rPr>
          <w:rFonts w:hint="cs"/>
          <w:rtl/>
        </w:rPr>
        <w:t>כי</w:t>
      </w:r>
      <w:r w:rsidRPr="00380862">
        <w:rPr>
          <w:rtl/>
        </w:rPr>
        <w:t xml:space="preserve"> </w:t>
      </w:r>
      <w:r w:rsidRPr="00380862">
        <w:rPr>
          <w:rFonts w:hint="cs"/>
          <w:rtl/>
        </w:rPr>
        <w:t xml:space="preserve">הביטוח </w:t>
      </w:r>
      <w:r>
        <w:rPr>
          <w:rFonts w:hint="cs"/>
          <w:rtl/>
        </w:rPr>
        <w:t>יחודש</w:t>
      </w:r>
      <w:r w:rsidRPr="00380862">
        <w:rPr>
          <w:rtl/>
        </w:rPr>
        <w:t xml:space="preserve"> </w:t>
      </w:r>
      <w:r w:rsidRPr="00380862">
        <w:rPr>
          <w:rFonts w:hint="cs"/>
          <w:rtl/>
        </w:rPr>
        <w:t>על</w:t>
      </w:r>
      <w:r w:rsidRPr="00380862">
        <w:rPr>
          <w:rtl/>
        </w:rPr>
        <w:t xml:space="preserve"> </w:t>
      </w:r>
      <w:r w:rsidRPr="00380862">
        <w:rPr>
          <w:rFonts w:hint="cs"/>
          <w:rtl/>
        </w:rPr>
        <w:t>ידו מדי</w:t>
      </w:r>
      <w:r w:rsidRPr="00380862">
        <w:rPr>
          <w:rtl/>
        </w:rPr>
        <w:t xml:space="preserve"> </w:t>
      </w:r>
      <w:r w:rsidRPr="00380862">
        <w:rPr>
          <w:rFonts w:hint="cs"/>
          <w:rtl/>
        </w:rPr>
        <w:t>שנה</w:t>
      </w:r>
      <w:r w:rsidRPr="00380862">
        <w:rPr>
          <w:rtl/>
        </w:rPr>
        <w:t xml:space="preserve"> </w:t>
      </w:r>
      <w:r w:rsidRPr="00380862">
        <w:rPr>
          <w:rFonts w:hint="cs"/>
          <w:rtl/>
        </w:rPr>
        <w:t>בשנה</w:t>
      </w:r>
      <w:r w:rsidRPr="00380862">
        <w:rPr>
          <w:rtl/>
        </w:rPr>
        <w:t xml:space="preserve">, </w:t>
      </w:r>
      <w:r w:rsidRPr="00380862">
        <w:rPr>
          <w:rFonts w:hint="cs"/>
          <w:rtl/>
        </w:rPr>
        <w:t>כל</w:t>
      </w:r>
      <w:r w:rsidRPr="00380862">
        <w:rPr>
          <w:rtl/>
        </w:rPr>
        <w:t xml:space="preserve"> </w:t>
      </w:r>
      <w:r w:rsidRPr="00380862">
        <w:rPr>
          <w:rFonts w:hint="cs"/>
          <w:rtl/>
        </w:rPr>
        <w:t>עוד</w:t>
      </w:r>
      <w:r w:rsidRPr="00380862">
        <w:rPr>
          <w:rtl/>
        </w:rPr>
        <w:t xml:space="preserve"> </w:t>
      </w:r>
      <w:r w:rsidRPr="00380862">
        <w:rPr>
          <w:rFonts w:hint="cs"/>
          <w:rtl/>
        </w:rPr>
        <w:t>החוזה</w:t>
      </w:r>
      <w:r w:rsidRPr="00380862">
        <w:rPr>
          <w:rtl/>
        </w:rPr>
        <w:t xml:space="preserve"> </w:t>
      </w:r>
      <w:r w:rsidRPr="00380862">
        <w:rPr>
          <w:rFonts w:hint="cs"/>
          <w:rtl/>
        </w:rPr>
        <w:t>עם</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w:t>
      </w:r>
      <w:r>
        <w:rPr>
          <w:rFonts w:hint="cs"/>
          <w:rtl/>
        </w:rPr>
        <w:t xml:space="preserve"> </w:t>
      </w:r>
      <w:r w:rsidRPr="00380862">
        <w:rPr>
          <w:rFonts w:hint="cs"/>
          <w:rtl/>
        </w:rPr>
        <w:t>האוצר</w:t>
      </w:r>
      <w:r w:rsidRPr="00380862">
        <w:rPr>
          <w:rtl/>
        </w:rPr>
        <w:t xml:space="preserve">, </w:t>
      </w:r>
      <w:r w:rsidRPr="00380862">
        <w:rPr>
          <w:rFonts w:hint="cs"/>
          <w:rtl/>
        </w:rPr>
        <w:t>משרדי ממשלה</w:t>
      </w:r>
      <w:r w:rsidRPr="00380862">
        <w:rPr>
          <w:rtl/>
        </w:rPr>
        <w:t xml:space="preserve"> </w:t>
      </w:r>
      <w:r w:rsidRPr="00380862">
        <w:rPr>
          <w:rFonts w:hint="cs"/>
          <w:rtl/>
        </w:rPr>
        <w:t>ויחידות סמך בתוקף</w:t>
      </w:r>
      <w:r w:rsidRPr="00380862">
        <w:rPr>
          <w:rtl/>
        </w:rPr>
        <w:t>.</w:t>
      </w:r>
      <w:r w:rsidRPr="00380862">
        <w:rPr>
          <w:rFonts w:hint="cs"/>
          <w:rtl/>
        </w:rPr>
        <w:t xml:space="preserve"> הספק</w:t>
      </w:r>
      <w:r w:rsidRPr="00380862">
        <w:rPr>
          <w:rtl/>
        </w:rPr>
        <w:t xml:space="preserve"> </w:t>
      </w:r>
      <w:r w:rsidRPr="00380862">
        <w:rPr>
          <w:rFonts w:hint="cs"/>
          <w:rtl/>
        </w:rPr>
        <w:t>מתחייב</w:t>
      </w:r>
      <w:r w:rsidRPr="00380862">
        <w:rPr>
          <w:rtl/>
        </w:rPr>
        <w:t xml:space="preserve"> </w:t>
      </w:r>
      <w:r w:rsidRPr="00380862">
        <w:rPr>
          <w:rFonts w:hint="cs"/>
          <w:rtl/>
        </w:rPr>
        <w:t>להציג</w:t>
      </w:r>
      <w:r w:rsidRPr="00380862">
        <w:rPr>
          <w:rtl/>
        </w:rPr>
        <w:t xml:space="preserve"> </w:t>
      </w:r>
      <w:r w:rsidRPr="00380862">
        <w:rPr>
          <w:rFonts w:hint="cs"/>
          <w:rtl/>
        </w:rPr>
        <w:t>את</w:t>
      </w:r>
      <w:r w:rsidRPr="00380862">
        <w:rPr>
          <w:rtl/>
        </w:rPr>
        <w:t xml:space="preserve"> </w:t>
      </w:r>
      <w:r w:rsidRPr="00380862">
        <w:rPr>
          <w:rFonts w:hint="cs"/>
          <w:rtl/>
        </w:rPr>
        <w:t>העתקי</w:t>
      </w:r>
      <w:r w:rsidRPr="00380862">
        <w:rPr>
          <w:rtl/>
        </w:rPr>
        <w:t xml:space="preserve"> </w:t>
      </w:r>
      <w:r w:rsidRPr="00380862">
        <w:rPr>
          <w:rFonts w:hint="cs"/>
          <w:rtl/>
        </w:rPr>
        <w:t>פוליסות</w:t>
      </w:r>
      <w:r w:rsidRPr="00380862">
        <w:rPr>
          <w:rtl/>
        </w:rPr>
        <w:t xml:space="preserve"> </w:t>
      </w:r>
      <w:r w:rsidRPr="00380862">
        <w:rPr>
          <w:rFonts w:hint="cs"/>
          <w:rtl/>
        </w:rPr>
        <w:t>הביטוח</w:t>
      </w:r>
      <w:r>
        <w:rPr>
          <w:rFonts w:hint="cs"/>
          <w:rtl/>
        </w:rPr>
        <w:t xml:space="preserve"> </w:t>
      </w:r>
      <w:r w:rsidRPr="00380862">
        <w:rPr>
          <w:rFonts w:hint="cs"/>
          <w:rtl/>
        </w:rPr>
        <w:t>המחודשות</w:t>
      </w:r>
      <w:r w:rsidRPr="00380862">
        <w:rPr>
          <w:rtl/>
        </w:rPr>
        <w:t xml:space="preserve"> </w:t>
      </w:r>
      <w:r w:rsidRPr="00380862">
        <w:rPr>
          <w:rFonts w:hint="cs"/>
          <w:rtl/>
        </w:rPr>
        <w:t>מאושרות</w:t>
      </w:r>
      <w:r>
        <w:rPr>
          <w:rFonts w:hint="cs"/>
          <w:rtl/>
        </w:rPr>
        <w:t xml:space="preserve"> </w:t>
      </w:r>
      <w:r w:rsidRPr="00380862">
        <w:rPr>
          <w:rFonts w:hint="cs"/>
          <w:rtl/>
        </w:rPr>
        <w:t>וחתומות</w:t>
      </w:r>
      <w:r w:rsidRPr="00380862">
        <w:rPr>
          <w:rtl/>
        </w:rPr>
        <w:t xml:space="preserve"> </w:t>
      </w:r>
      <w:r w:rsidRPr="00380862">
        <w:rPr>
          <w:rFonts w:hint="cs"/>
          <w:rtl/>
        </w:rPr>
        <w:t>ע</w:t>
      </w:r>
      <w:r w:rsidRPr="00380862">
        <w:rPr>
          <w:rtl/>
        </w:rPr>
        <w:t>"</w:t>
      </w:r>
      <w:r w:rsidRPr="00380862">
        <w:rPr>
          <w:rFonts w:hint="cs"/>
          <w:rtl/>
        </w:rPr>
        <w:t>י</w:t>
      </w:r>
      <w:r w:rsidRPr="00380862">
        <w:rPr>
          <w:rtl/>
        </w:rPr>
        <w:t xml:space="preserve"> </w:t>
      </w:r>
      <w:r w:rsidRPr="00380862">
        <w:rPr>
          <w:rFonts w:hint="cs"/>
          <w:rtl/>
        </w:rPr>
        <w:t>המבטח או</w:t>
      </w:r>
      <w:r w:rsidRPr="00380862">
        <w:rPr>
          <w:rtl/>
        </w:rPr>
        <w:t xml:space="preserve"> </w:t>
      </w:r>
      <w:r w:rsidRPr="00380862">
        <w:rPr>
          <w:rFonts w:hint="cs"/>
          <w:rtl/>
        </w:rPr>
        <w:t>אישור</w:t>
      </w:r>
      <w:r w:rsidRPr="00380862">
        <w:rPr>
          <w:rtl/>
        </w:rPr>
        <w:t xml:space="preserve"> </w:t>
      </w:r>
      <w:r w:rsidRPr="00380862">
        <w:rPr>
          <w:rFonts w:hint="cs"/>
          <w:rtl/>
        </w:rPr>
        <w:t>בחתימת</w:t>
      </w:r>
      <w:r w:rsidRPr="00380862">
        <w:rPr>
          <w:rtl/>
        </w:rPr>
        <w:t xml:space="preserve"> </w:t>
      </w:r>
      <w:r w:rsidRPr="00380862">
        <w:rPr>
          <w:rFonts w:hint="cs"/>
          <w:rtl/>
        </w:rPr>
        <w:t>מבטחו</w:t>
      </w:r>
      <w:r w:rsidRPr="00380862">
        <w:rPr>
          <w:rtl/>
        </w:rPr>
        <w:t xml:space="preserve"> </w:t>
      </w:r>
      <w:r w:rsidRPr="00380862">
        <w:rPr>
          <w:rFonts w:hint="cs"/>
          <w:rtl/>
        </w:rPr>
        <w:t>על</w:t>
      </w:r>
      <w:r w:rsidRPr="00380862">
        <w:rPr>
          <w:rtl/>
        </w:rPr>
        <w:t xml:space="preserve"> </w:t>
      </w:r>
      <w:r w:rsidRPr="00380862">
        <w:rPr>
          <w:rFonts w:hint="cs"/>
          <w:rtl/>
        </w:rPr>
        <w:t>חידושן</w:t>
      </w:r>
      <w:r>
        <w:rPr>
          <w:rFonts w:hint="cs"/>
          <w:rtl/>
        </w:rPr>
        <w:t xml:space="preserve"> </w:t>
      </w:r>
      <w:r w:rsidRPr="00380862">
        <w:rPr>
          <w:rFonts w:hint="cs"/>
          <w:rtl/>
        </w:rPr>
        <w:t>למשרד</w:t>
      </w:r>
      <w:r>
        <w:rPr>
          <w:rFonts w:hint="cs"/>
          <w:rtl/>
        </w:rPr>
        <w:t xml:space="preserve"> </w:t>
      </w:r>
      <w:r w:rsidRPr="00380862">
        <w:rPr>
          <w:rFonts w:hint="cs"/>
          <w:rtl/>
        </w:rPr>
        <w:t>האוצר</w:t>
      </w:r>
      <w:r w:rsidRPr="00380862">
        <w:rPr>
          <w:rtl/>
        </w:rPr>
        <w:t xml:space="preserve">, </w:t>
      </w:r>
      <w:r w:rsidRPr="00380862">
        <w:rPr>
          <w:rFonts w:hint="cs"/>
          <w:rtl/>
        </w:rPr>
        <w:t>משרדי</w:t>
      </w:r>
      <w:r w:rsidRPr="00380862">
        <w:rPr>
          <w:rtl/>
        </w:rPr>
        <w:t xml:space="preserve"> </w:t>
      </w:r>
      <w:r w:rsidRPr="00380862">
        <w:rPr>
          <w:rFonts w:hint="cs"/>
          <w:rtl/>
        </w:rPr>
        <w:t>ממשלה ויחידות סמך</w:t>
      </w:r>
      <w:r w:rsidRPr="00380862">
        <w:rPr>
          <w:rtl/>
        </w:rPr>
        <w:t xml:space="preserve"> </w:t>
      </w:r>
      <w:r w:rsidRPr="00380862">
        <w:rPr>
          <w:rFonts w:hint="cs"/>
          <w:rtl/>
        </w:rPr>
        <w:t>לכל</w:t>
      </w:r>
      <w:r w:rsidRPr="00380862">
        <w:rPr>
          <w:rtl/>
        </w:rPr>
        <w:t xml:space="preserve"> </w:t>
      </w:r>
      <w:r w:rsidRPr="00380862">
        <w:rPr>
          <w:rFonts w:hint="cs"/>
          <w:rtl/>
        </w:rPr>
        <w:t>המאוחר</w:t>
      </w:r>
      <w:r w:rsidRPr="00380862">
        <w:rPr>
          <w:rtl/>
        </w:rPr>
        <w:t xml:space="preserve"> </w:t>
      </w:r>
      <w:r w:rsidRPr="00380862">
        <w:rPr>
          <w:rFonts w:hint="cs"/>
          <w:rtl/>
        </w:rPr>
        <w:t>שבועיים</w:t>
      </w:r>
      <w:r w:rsidRPr="00380862">
        <w:rPr>
          <w:rtl/>
        </w:rPr>
        <w:t xml:space="preserve"> </w:t>
      </w:r>
      <w:r w:rsidRPr="00380862">
        <w:rPr>
          <w:rFonts w:hint="cs"/>
          <w:rtl/>
        </w:rPr>
        <w:t>לפני</w:t>
      </w:r>
      <w:r w:rsidRPr="00380862">
        <w:rPr>
          <w:rtl/>
        </w:rPr>
        <w:t xml:space="preserve"> </w:t>
      </w:r>
      <w:r w:rsidRPr="00380862">
        <w:rPr>
          <w:rFonts w:hint="cs"/>
          <w:rtl/>
        </w:rPr>
        <w:t>תום</w:t>
      </w:r>
      <w:r w:rsidRPr="00380862">
        <w:rPr>
          <w:rtl/>
        </w:rPr>
        <w:t xml:space="preserve"> </w:t>
      </w:r>
      <w:r w:rsidRPr="00380862">
        <w:rPr>
          <w:rFonts w:hint="cs"/>
          <w:rtl/>
        </w:rPr>
        <w:t>תקופת</w:t>
      </w:r>
      <w:r w:rsidRPr="00380862">
        <w:rPr>
          <w:rtl/>
        </w:rPr>
        <w:t xml:space="preserve"> </w:t>
      </w:r>
      <w:r w:rsidRPr="00380862">
        <w:rPr>
          <w:rFonts w:hint="cs"/>
          <w:rtl/>
        </w:rPr>
        <w:t>הביטוח</w:t>
      </w:r>
      <w:r w:rsidRPr="00380862">
        <w:rPr>
          <w:rtl/>
        </w:rPr>
        <w:t>.</w:t>
      </w:r>
      <w:r>
        <w:rPr>
          <w:rFonts w:hint="cs"/>
          <w:rtl/>
        </w:rPr>
        <w:t xml:space="preserve"> </w:t>
      </w:r>
      <w:r w:rsidRPr="00380862">
        <w:rPr>
          <w:rFonts w:hint="cs"/>
          <w:rtl/>
        </w:rPr>
        <w:t>אין</w:t>
      </w:r>
      <w:r w:rsidRPr="00380862">
        <w:rPr>
          <w:rtl/>
        </w:rPr>
        <w:t xml:space="preserve"> </w:t>
      </w:r>
      <w:r w:rsidRPr="00380862">
        <w:rPr>
          <w:rFonts w:hint="cs"/>
          <w:rtl/>
        </w:rPr>
        <w:t>בכל</w:t>
      </w:r>
      <w:r w:rsidRPr="00380862">
        <w:rPr>
          <w:rtl/>
        </w:rPr>
        <w:t xml:space="preserve"> </w:t>
      </w:r>
      <w:r w:rsidRPr="00380862">
        <w:rPr>
          <w:rFonts w:hint="cs"/>
          <w:rtl/>
        </w:rPr>
        <w:t>האמור</w:t>
      </w:r>
      <w:r w:rsidRPr="00380862">
        <w:rPr>
          <w:rtl/>
        </w:rPr>
        <w:t xml:space="preserve"> </w:t>
      </w:r>
      <w:r w:rsidRPr="00380862">
        <w:rPr>
          <w:rFonts w:hint="cs"/>
          <w:rtl/>
        </w:rPr>
        <w:t>בסעיפי</w:t>
      </w:r>
      <w:r w:rsidRPr="00380862">
        <w:rPr>
          <w:rtl/>
        </w:rPr>
        <w:t xml:space="preserve"> </w:t>
      </w:r>
      <w:r w:rsidRPr="00380862">
        <w:rPr>
          <w:rFonts w:hint="cs"/>
          <w:rtl/>
        </w:rPr>
        <w:t>הביטוח</w:t>
      </w:r>
      <w:r w:rsidRPr="00380862">
        <w:rPr>
          <w:rtl/>
        </w:rPr>
        <w:t xml:space="preserve"> </w:t>
      </w:r>
      <w:r w:rsidRPr="00380862">
        <w:rPr>
          <w:rFonts w:hint="cs"/>
          <w:rtl/>
        </w:rPr>
        <w:t>כדי</w:t>
      </w:r>
      <w:r w:rsidRPr="00380862">
        <w:rPr>
          <w:rtl/>
        </w:rPr>
        <w:t xml:space="preserve"> </w:t>
      </w:r>
      <w:r w:rsidRPr="00380862">
        <w:rPr>
          <w:rFonts w:hint="cs"/>
          <w:rtl/>
        </w:rPr>
        <w:t>לפטור</w:t>
      </w:r>
      <w:r w:rsidRPr="00380862">
        <w:rPr>
          <w:rtl/>
        </w:rPr>
        <w:t xml:space="preserve"> </w:t>
      </w:r>
      <w:r w:rsidRPr="00380862">
        <w:rPr>
          <w:rFonts w:hint="cs"/>
          <w:rtl/>
        </w:rPr>
        <w:t>את</w:t>
      </w:r>
      <w:r w:rsidRPr="00380862">
        <w:rPr>
          <w:rtl/>
        </w:rPr>
        <w:t xml:space="preserve"> </w:t>
      </w:r>
      <w:r w:rsidRPr="00380862">
        <w:rPr>
          <w:rFonts w:hint="cs"/>
          <w:rtl/>
        </w:rPr>
        <w:t>הספק</w:t>
      </w:r>
      <w:r w:rsidRPr="00380862">
        <w:rPr>
          <w:rtl/>
        </w:rPr>
        <w:t xml:space="preserve"> </w:t>
      </w:r>
      <w:r w:rsidRPr="00380862">
        <w:rPr>
          <w:rFonts w:hint="cs"/>
          <w:rtl/>
        </w:rPr>
        <w:t>מכל</w:t>
      </w:r>
      <w:r w:rsidRPr="00380862">
        <w:rPr>
          <w:rtl/>
        </w:rPr>
        <w:t xml:space="preserve"> </w:t>
      </w:r>
      <w:r w:rsidRPr="00380862">
        <w:rPr>
          <w:rFonts w:hint="cs"/>
          <w:rtl/>
        </w:rPr>
        <w:t>חובה</w:t>
      </w:r>
      <w:r w:rsidRPr="00380862">
        <w:rPr>
          <w:rtl/>
        </w:rPr>
        <w:t xml:space="preserve"> </w:t>
      </w:r>
      <w:r w:rsidRPr="00380862">
        <w:rPr>
          <w:rFonts w:hint="cs"/>
          <w:rtl/>
        </w:rPr>
        <w:t>החלה</w:t>
      </w:r>
      <w:r w:rsidRPr="00380862">
        <w:rPr>
          <w:rtl/>
        </w:rPr>
        <w:t xml:space="preserve"> </w:t>
      </w:r>
      <w:r w:rsidRPr="00380862">
        <w:rPr>
          <w:rFonts w:hint="cs"/>
          <w:rtl/>
        </w:rPr>
        <w:t>עליו</w:t>
      </w:r>
      <w:r w:rsidRPr="00380862">
        <w:rPr>
          <w:rtl/>
        </w:rPr>
        <w:t xml:space="preserve"> </w:t>
      </w:r>
      <w:r w:rsidRPr="00380862">
        <w:rPr>
          <w:rFonts w:hint="cs"/>
          <w:rtl/>
        </w:rPr>
        <w:t>על</w:t>
      </w:r>
      <w:r w:rsidRPr="00380862">
        <w:rPr>
          <w:rtl/>
        </w:rPr>
        <w:t xml:space="preserve"> </w:t>
      </w:r>
      <w:r w:rsidRPr="00380862">
        <w:rPr>
          <w:rFonts w:hint="cs"/>
          <w:rtl/>
        </w:rPr>
        <w:t>פי</w:t>
      </w:r>
      <w:r w:rsidRPr="00380862">
        <w:rPr>
          <w:rtl/>
        </w:rPr>
        <w:t xml:space="preserve"> </w:t>
      </w:r>
      <w:r w:rsidRPr="00380862">
        <w:rPr>
          <w:rFonts w:hint="cs"/>
          <w:rtl/>
        </w:rPr>
        <w:t>דין</w:t>
      </w:r>
      <w:r>
        <w:rPr>
          <w:rFonts w:hint="cs"/>
          <w:rtl/>
        </w:rPr>
        <w:t xml:space="preserve"> </w:t>
      </w:r>
      <w:r w:rsidRPr="00380862">
        <w:rPr>
          <w:rFonts w:hint="cs"/>
          <w:rtl/>
        </w:rPr>
        <w:t>ועל</w:t>
      </w:r>
      <w:r>
        <w:rPr>
          <w:rFonts w:hint="cs"/>
          <w:rtl/>
        </w:rPr>
        <w:t xml:space="preserve"> </w:t>
      </w:r>
      <w:r w:rsidRPr="00380862">
        <w:rPr>
          <w:rFonts w:hint="cs"/>
          <w:rtl/>
        </w:rPr>
        <w:t>פי</w:t>
      </w:r>
      <w:r>
        <w:rPr>
          <w:rFonts w:hint="cs"/>
          <w:rtl/>
        </w:rPr>
        <w:t xml:space="preserve"> </w:t>
      </w:r>
      <w:r w:rsidRPr="00380862">
        <w:rPr>
          <w:rFonts w:hint="cs"/>
          <w:rtl/>
        </w:rPr>
        <w:t>החוזה</w:t>
      </w:r>
      <w:r w:rsidRPr="00380862">
        <w:rPr>
          <w:rtl/>
        </w:rPr>
        <w:t xml:space="preserve"> </w:t>
      </w:r>
      <w:r w:rsidRPr="00380862">
        <w:rPr>
          <w:rFonts w:hint="cs"/>
          <w:rtl/>
        </w:rPr>
        <w:t>ואין</w:t>
      </w:r>
      <w:r w:rsidRPr="00380862">
        <w:rPr>
          <w:rtl/>
        </w:rPr>
        <w:t xml:space="preserve"> </w:t>
      </w:r>
      <w:r w:rsidRPr="00380862">
        <w:rPr>
          <w:rFonts w:hint="cs"/>
          <w:rtl/>
        </w:rPr>
        <w:t>לפרש</w:t>
      </w:r>
      <w:r w:rsidRPr="00380862">
        <w:rPr>
          <w:rtl/>
        </w:rPr>
        <w:t xml:space="preserve"> </w:t>
      </w:r>
      <w:r w:rsidRPr="00380862">
        <w:rPr>
          <w:rFonts w:hint="cs"/>
          <w:rtl/>
        </w:rPr>
        <w:t>את</w:t>
      </w:r>
      <w:r w:rsidRPr="00380862">
        <w:rPr>
          <w:rtl/>
        </w:rPr>
        <w:t xml:space="preserve"> </w:t>
      </w:r>
      <w:r w:rsidRPr="00380862">
        <w:rPr>
          <w:rFonts w:hint="cs"/>
          <w:rtl/>
        </w:rPr>
        <w:t>האמור</w:t>
      </w:r>
      <w:r>
        <w:rPr>
          <w:rFonts w:hint="cs"/>
          <w:rtl/>
        </w:rPr>
        <w:t xml:space="preserve"> </w:t>
      </w:r>
      <w:r w:rsidRPr="00380862">
        <w:rPr>
          <w:rFonts w:hint="cs"/>
          <w:rtl/>
        </w:rPr>
        <w:t>כוויתור</w:t>
      </w:r>
      <w:r w:rsidRPr="00380862">
        <w:rPr>
          <w:rtl/>
        </w:rPr>
        <w:t xml:space="preserve"> </w:t>
      </w:r>
      <w:r w:rsidRPr="00380862">
        <w:rPr>
          <w:rFonts w:hint="cs"/>
          <w:rtl/>
        </w:rPr>
        <w:t>של</w:t>
      </w:r>
      <w:r w:rsidRPr="00380862">
        <w:rPr>
          <w:rtl/>
        </w:rPr>
        <w:t xml:space="preserve"> </w:t>
      </w:r>
      <w:r w:rsidRPr="00380862">
        <w:rPr>
          <w:rFonts w:hint="cs"/>
          <w:rtl/>
        </w:rPr>
        <w:t>מדינת</w:t>
      </w:r>
      <w:r w:rsidRPr="00380862">
        <w:rPr>
          <w:rtl/>
        </w:rPr>
        <w:t xml:space="preserve"> </w:t>
      </w:r>
      <w:r w:rsidRPr="00380862">
        <w:rPr>
          <w:rFonts w:hint="cs"/>
          <w:rtl/>
        </w:rPr>
        <w:t>ישראל</w:t>
      </w:r>
      <w:r w:rsidRPr="00380862">
        <w:rPr>
          <w:rtl/>
        </w:rPr>
        <w:t xml:space="preserve"> – </w:t>
      </w:r>
      <w:r w:rsidRPr="00380862">
        <w:rPr>
          <w:rFonts w:hint="cs"/>
          <w:rtl/>
        </w:rPr>
        <w:t>משרד האוצר, משרדי ממשלה ויחידות</w:t>
      </w:r>
      <w:r>
        <w:rPr>
          <w:rFonts w:hint="cs"/>
          <w:rtl/>
        </w:rPr>
        <w:t xml:space="preserve"> סמך על כל זכות או סעד המוקנים לה על פי דין ועל פי חוזה זה. 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C92EB15" w14:textId="77777777" w:rsidR="007F3E2D" w:rsidRPr="00B53E24" w:rsidRDefault="007F3E2D" w:rsidP="00B53E24">
      <w:pPr>
        <w:pStyle w:val="34"/>
        <w:spacing w:before="120" w:after="120" w:line="360" w:lineRule="auto"/>
        <w:ind w:left="1616" w:hanging="709"/>
        <w:rPr>
          <w:rFonts w:ascii="David" w:hAnsi="David"/>
          <w:sz w:val="28"/>
          <w:szCs w:val="28"/>
          <w:rtl/>
        </w:rPr>
      </w:pPr>
      <w:bookmarkStart w:id="136" w:name="_Ref504021248"/>
      <w:bookmarkStart w:id="137" w:name="_Ref383950831"/>
      <w:r w:rsidRPr="00B53E24">
        <w:rPr>
          <w:rFonts w:ascii="David" w:hAnsi="David"/>
          <w:sz w:val="28"/>
          <w:szCs w:val="28"/>
          <w:rtl/>
        </w:rPr>
        <w:t>ערבות בגין זכיה</w:t>
      </w:r>
      <w:bookmarkEnd w:id="136"/>
      <w:r w:rsidR="00B61612" w:rsidRPr="00B53E24">
        <w:rPr>
          <w:rFonts w:ascii="David" w:hAnsi="David" w:hint="cs"/>
          <w:sz w:val="28"/>
          <w:szCs w:val="28"/>
          <w:rtl/>
        </w:rPr>
        <w:t xml:space="preserve"> </w:t>
      </w:r>
      <w:bookmarkEnd w:id="137"/>
    </w:p>
    <w:p w14:paraId="1B514C90" w14:textId="69C538F2" w:rsidR="007F3E2D" w:rsidRPr="001E0AFE" w:rsidRDefault="007F3E2D" w:rsidP="00B15EAD">
      <w:pPr>
        <w:pStyle w:val="41"/>
        <w:numPr>
          <w:ilvl w:val="3"/>
          <w:numId w:val="55"/>
        </w:numPr>
        <w:ind w:left="1901" w:hanging="425"/>
        <w:rPr>
          <w:rtl/>
        </w:rPr>
      </w:pPr>
      <w:bookmarkStart w:id="138" w:name="_Ref383953226"/>
      <w:r w:rsidRPr="001E0AFE">
        <w:rPr>
          <w:rtl/>
        </w:rPr>
        <w:t xml:space="preserve">כתנאי לחתימת עורך המכרז על הסכם ההתקשרות עם המציע הזוכה, המציע הזוכה יעמיד </w:t>
      </w:r>
      <w:r w:rsidR="00016A54">
        <w:rPr>
          <w:rFonts w:hint="cs"/>
          <w:rtl/>
        </w:rPr>
        <w:t>בידי</w:t>
      </w:r>
      <w:r w:rsidR="00016A54" w:rsidRPr="001E0AFE">
        <w:rPr>
          <w:rtl/>
        </w:rPr>
        <w:t xml:space="preserve"> </w:t>
      </w:r>
      <w:r w:rsidRPr="001E0AFE">
        <w:rPr>
          <w:rtl/>
        </w:rPr>
        <w:t xml:space="preserve">עורך המכרז, תוך </w:t>
      </w:r>
      <w:r w:rsidR="001A0168">
        <w:rPr>
          <w:rFonts w:hint="cs"/>
          <w:rtl/>
        </w:rPr>
        <w:t>10</w:t>
      </w:r>
      <w:r w:rsidR="00952F9E">
        <w:rPr>
          <w:rtl/>
        </w:rPr>
        <w:t xml:space="preserve"> </w:t>
      </w:r>
      <w:r w:rsidRPr="001E0AFE">
        <w:rPr>
          <w:rtl/>
        </w:rPr>
        <w:t xml:space="preserve">ימי </w:t>
      </w:r>
      <w:r w:rsidR="004759B6">
        <w:rPr>
          <w:rFonts w:hint="cs"/>
          <w:rtl/>
        </w:rPr>
        <w:t>עבודה</w:t>
      </w:r>
      <w:r w:rsidR="004759B6" w:rsidRPr="001E0AFE">
        <w:rPr>
          <w:rtl/>
        </w:rPr>
        <w:t xml:space="preserve"> מ</w:t>
      </w:r>
      <w:r w:rsidR="004759B6">
        <w:rPr>
          <w:rFonts w:hint="cs"/>
          <w:rtl/>
        </w:rPr>
        <w:t>מועד</w:t>
      </w:r>
      <w:r w:rsidR="004759B6" w:rsidRPr="001E0AFE">
        <w:rPr>
          <w:rtl/>
        </w:rPr>
        <w:t xml:space="preserve"> </w:t>
      </w:r>
      <w:r w:rsidRPr="001E0AFE">
        <w:rPr>
          <w:rtl/>
        </w:rPr>
        <w:t>קבלת ההודעה על היותו זוכה</w:t>
      </w:r>
      <w:r w:rsidR="00EB2CD5">
        <w:rPr>
          <w:rFonts w:hint="cs"/>
          <w:rtl/>
        </w:rPr>
        <w:t xml:space="preserve"> במכרז</w:t>
      </w:r>
      <w:r w:rsidRPr="001E0AFE">
        <w:rPr>
          <w:rtl/>
        </w:rPr>
        <w:t xml:space="preserve">, ערבות אוטונומית בלתי מוגבלת בתנאים, </w:t>
      </w:r>
      <w:bookmarkEnd w:id="138"/>
      <w:r w:rsidR="0061722C">
        <w:rPr>
          <w:rFonts w:hint="cs"/>
          <w:rtl/>
        </w:rPr>
        <w:t xml:space="preserve">בסך של </w:t>
      </w:r>
      <w:r w:rsidR="00B15EAD">
        <w:rPr>
          <w:rFonts w:hint="cs"/>
          <w:rtl/>
        </w:rPr>
        <w:t>1</w:t>
      </w:r>
      <w:r w:rsidR="00D066D5">
        <w:rPr>
          <w:rFonts w:hint="cs"/>
          <w:rtl/>
        </w:rPr>
        <w:t>00,000</w:t>
      </w:r>
      <w:r w:rsidR="00D671F3">
        <w:rPr>
          <w:rFonts w:hint="cs"/>
          <w:rtl/>
        </w:rPr>
        <w:t xml:space="preserve"> </w:t>
      </w:r>
      <w:r w:rsidR="0061722C">
        <w:rPr>
          <w:rFonts w:hint="cs"/>
          <w:rtl/>
        </w:rPr>
        <w:t>₪</w:t>
      </w:r>
      <w:r w:rsidR="00684D39">
        <w:rPr>
          <w:rFonts w:hint="cs"/>
          <w:rtl/>
        </w:rPr>
        <w:t xml:space="preserve"> (להלן:</w:t>
      </w:r>
      <w:r w:rsidR="00DB311E">
        <w:rPr>
          <w:rFonts w:hint="cs"/>
          <w:rtl/>
        </w:rPr>
        <w:t xml:space="preserve"> </w:t>
      </w:r>
      <w:r w:rsidR="00DB311E" w:rsidRPr="00B53E24">
        <w:rPr>
          <w:rFonts w:hint="cs"/>
          <w:b/>
          <w:bCs/>
          <w:rtl/>
        </w:rPr>
        <w:t>"</w:t>
      </w:r>
      <w:r w:rsidR="00DB311E" w:rsidRPr="00B53E24">
        <w:rPr>
          <w:rFonts w:hint="eastAsia"/>
          <w:b/>
          <w:bCs/>
          <w:rtl/>
        </w:rPr>
        <w:t>ערבות</w:t>
      </w:r>
      <w:r w:rsidR="00DB311E" w:rsidRPr="00B53E24">
        <w:rPr>
          <w:b/>
          <w:bCs/>
          <w:rtl/>
        </w:rPr>
        <w:t xml:space="preserve"> </w:t>
      </w:r>
      <w:r w:rsidR="00DB311E" w:rsidRPr="00B53E24">
        <w:rPr>
          <w:rFonts w:hint="eastAsia"/>
          <w:b/>
          <w:bCs/>
          <w:rtl/>
        </w:rPr>
        <w:t>ביצוע</w:t>
      </w:r>
      <w:r w:rsidR="00DB311E" w:rsidRPr="00B53E24">
        <w:rPr>
          <w:rFonts w:hint="cs"/>
          <w:b/>
          <w:bCs/>
          <w:rtl/>
        </w:rPr>
        <w:t>"</w:t>
      </w:r>
      <w:r w:rsidR="005A2014" w:rsidRPr="00B53E24">
        <w:rPr>
          <w:rFonts w:hint="cs"/>
          <w:rtl/>
        </w:rPr>
        <w:t xml:space="preserve"> </w:t>
      </w:r>
      <w:r w:rsidR="005A2014" w:rsidRPr="00D85C91">
        <w:rPr>
          <w:rFonts w:hint="eastAsia"/>
          <w:rtl/>
        </w:rPr>
        <w:t>או</w:t>
      </w:r>
      <w:r w:rsidR="005A2014" w:rsidRPr="00B53E24">
        <w:rPr>
          <w:rFonts w:hint="cs"/>
          <w:rtl/>
        </w:rPr>
        <w:t xml:space="preserve"> </w:t>
      </w:r>
      <w:r w:rsidR="005A2014" w:rsidRPr="00B53E24">
        <w:rPr>
          <w:b/>
          <w:bCs/>
          <w:rtl/>
        </w:rPr>
        <w:t>"</w:t>
      </w:r>
      <w:r w:rsidR="005A2014" w:rsidRPr="00B53E24">
        <w:rPr>
          <w:rFonts w:hint="cs"/>
          <w:b/>
          <w:bCs/>
          <w:rtl/>
        </w:rPr>
        <w:t>ערבות זכייה</w:t>
      </w:r>
      <w:r w:rsidR="005A2014" w:rsidRPr="00B53E24">
        <w:rPr>
          <w:b/>
          <w:bCs/>
          <w:rtl/>
        </w:rPr>
        <w:t>"</w:t>
      </w:r>
      <w:r w:rsidR="00DB311E">
        <w:rPr>
          <w:rFonts w:hint="cs"/>
          <w:rtl/>
        </w:rPr>
        <w:t>)</w:t>
      </w:r>
      <w:r w:rsidR="002D7C09">
        <w:rPr>
          <w:rFonts w:hint="cs"/>
          <w:rtl/>
        </w:rPr>
        <w:t>.</w:t>
      </w:r>
      <w:r w:rsidR="00D1287A">
        <w:rPr>
          <w:rFonts w:hint="cs"/>
          <w:rtl/>
        </w:rPr>
        <w:t xml:space="preserve"> </w:t>
      </w:r>
    </w:p>
    <w:p w14:paraId="18F2F22D" w14:textId="77777777" w:rsidR="007F3E2D" w:rsidRDefault="007F3E2D" w:rsidP="00B53E24">
      <w:pPr>
        <w:pStyle w:val="41"/>
        <w:numPr>
          <w:ilvl w:val="3"/>
          <w:numId w:val="55"/>
        </w:numPr>
        <w:ind w:left="1901" w:hanging="425"/>
      </w:pPr>
      <w:r w:rsidRPr="001E0AFE">
        <w:rPr>
          <w:rtl/>
        </w:rPr>
        <w:t xml:space="preserve">ערבות </w:t>
      </w:r>
      <w:r w:rsidR="00DB311E">
        <w:rPr>
          <w:rFonts w:hint="cs"/>
          <w:rtl/>
        </w:rPr>
        <w:t xml:space="preserve">הביצוע </w:t>
      </w:r>
      <w:r w:rsidRPr="001E0AFE">
        <w:rPr>
          <w:rtl/>
        </w:rPr>
        <w:t xml:space="preserve">תהא בנוסח המחייב בנספח </w:t>
      </w:r>
      <w:r w:rsidR="00075AAF" w:rsidRPr="001E0AFE">
        <w:rPr>
          <w:rFonts w:hint="cs"/>
          <w:rtl/>
        </w:rPr>
        <w:t>12</w:t>
      </w:r>
      <w:r w:rsidRPr="001E0AFE">
        <w:rPr>
          <w:rtl/>
        </w:rPr>
        <w:t xml:space="preserve"> (ללא כל שינוי או חריגה בפרט כל </w:t>
      </w:r>
      <w:r w:rsidRPr="00031B45">
        <w:rPr>
          <w:rtl/>
        </w:rPr>
        <w:t xml:space="preserve">שהוא), </w:t>
      </w:r>
      <w:r w:rsidR="00884A94" w:rsidRPr="00031B45">
        <w:rPr>
          <w:rtl/>
        </w:rPr>
        <w:t xml:space="preserve">תוקף הערבות </w:t>
      </w:r>
      <w:r w:rsidR="00884A94" w:rsidRPr="005E7519">
        <w:rPr>
          <w:rFonts w:hint="eastAsia"/>
          <w:rtl/>
        </w:rPr>
        <w:t>י</w:t>
      </w:r>
      <w:r w:rsidR="00CB3E59" w:rsidRPr="005E7519">
        <w:rPr>
          <w:rtl/>
        </w:rPr>
        <w:t xml:space="preserve">היה עד 90 יום לאחר תום תקופת </w:t>
      </w:r>
      <w:r w:rsidR="00110CEF" w:rsidRPr="005E7519">
        <w:rPr>
          <w:rFonts w:hint="eastAsia"/>
          <w:rtl/>
        </w:rPr>
        <w:t>ההתקשרות</w:t>
      </w:r>
      <w:r w:rsidRPr="005E7519">
        <w:rPr>
          <w:rtl/>
        </w:rPr>
        <w:t>.</w:t>
      </w:r>
      <w:r w:rsidRPr="001E0AFE">
        <w:rPr>
          <w:rtl/>
        </w:rPr>
        <w:t xml:space="preserve"> </w:t>
      </w:r>
    </w:p>
    <w:p w14:paraId="3B41753A" w14:textId="77777777" w:rsidR="00D86B33" w:rsidRPr="001E0AFE" w:rsidRDefault="00D86B33" w:rsidP="00B53E24">
      <w:pPr>
        <w:pStyle w:val="41"/>
        <w:numPr>
          <w:ilvl w:val="3"/>
          <w:numId w:val="55"/>
        </w:numPr>
        <w:ind w:left="1901" w:hanging="425"/>
        <w:rPr>
          <w:rtl/>
        </w:rPr>
      </w:pPr>
      <w:r>
        <w:rPr>
          <w:rFonts w:hint="cs"/>
          <w:rtl/>
        </w:rPr>
        <w:lastRenderedPageBreak/>
        <w:t>הערבות תהיה צמודה בשיעור של 100% למדד המחירים לצרכן, המדד הבסיסי הוא המדד הידוע ביום בו התבצע התיחור הדינאמי המקוון או הוגשו ההצעות לתיבה.</w:t>
      </w:r>
    </w:p>
    <w:p w14:paraId="593AF37B" w14:textId="77777777" w:rsidR="007F3E2D" w:rsidRPr="001E0AFE" w:rsidRDefault="00143563" w:rsidP="00B53E24">
      <w:pPr>
        <w:pStyle w:val="41"/>
        <w:numPr>
          <w:ilvl w:val="3"/>
          <w:numId w:val="55"/>
        </w:numPr>
        <w:ind w:left="1901" w:hanging="425"/>
        <w:rPr>
          <w:rtl/>
        </w:rPr>
      </w:pPr>
      <w:r>
        <w:rPr>
          <w:rFonts w:hint="cs"/>
          <w:rtl/>
        </w:rPr>
        <w:t>ככל</w:t>
      </w:r>
      <w:r w:rsidRPr="001E0AFE">
        <w:rPr>
          <w:rtl/>
        </w:rPr>
        <w:t xml:space="preserve"> </w:t>
      </w:r>
      <w:r w:rsidR="007F3E2D" w:rsidRPr="001E0AFE">
        <w:rPr>
          <w:rtl/>
        </w:rPr>
        <w:t xml:space="preserve">ויחליט עורך המכרז לממש את האופציה המוקנית לו ולהאריך את תקופת הרכש </w:t>
      </w:r>
      <w:r w:rsidR="00AB72E1">
        <w:rPr>
          <w:rtl/>
        </w:rPr>
        <w:t>–</w:t>
      </w:r>
      <w:r w:rsidR="007F3E2D" w:rsidRPr="001E0AFE">
        <w:rPr>
          <w:rtl/>
        </w:rPr>
        <w:t xml:space="preserve"> יאריך הזוכה את ערבות הביצוע בהתאם, </w:t>
      </w:r>
      <w:r w:rsidR="00C75F84">
        <w:rPr>
          <w:rFonts w:hint="cs"/>
          <w:rtl/>
        </w:rPr>
        <w:t>כך ש</w:t>
      </w:r>
      <w:r w:rsidR="00C75F84" w:rsidRPr="00031B45">
        <w:rPr>
          <w:rtl/>
        </w:rPr>
        <w:t xml:space="preserve">תוקף הערבות </w:t>
      </w:r>
      <w:r w:rsidR="00C75F84" w:rsidRPr="005E7519">
        <w:rPr>
          <w:rFonts w:hint="eastAsia"/>
          <w:rtl/>
        </w:rPr>
        <w:t>י</w:t>
      </w:r>
      <w:r w:rsidR="00C75F84" w:rsidRPr="005E7519">
        <w:rPr>
          <w:rtl/>
        </w:rPr>
        <w:t xml:space="preserve">היה עד 90 יום לאחר תום תקופת </w:t>
      </w:r>
      <w:r w:rsidR="00C75F84" w:rsidRPr="005E7519">
        <w:rPr>
          <w:rFonts w:hint="eastAsia"/>
          <w:rtl/>
        </w:rPr>
        <w:t>ההתקשרות</w:t>
      </w:r>
      <w:r w:rsidR="007F3E2D" w:rsidRPr="001E0AFE">
        <w:rPr>
          <w:rtl/>
        </w:rPr>
        <w:t>.</w:t>
      </w:r>
    </w:p>
    <w:p w14:paraId="459BA57A" w14:textId="77777777" w:rsidR="0029328C" w:rsidRDefault="007F3E2D" w:rsidP="00B53E24">
      <w:pPr>
        <w:pStyle w:val="41"/>
        <w:numPr>
          <w:ilvl w:val="3"/>
          <w:numId w:val="55"/>
        </w:numPr>
        <w:ind w:left="1901" w:hanging="425"/>
        <w:rPr>
          <w:rtl/>
        </w:rPr>
      </w:pPr>
      <w:r w:rsidRPr="001E0AFE">
        <w:rPr>
          <w:rtl/>
        </w:rPr>
        <w:t xml:space="preserve">עורך המכרז רשאי לחלט את הערבות במקרה שהזוכה לא יעמוד באיזו מהתחייבויותיו ו/או ינהג שלא בתום לב </w:t>
      </w:r>
      <w:r w:rsidR="008B2069" w:rsidRPr="001E0AFE">
        <w:rPr>
          <w:rtl/>
        </w:rPr>
        <w:t>ב</w:t>
      </w:r>
      <w:r w:rsidR="008B2069">
        <w:rPr>
          <w:rFonts w:hint="cs"/>
          <w:rtl/>
        </w:rPr>
        <w:t>קשר</w:t>
      </w:r>
      <w:r w:rsidR="008B2069" w:rsidRPr="001E0AFE">
        <w:rPr>
          <w:rtl/>
        </w:rPr>
        <w:t xml:space="preserve"> </w:t>
      </w:r>
      <w:r w:rsidRPr="001E0AFE">
        <w:rPr>
          <w:rtl/>
        </w:rPr>
        <w:t>להצעתו, לתנאי המכרז ולהסכם ההתקשרות לכל אורך תקופת הרכש והשירות.</w:t>
      </w:r>
    </w:p>
    <w:p w14:paraId="7F281375" w14:textId="1E88AAC3" w:rsidR="0029328C" w:rsidRDefault="007F3E2D" w:rsidP="002D108E">
      <w:pPr>
        <w:pStyle w:val="41"/>
        <w:numPr>
          <w:ilvl w:val="3"/>
          <w:numId w:val="55"/>
        </w:numPr>
        <w:rPr>
          <w:rtl/>
        </w:rPr>
      </w:pPr>
      <w:bookmarkStart w:id="139" w:name="_Hlk513454359"/>
      <w:r w:rsidRPr="001E0AFE">
        <w:rPr>
          <w:rtl/>
        </w:rPr>
        <w:t xml:space="preserve">הערבות תהיה ערבות בנקאית ישראלית או של חברת ביטוח ישראלית שברשותה רישיון לעסוק בביטוח על </w:t>
      </w:r>
      <w:r w:rsidR="00D860E2">
        <w:rPr>
          <w:rFonts w:hint="cs"/>
          <w:rtl/>
        </w:rPr>
        <w:t xml:space="preserve">פי </w:t>
      </w:r>
      <w:r w:rsidRPr="001E0AFE">
        <w:rPr>
          <w:rtl/>
        </w:rPr>
        <w:t>חוק הפיקוח על שירותים פיננסיים (ביטוח), התשמ"א-1981</w:t>
      </w:r>
      <w:r w:rsidR="00B009AB">
        <w:rPr>
          <w:rFonts w:hint="cs"/>
          <w:rtl/>
        </w:rPr>
        <w:t xml:space="preserve">, </w:t>
      </w:r>
      <w:r w:rsidR="00B009AB">
        <w:rPr>
          <w:rtl/>
        </w:rPr>
        <w:t>ושמופיעה בהודעה "רשימת המבטחים בעלי רישיון לפעול בענף הביטוח ל</w:t>
      </w:r>
      <w:r w:rsidR="002D108E">
        <w:rPr>
          <w:rtl/>
        </w:rPr>
        <w:t>מתן ערבויות" מפורטים בקישור הבא</w:t>
      </w:r>
      <w:r w:rsidR="002D108E">
        <w:rPr>
          <w:rFonts w:hint="cs"/>
          <w:rtl/>
        </w:rPr>
        <w:t xml:space="preserve">: </w:t>
      </w:r>
      <w:hyperlink r:id="rId17" w:history="1">
        <w:r w:rsidR="002D108E" w:rsidRPr="00FE3E29">
          <w:rPr>
            <w:rStyle w:val="Hyperlink"/>
            <w:rFonts w:ascii="David" w:hAnsi="David" w:cs="David"/>
          </w:rPr>
          <w:t>http://www.mof.gov.il/takam/Pages/horaot.aspx?k=7.5.1.1</w:t>
        </w:r>
      </w:hyperlink>
      <w:r w:rsidR="002D108E">
        <w:rPr>
          <w:rFonts w:hint="cs"/>
          <w:rtl/>
        </w:rPr>
        <w:t xml:space="preserve">. </w:t>
      </w:r>
      <w:r w:rsidR="00B009AB">
        <w:rPr>
          <w:rtl/>
        </w:rPr>
        <w:t xml:space="preserve">ערבות מחברת ביטוח תהא חתומה על ידי </w:t>
      </w:r>
      <w:r w:rsidR="00B009AB" w:rsidRPr="00684D39">
        <w:rPr>
          <w:rtl/>
        </w:rPr>
        <w:t>החברה עצמה</w:t>
      </w:r>
      <w:r w:rsidR="00B009AB">
        <w:rPr>
          <w:rtl/>
        </w:rPr>
        <w:t xml:space="preserve"> ולא על ידי סוכן ביטוח מטעמה</w:t>
      </w:r>
      <w:r w:rsidRPr="001E0AFE">
        <w:rPr>
          <w:rtl/>
        </w:rPr>
        <w:t xml:space="preserve">. </w:t>
      </w:r>
    </w:p>
    <w:bookmarkEnd w:id="139"/>
    <w:p w14:paraId="3F7F5D0D" w14:textId="77777777" w:rsidR="0029328C" w:rsidRDefault="007F3E2D" w:rsidP="00B53E24">
      <w:pPr>
        <w:pStyle w:val="41"/>
        <w:numPr>
          <w:ilvl w:val="3"/>
          <w:numId w:val="55"/>
        </w:numPr>
        <w:ind w:left="1901" w:hanging="425"/>
      </w:pPr>
      <w:r w:rsidRPr="001E0AFE">
        <w:rPr>
          <w:rtl/>
        </w:rPr>
        <w:t xml:space="preserve">ערבות זו תחליף את הערבות שהוגשה על ידי </w:t>
      </w:r>
      <w:r w:rsidR="00B009AB">
        <w:rPr>
          <w:rFonts w:hint="cs"/>
          <w:rtl/>
        </w:rPr>
        <w:t>הזוכה כתנאי להשתתפות בתיחור</w:t>
      </w:r>
      <w:r w:rsidR="006A2535">
        <w:rPr>
          <w:rFonts w:hint="cs"/>
          <w:rtl/>
        </w:rPr>
        <w:t xml:space="preserve"> (ערבות השתתפות)</w:t>
      </w:r>
      <w:r w:rsidR="00B009AB">
        <w:rPr>
          <w:rFonts w:hint="cs"/>
          <w:rtl/>
        </w:rPr>
        <w:t xml:space="preserve">. </w:t>
      </w:r>
    </w:p>
    <w:p w14:paraId="142184C8" w14:textId="77777777" w:rsidR="00E01DD0" w:rsidRDefault="00E01DD0" w:rsidP="00B53E24">
      <w:pPr>
        <w:pStyle w:val="41"/>
        <w:numPr>
          <w:ilvl w:val="3"/>
          <w:numId w:val="55"/>
        </w:numPr>
        <w:ind w:left="1901" w:hanging="425"/>
      </w:pPr>
      <w:r>
        <w:rPr>
          <w:rFonts w:hint="cs"/>
          <w:rtl/>
        </w:rPr>
        <w:t>במהלך תקופת ה</w:t>
      </w:r>
      <w:r w:rsidR="007F7A5F">
        <w:rPr>
          <w:rFonts w:hint="cs"/>
          <w:rtl/>
        </w:rPr>
        <w:t>התקשרות</w:t>
      </w:r>
      <w:r>
        <w:rPr>
          <w:rFonts w:hint="cs"/>
          <w:rtl/>
        </w:rPr>
        <w:t xml:space="preserve"> </w:t>
      </w:r>
      <w:r w:rsidRPr="001E0AFE">
        <w:rPr>
          <w:rtl/>
        </w:rPr>
        <w:t xml:space="preserve">רשאי עורך המכרז לפי שיקול דעתו הבלעדי, להפחית את </w:t>
      </w:r>
      <w:r w:rsidR="004F5D95">
        <w:rPr>
          <w:rFonts w:hint="cs"/>
          <w:rtl/>
        </w:rPr>
        <w:t>סכום</w:t>
      </w:r>
      <w:r w:rsidR="004F5D95" w:rsidRPr="001E0AFE">
        <w:rPr>
          <w:rtl/>
        </w:rPr>
        <w:t xml:space="preserve"> </w:t>
      </w:r>
      <w:r w:rsidRPr="001E0AFE">
        <w:rPr>
          <w:rtl/>
        </w:rPr>
        <w:t xml:space="preserve">ערבות </w:t>
      </w:r>
      <w:r w:rsidR="004F5D95">
        <w:rPr>
          <w:rFonts w:hint="cs"/>
          <w:rtl/>
        </w:rPr>
        <w:t xml:space="preserve">הביצוע </w:t>
      </w:r>
      <w:r w:rsidRPr="001E0AFE">
        <w:rPr>
          <w:rFonts w:hint="cs"/>
          <w:rtl/>
        </w:rPr>
        <w:t xml:space="preserve">מהסכום הנקוב, </w:t>
      </w:r>
      <w:r w:rsidRPr="001E0AFE">
        <w:rPr>
          <w:rtl/>
        </w:rPr>
        <w:t xml:space="preserve">לסכום </w:t>
      </w:r>
      <w:r w:rsidRPr="001E0AFE">
        <w:rPr>
          <w:rFonts w:hint="cs"/>
          <w:rtl/>
        </w:rPr>
        <w:t xml:space="preserve">נמוך יותר </w:t>
      </w:r>
      <w:r w:rsidRPr="001E0AFE">
        <w:rPr>
          <w:rtl/>
        </w:rPr>
        <w:t xml:space="preserve">שיקבע על ידו. ואולם, סכום </w:t>
      </w:r>
      <w:r w:rsidR="004F5D95">
        <w:rPr>
          <w:rFonts w:hint="cs"/>
          <w:rtl/>
        </w:rPr>
        <w:t>הערבות המעודכן</w:t>
      </w:r>
      <w:r w:rsidR="004F5D95" w:rsidRPr="001E0AFE">
        <w:rPr>
          <w:rtl/>
        </w:rPr>
        <w:t xml:space="preserve"> </w:t>
      </w:r>
      <w:r w:rsidRPr="001E0AFE">
        <w:rPr>
          <w:rtl/>
        </w:rPr>
        <w:t>לא יפחת מהאחוז המינימלי הנדרש לפי הוראות התכ"ם אשר יהיו אז בתוקף</w:t>
      </w:r>
      <w:r w:rsidR="00C220BB">
        <w:rPr>
          <w:rFonts w:hint="cs"/>
          <w:rtl/>
        </w:rPr>
        <w:t>.</w:t>
      </w:r>
      <w:r w:rsidRPr="001E0AFE">
        <w:rPr>
          <w:rtl/>
        </w:rPr>
        <w:t xml:space="preserve"> הפחית עורך המכרז את סכום הערבות, לא תוגש על ידי הספק בקשה נוספת להפחתה אלא בחלוף לפחות </w:t>
      </w:r>
      <w:r w:rsidRPr="001E0AFE">
        <w:rPr>
          <w:rFonts w:hint="cs"/>
          <w:rtl/>
        </w:rPr>
        <w:t>12</w:t>
      </w:r>
      <w:r w:rsidRPr="001E0AFE">
        <w:rPr>
          <w:rtl/>
        </w:rPr>
        <w:t xml:space="preserve"> חודש</w:t>
      </w:r>
      <w:r w:rsidR="00F963D3">
        <w:rPr>
          <w:rFonts w:hint="cs"/>
          <w:rtl/>
        </w:rPr>
        <w:t>ים</w:t>
      </w:r>
      <w:r w:rsidRPr="001E0AFE">
        <w:rPr>
          <w:rtl/>
        </w:rPr>
        <w:t xml:space="preserve"> ממועד ההפחתה.</w:t>
      </w:r>
    </w:p>
    <w:p w14:paraId="64EFA3F4" w14:textId="77777777" w:rsidR="00C65DBF" w:rsidRPr="00B53E24" w:rsidRDefault="00C65DBF" w:rsidP="00B53E24">
      <w:pPr>
        <w:pStyle w:val="34"/>
        <w:spacing w:before="120" w:after="120" w:line="360" w:lineRule="auto"/>
        <w:ind w:left="1616" w:hanging="709"/>
        <w:rPr>
          <w:rFonts w:ascii="David" w:hAnsi="David"/>
          <w:sz w:val="28"/>
          <w:szCs w:val="28"/>
          <w:rtl/>
        </w:rPr>
      </w:pPr>
      <w:bookmarkStart w:id="140" w:name="_Ref506467870"/>
      <w:r w:rsidRPr="00B53E24">
        <w:rPr>
          <w:rFonts w:ascii="David" w:hAnsi="David" w:hint="cs"/>
          <w:sz w:val="28"/>
          <w:szCs w:val="28"/>
          <w:rtl/>
        </w:rPr>
        <w:t>תאגיד רשום כדין</w:t>
      </w:r>
    </w:p>
    <w:p w14:paraId="5871A36D" w14:textId="3E7A5796" w:rsidR="00C65DBF" w:rsidRDefault="00C65DBF" w:rsidP="00B53E24">
      <w:pPr>
        <w:pStyle w:val="41"/>
        <w:numPr>
          <w:ilvl w:val="3"/>
          <w:numId w:val="55"/>
        </w:numPr>
        <w:ind w:left="1901" w:hanging="425"/>
      </w:pPr>
      <w:r>
        <w:rPr>
          <w:rFonts w:hint="cs"/>
          <w:rtl/>
        </w:rPr>
        <w:t xml:space="preserve">כאמור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Ref515883876 \r \h</w:instrText>
      </w:r>
      <w:r w:rsidR="007C4CA6">
        <w:rPr>
          <w:rtl/>
        </w:rPr>
        <w:instrText xml:space="preserve"> </w:instrText>
      </w:r>
      <w:r w:rsidR="00B53E24">
        <w:rPr>
          <w:rtl/>
        </w:rPr>
        <w:instrText xml:space="preserve"> \* </w:instrText>
      </w:r>
      <w:r w:rsidR="00B53E24">
        <w:instrText>MERGEFORMAT</w:instrText>
      </w:r>
      <w:r w:rsidR="00B53E24">
        <w:rPr>
          <w:rtl/>
        </w:rPr>
        <w:instrText xml:space="preserve"> </w:instrText>
      </w:r>
      <w:r w:rsidR="007C4CA6">
        <w:rPr>
          <w:rtl/>
        </w:rPr>
      </w:r>
      <w:r w:rsidR="007C4CA6">
        <w:rPr>
          <w:rtl/>
        </w:rPr>
        <w:fldChar w:fldCharType="separate"/>
      </w:r>
      <w:r w:rsidR="002D108E">
        <w:rPr>
          <w:rtl/>
        </w:rPr>
        <w:t>‏0.6.1.1</w:t>
      </w:r>
      <w:r w:rsidR="007C4CA6">
        <w:rPr>
          <w:rtl/>
        </w:rPr>
        <w:fldChar w:fldCharType="end"/>
      </w:r>
      <w:r w:rsidR="007C4CA6">
        <w:rPr>
          <w:rFonts w:hint="cs"/>
          <w:rtl/>
        </w:rPr>
        <w:t xml:space="preserve"> לעיל, </w:t>
      </w:r>
      <w:r>
        <w:rPr>
          <w:rFonts w:hint="cs"/>
          <w:rtl/>
        </w:rPr>
        <w:t xml:space="preserve">על </w:t>
      </w:r>
      <w:r w:rsidRPr="007C5B4C">
        <w:rPr>
          <w:rtl/>
        </w:rPr>
        <w:t xml:space="preserve">המציע </w:t>
      </w:r>
      <w:r>
        <w:rPr>
          <w:rFonts w:hint="cs"/>
          <w:rtl/>
        </w:rPr>
        <w:t>לצרף להצעתו אסמכתא כי הינו</w:t>
      </w:r>
      <w:r w:rsidRPr="007C5B4C">
        <w:rPr>
          <w:rtl/>
        </w:rPr>
        <w:t xml:space="preserve"> תאגיד הרשום בישראל כדין</w:t>
      </w:r>
      <w:r>
        <w:rPr>
          <w:rFonts w:hint="cs"/>
          <w:rtl/>
        </w:rPr>
        <w:t xml:space="preserve">, ואם </w:t>
      </w:r>
      <w:r w:rsidRPr="007C5B4C">
        <w:rPr>
          <w:rtl/>
        </w:rPr>
        <w:t>המציע הינו שותפות, על השותפות להיות רשומה כדין.</w:t>
      </w:r>
      <w:r>
        <w:rPr>
          <w:rFonts w:hint="cs"/>
          <w:rtl/>
        </w:rPr>
        <w:t xml:space="preserve"> </w:t>
      </w:r>
    </w:p>
    <w:p w14:paraId="1A9779FF" w14:textId="09C11466" w:rsidR="00C65DBF" w:rsidRDefault="00C65DBF" w:rsidP="00B53E24">
      <w:pPr>
        <w:pStyle w:val="41"/>
        <w:numPr>
          <w:ilvl w:val="3"/>
          <w:numId w:val="55"/>
        </w:numPr>
        <w:ind w:left="1901" w:hanging="425"/>
      </w:pPr>
      <w:r>
        <w:rPr>
          <w:rFonts w:hint="cs"/>
          <w:rtl/>
        </w:rPr>
        <w:t xml:space="preserve">כתנאי להכרזה על זוכה, על </w:t>
      </w:r>
      <w:r w:rsidRPr="007C5B4C">
        <w:rPr>
          <w:rtl/>
        </w:rPr>
        <w:t xml:space="preserve">המועמד לזכייה </w:t>
      </w:r>
      <w:r>
        <w:rPr>
          <w:rFonts w:hint="cs"/>
          <w:rtl/>
        </w:rPr>
        <w:t xml:space="preserve">להגיש לעורך המכרז תוך </w:t>
      </w:r>
      <w:r w:rsidR="00952F9E">
        <w:rPr>
          <w:rFonts w:hint="cs"/>
          <w:rtl/>
        </w:rPr>
        <w:t>10</w:t>
      </w:r>
      <w:r>
        <w:rPr>
          <w:rFonts w:hint="cs"/>
          <w:rtl/>
        </w:rPr>
        <w:t xml:space="preserve"> ימים נסח </w:t>
      </w:r>
      <w:r w:rsidR="007C4CA6">
        <w:rPr>
          <w:rFonts w:hint="cs"/>
          <w:rtl/>
        </w:rPr>
        <w:t xml:space="preserve">כמפורט בסעיף </w:t>
      </w:r>
      <w:r w:rsidR="007C4CA6">
        <w:rPr>
          <w:rtl/>
        </w:rPr>
        <w:fldChar w:fldCharType="begin"/>
      </w:r>
      <w:r w:rsidR="007C4CA6">
        <w:rPr>
          <w:rtl/>
        </w:rPr>
        <w:instrText xml:space="preserve"> </w:instrText>
      </w:r>
      <w:r w:rsidR="007C4CA6">
        <w:rPr>
          <w:rFonts w:hint="cs"/>
        </w:rPr>
        <w:instrText>REF</w:instrText>
      </w:r>
      <w:r w:rsidR="007C4CA6">
        <w:rPr>
          <w:rFonts w:hint="cs"/>
          <w:rtl/>
        </w:rPr>
        <w:instrText xml:space="preserve"> _</w:instrText>
      </w:r>
      <w:r w:rsidR="007C4CA6">
        <w:rPr>
          <w:rFonts w:hint="cs"/>
        </w:rPr>
        <w:instrText>Ref515883993 \r \h</w:instrText>
      </w:r>
      <w:r w:rsidR="007C4CA6">
        <w:rPr>
          <w:rtl/>
        </w:rPr>
        <w:instrText xml:space="preserve"> </w:instrText>
      </w:r>
      <w:r w:rsidR="00B53E24">
        <w:rPr>
          <w:rtl/>
        </w:rPr>
        <w:instrText xml:space="preserve"> \* </w:instrText>
      </w:r>
      <w:r w:rsidR="00B53E24">
        <w:instrText>MERGEFORMAT</w:instrText>
      </w:r>
      <w:r w:rsidR="00B53E24">
        <w:rPr>
          <w:rtl/>
        </w:rPr>
        <w:instrText xml:space="preserve"> </w:instrText>
      </w:r>
      <w:r w:rsidR="007C4CA6">
        <w:rPr>
          <w:rtl/>
        </w:rPr>
      </w:r>
      <w:r w:rsidR="007C4CA6">
        <w:rPr>
          <w:rtl/>
        </w:rPr>
        <w:fldChar w:fldCharType="separate"/>
      </w:r>
      <w:r w:rsidR="002D108E">
        <w:rPr>
          <w:rtl/>
        </w:rPr>
        <w:t>‏0.6.3.1</w:t>
      </w:r>
      <w:r w:rsidR="007C4CA6">
        <w:rPr>
          <w:rtl/>
        </w:rPr>
        <w:fldChar w:fldCharType="end"/>
      </w:r>
      <w:r w:rsidR="007C4CA6">
        <w:rPr>
          <w:rFonts w:hint="cs"/>
          <w:rtl/>
        </w:rPr>
        <w:t xml:space="preserve"> לעיל, </w:t>
      </w:r>
      <w:r>
        <w:rPr>
          <w:rFonts w:hint="cs"/>
          <w:rtl/>
        </w:rPr>
        <w:t>כדלקמן:</w:t>
      </w:r>
    </w:p>
    <w:p w14:paraId="402FE69B" w14:textId="77777777" w:rsidR="00C65DBF" w:rsidRDefault="00C65DBF" w:rsidP="00B53E24">
      <w:pPr>
        <w:pStyle w:val="41"/>
        <w:ind w:hanging="898"/>
      </w:pPr>
      <w:r>
        <w:rPr>
          <w:rFonts w:hint="cs"/>
          <w:rtl/>
        </w:rPr>
        <w:t>הרישום הוא</w:t>
      </w:r>
      <w:r w:rsidRPr="007C5B4C">
        <w:rPr>
          <w:rtl/>
        </w:rPr>
        <w:t xml:space="preserve"> ללא חובות </w:t>
      </w:r>
      <w:r>
        <w:rPr>
          <w:rFonts w:hint="cs"/>
          <w:rtl/>
        </w:rPr>
        <w:t xml:space="preserve">אגרה שנתית </w:t>
      </w:r>
      <w:r w:rsidRPr="007C5B4C">
        <w:rPr>
          <w:rtl/>
        </w:rPr>
        <w:t>לרשות התאגידים</w:t>
      </w:r>
      <w:r>
        <w:rPr>
          <w:rFonts w:hint="cs"/>
          <w:rtl/>
        </w:rPr>
        <w:t>, לשנים שקדמו לשנה בה מוגשת ההצעה.</w:t>
      </w:r>
    </w:p>
    <w:p w14:paraId="08AEA047" w14:textId="77777777" w:rsidR="00C65DBF" w:rsidRDefault="00C65DBF" w:rsidP="00B53E24">
      <w:pPr>
        <w:pStyle w:val="41"/>
        <w:ind w:hanging="898"/>
      </w:pPr>
      <w:r>
        <w:rPr>
          <w:rFonts w:hint="cs"/>
          <w:rtl/>
        </w:rPr>
        <w:t>הרישום הוא מבלי שמצוין בו כי</w:t>
      </w:r>
      <w:r>
        <w:rPr>
          <w:rtl/>
        </w:rPr>
        <w:t xml:space="preserve"> ה</w:t>
      </w:r>
      <w:r>
        <w:rPr>
          <w:rFonts w:hint="cs"/>
          <w:rtl/>
        </w:rPr>
        <w:t>תאגיד</w:t>
      </w:r>
      <w:r>
        <w:rPr>
          <w:rtl/>
        </w:rPr>
        <w:t xml:space="preserve"> מפר חוק או שה</w:t>
      </w:r>
      <w:r>
        <w:rPr>
          <w:rFonts w:hint="cs"/>
          <w:rtl/>
        </w:rPr>
        <w:t>ו</w:t>
      </w:r>
      <w:r>
        <w:rPr>
          <w:rtl/>
        </w:rPr>
        <w:t>א בהתראה לפני רישום כמפר חוק</w:t>
      </w:r>
      <w:r>
        <w:rPr>
          <w:rFonts w:hint="cs"/>
          <w:rtl/>
        </w:rPr>
        <w:t>.</w:t>
      </w:r>
    </w:p>
    <w:p w14:paraId="2E4780B6" w14:textId="7500C306" w:rsidR="00684D39" w:rsidRPr="00B53E24" w:rsidRDefault="00684D39" w:rsidP="00B53E24">
      <w:pPr>
        <w:pStyle w:val="34"/>
        <w:spacing w:before="120" w:after="120" w:line="360" w:lineRule="auto"/>
        <w:ind w:left="1616" w:hanging="709"/>
        <w:rPr>
          <w:rFonts w:ascii="David" w:hAnsi="David"/>
          <w:b w:val="0"/>
          <w:bCs w:val="0"/>
          <w:sz w:val="24"/>
        </w:rPr>
      </w:pPr>
      <w:r w:rsidRPr="00B53E24">
        <w:rPr>
          <w:rFonts w:ascii="David" w:hAnsi="David" w:hint="cs"/>
          <w:b w:val="0"/>
          <w:bCs w:val="0"/>
          <w:sz w:val="24"/>
          <w:rtl/>
        </w:rPr>
        <w:t xml:space="preserve">לאחר </w:t>
      </w:r>
      <w:r w:rsidRPr="00B53E24">
        <w:rPr>
          <w:rFonts w:ascii="David" w:hAnsi="David"/>
          <w:b w:val="0"/>
          <w:bCs w:val="0"/>
          <w:sz w:val="24"/>
          <w:rtl/>
        </w:rPr>
        <w:t xml:space="preserve">מילוי כל האמור בסעיף </w:t>
      </w:r>
      <w:r w:rsidR="00DA46DC" w:rsidRPr="00B53E24">
        <w:rPr>
          <w:rFonts w:ascii="David" w:hAnsi="David"/>
          <w:b w:val="0"/>
          <w:bCs w:val="0"/>
          <w:sz w:val="24"/>
          <w:rtl/>
        </w:rPr>
        <w:fldChar w:fldCharType="begin"/>
      </w:r>
      <w:r w:rsidR="00DA46DC" w:rsidRPr="00B53E24">
        <w:rPr>
          <w:rFonts w:ascii="David" w:hAnsi="David"/>
          <w:b w:val="0"/>
          <w:bCs w:val="0"/>
          <w:sz w:val="24"/>
          <w:rtl/>
        </w:rPr>
        <w:instrText xml:space="preserve"> </w:instrText>
      </w:r>
      <w:r w:rsidR="00DA46DC" w:rsidRPr="00B53E24">
        <w:rPr>
          <w:rFonts w:ascii="David" w:hAnsi="David" w:hint="cs"/>
          <w:b w:val="0"/>
          <w:bCs w:val="0"/>
          <w:sz w:val="24"/>
        </w:rPr>
        <w:instrText>REF</w:instrText>
      </w:r>
      <w:r w:rsidR="00DA46DC" w:rsidRPr="00B53E24">
        <w:rPr>
          <w:rFonts w:ascii="David" w:hAnsi="David" w:hint="cs"/>
          <w:b w:val="0"/>
          <w:bCs w:val="0"/>
          <w:sz w:val="24"/>
          <w:rtl/>
        </w:rPr>
        <w:instrText xml:space="preserve"> _</w:instrText>
      </w:r>
      <w:r w:rsidR="00DA46DC" w:rsidRPr="00B53E24">
        <w:rPr>
          <w:rFonts w:ascii="David" w:hAnsi="David" w:hint="cs"/>
          <w:b w:val="0"/>
          <w:bCs w:val="0"/>
          <w:sz w:val="24"/>
        </w:rPr>
        <w:instrText>Ref519411604 \r \h</w:instrText>
      </w:r>
      <w:r w:rsidR="00DA46DC" w:rsidRPr="00B53E24">
        <w:rPr>
          <w:rFonts w:ascii="David" w:hAnsi="David"/>
          <w:b w:val="0"/>
          <w:bCs w:val="0"/>
          <w:sz w:val="24"/>
          <w:rtl/>
        </w:rPr>
        <w:instrText xml:space="preserve"> </w:instrText>
      </w:r>
      <w:r w:rsidR="00B53E24" w:rsidRPr="00B53E24">
        <w:rPr>
          <w:rFonts w:ascii="David" w:hAnsi="David"/>
          <w:b w:val="0"/>
          <w:bCs w:val="0"/>
          <w:sz w:val="24"/>
          <w:rtl/>
        </w:rPr>
        <w:instrText xml:space="preserve"> \* </w:instrText>
      </w:r>
      <w:r w:rsidR="00B53E24" w:rsidRPr="00B53E24">
        <w:rPr>
          <w:rFonts w:ascii="David" w:hAnsi="David"/>
          <w:b w:val="0"/>
          <w:bCs w:val="0"/>
          <w:sz w:val="24"/>
        </w:rPr>
        <w:instrText>MERGEFORMAT</w:instrText>
      </w:r>
      <w:r w:rsidR="00B53E24" w:rsidRPr="00B53E24">
        <w:rPr>
          <w:rFonts w:ascii="David" w:hAnsi="David"/>
          <w:b w:val="0"/>
          <w:bCs w:val="0"/>
          <w:sz w:val="24"/>
          <w:rtl/>
        </w:rPr>
        <w:instrText xml:space="preserve"> </w:instrText>
      </w:r>
      <w:r w:rsidR="00DA46DC" w:rsidRPr="00B53E24">
        <w:rPr>
          <w:rFonts w:ascii="David" w:hAnsi="David"/>
          <w:b w:val="0"/>
          <w:bCs w:val="0"/>
          <w:sz w:val="24"/>
          <w:rtl/>
        </w:rPr>
      </w:r>
      <w:r w:rsidR="00DA46DC" w:rsidRPr="00B53E24">
        <w:rPr>
          <w:rFonts w:ascii="David" w:hAnsi="David"/>
          <w:b w:val="0"/>
          <w:bCs w:val="0"/>
          <w:sz w:val="24"/>
          <w:rtl/>
        </w:rPr>
        <w:fldChar w:fldCharType="separate"/>
      </w:r>
      <w:r w:rsidR="002D108E">
        <w:rPr>
          <w:rFonts w:ascii="David" w:hAnsi="David"/>
          <w:b w:val="0"/>
          <w:bCs w:val="0"/>
          <w:sz w:val="24"/>
          <w:rtl/>
        </w:rPr>
        <w:t>‏0.9</w:t>
      </w:r>
      <w:r w:rsidR="00DA46DC" w:rsidRPr="00B53E24">
        <w:rPr>
          <w:rFonts w:ascii="David" w:hAnsi="David"/>
          <w:b w:val="0"/>
          <w:bCs w:val="0"/>
          <w:sz w:val="24"/>
          <w:rtl/>
        </w:rPr>
        <w:fldChar w:fldCharType="end"/>
      </w:r>
      <w:r w:rsidR="00DA46DC" w:rsidRPr="00B53E24">
        <w:rPr>
          <w:rFonts w:ascii="David" w:hAnsi="David" w:hint="cs"/>
          <w:b w:val="0"/>
          <w:bCs w:val="0"/>
          <w:sz w:val="24"/>
          <w:rtl/>
        </w:rPr>
        <w:t xml:space="preserve"> </w:t>
      </w:r>
      <w:r w:rsidRPr="00B53E24">
        <w:rPr>
          <w:rFonts w:ascii="David" w:hAnsi="David"/>
          <w:b w:val="0"/>
          <w:bCs w:val="0"/>
          <w:sz w:val="24"/>
          <w:rtl/>
        </w:rPr>
        <w:t>לעיל לשביעות רצונו של עורך המכרז, תכריז ועדת המכרזים על המועמד לזכייה, כזוכה</w:t>
      </w:r>
      <w:r w:rsidRPr="00B53E24">
        <w:rPr>
          <w:rFonts w:ascii="David" w:hAnsi="David" w:hint="cs"/>
          <w:b w:val="0"/>
          <w:bCs w:val="0"/>
          <w:sz w:val="24"/>
          <w:rtl/>
        </w:rPr>
        <w:t xml:space="preserve"> במכרז</w:t>
      </w:r>
      <w:r w:rsidRPr="00B53E24">
        <w:rPr>
          <w:rFonts w:ascii="David" w:hAnsi="David"/>
          <w:b w:val="0"/>
          <w:bCs w:val="0"/>
          <w:sz w:val="24"/>
          <w:rtl/>
        </w:rPr>
        <w:t>.</w:t>
      </w:r>
      <w:r w:rsidRPr="00B53E24">
        <w:rPr>
          <w:rFonts w:ascii="David" w:hAnsi="David" w:hint="cs"/>
          <w:b w:val="0"/>
          <w:bCs w:val="0"/>
          <w:sz w:val="24"/>
          <w:rtl/>
        </w:rPr>
        <w:t xml:space="preserve">  </w:t>
      </w:r>
      <w:r w:rsidRPr="00B53E24">
        <w:rPr>
          <w:rFonts w:ascii="David" w:hAnsi="David"/>
          <w:b w:val="0"/>
          <w:bCs w:val="0"/>
          <w:sz w:val="24"/>
          <w:rtl/>
        </w:rPr>
        <w:t xml:space="preserve">   </w:t>
      </w:r>
    </w:p>
    <w:p w14:paraId="08219372" w14:textId="77777777" w:rsidR="007F3E2D" w:rsidRPr="001E0AFE" w:rsidRDefault="007F3E2D" w:rsidP="007869FC">
      <w:pPr>
        <w:pStyle w:val="2"/>
        <w:spacing w:before="120" w:after="120" w:line="360" w:lineRule="auto"/>
        <w:ind w:left="1192" w:hanging="850"/>
        <w:rPr>
          <w:rtl/>
        </w:rPr>
      </w:pPr>
      <w:bookmarkStart w:id="141" w:name="_Ref515884055"/>
      <w:bookmarkStart w:id="142" w:name="_Toc533583312"/>
      <w:r w:rsidRPr="001E0AFE">
        <w:rPr>
          <w:rtl/>
        </w:rPr>
        <w:t>חתימה על חוזה (להלן: "חוזה" או "הסכם" או "הסכם ההתקשרות")</w:t>
      </w:r>
      <w:bookmarkEnd w:id="140"/>
      <w:bookmarkEnd w:id="141"/>
      <w:bookmarkEnd w:id="142"/>
    </w:p>
    <w:p w14:paraId="0B224147" w14:textId="59322AE9" w:rsidR="007F3E2D" w:rsidRPr="00B53E24" w:rsidRDefault="007F3E2D" w:rsidP="00B53E24">
      <w:pPr>
        <w:pStyle w:val="34"/>
        <w:spacing w:before="120" w:after="120" w:line="360" w:lineRule="auto"/>
        <w:ind w:left="1616" w:hanging="709"/>
        <w:rPr>
          <w:rFonts w:ascii="David" w:hAnsi="David"/>
          <w:b w:val="0"/>
          <w:bCs w:val="0"/>
          <w:sz w:val="24"/>
          <w:rtl/>
        </w:rPr>
      </w:pPr>
      <w:r w:rsidRPr="00B53E24">
        <w:rPr>
          <w:rFonts w:ascii="David" w:hAnsi="David"/>
          <w:b w:val="0"/>
          <w:bCs w:val="0"/>
          <w:sz w:val="24"/>
          <w:rtl/>
        </w:rPr>
        <w:t>כאמור בסעיף</w:t>
      </w:r>
      <w:r w:rsidR="003F7B95" w:rsidRPr="00B53E24">
        <w:rPr>
          <w:rFonts w:ascii="David" w:hAnsi="David" w:hint="cs"/>
          <w:b w:val="0"/>
          <w:bCs w:val="0"/>
          <w:sz w:val="24"/>
          <w:rtl/>
        </w:rPr>
        <w:t xml:space="preserve"> </w:t>
      </w:r>
      <w:r w:rsidR="00E86BFE" w:rsidRPr="00B53E24">
        <w:rPr>
          <w:rFonts w:ascii="David" w:hAnsi="David"/>
          <w:b w:val="0"/>
          <w:bCs w:val="0"/>
          <w:sz w:val="24"/>
        </w:rPr>
        <w:fldChar w:fldCharType="begin"/>
      </w:r>
      <w:r w:rsidR="00E86BFE" w:rsidRPr="00B53E24">
        <w:rPr>
          <w:rFonts w:ascii="David" w:hAnsi="David"/>
          <w:b w:val="0"/>
          <w:bCs w:val="0"/>
          <w:sz w:val="24"/>
        </w:rPr>
        <w:instrText xml:space="preserve"> REF _Ref383949967 \r \h  \* MERGEFORMAT </w:instrText>
      </w:r>
      <w:r w:rsidR="00E86BFE" w:rsidRPr="00B53E24">
        <w:rPr>
          <w:rFonts w:ascii="David" w:hAnsi="David"/>
          <w:b w:val="0"/>
          <w:bCs w:val="0"/>
          <w:sz w:val="24"/>
        </w:rPr>
      </w:r>
      <w:r w:rsidR="00E86BFE" w:rsidRPr="00B53E24">
        <w:rPr>
          <w:rFonts w:ascii="David" w:hAnsi="David"/>
          <w:b w:val="0"/>
          <w:bCs w:val="0"/>
          <w:sz w:val="24"/>
        </w:rPr>
        <w:fldChar w:fldCharType="separate"/>
      </w:r>
      <w:r w:rsidR="002D108E">
        <w:rPr>
          <w:rFonts w:ascii="David" w:hAnsi="David"/>
          <w:b w:val="0"/>
          <w:bCs w:val="0"/>
          <w:sz w:val="24"/>
          <w:rtl/>
        </w:rPr>
        <w:t>‏0.7.3.2</w:t>
      </w:r>
      <w:r w:rsidR="00E86BFE" w:rsidRPr="00B53E24">
        <w:rPr>
          <w:rFonts w:ascii="David" w:hAnsi="David"/>
          <w:b w:val="0"/>
          <w:bCs w:val="0"/>
          <w:sz w:val="24"/>
        </w:rPr>
        <w:fldChar w:fldCharType="end"/>
      </w:r>
      <w:r w:rsidR="001D706E" w:rsidRPr="00B53E24">
        <w:rPr>
          <w:rFonts w:ascii="David" w:hAnsi="David"/>
          <w:b w:val="0"/>
          <w:bCs w:val="0"/>
          <w:sz w:val="24"/>
          <w:rtl/>
        </w:rPr>
        <w:t xml:space="preserve"> </w:t>
      </w:r>
      <w:r w:rsidRPr="00B53E24">
        <w:rPr>
          <w:rFonts w:ascii="David" w:hAnsi="David"/>
          <w:b w:val="0"/>
          <w:bCs w:val="0"/>
          <w:sz w:val="24"/>
          <w:rtl/>
        </w:rPr>
        <w:t xml:space="preserve">לעיל, המציע יצרף להצעתו את הסכם ההתקשרות </w:t>
      </w:r>
      <w:r w:rsidRPr="00B53E24">
        <w:rPr>
          <w:rFonts w:ascii="David" w:hAnsi="David" w:hint="cs"/>
          <w:b w:val="0"/>
          <w:bCs w:val="0"/>
          <w:sz w:val="24"/>
          <w:rtl/>
        </w:rPr>
        <w:t>שב</w:t>
      </w:r>
      <w:r w:rsidRPr="00B53E24">
        <w:rPr>
          <w:rFonts w:ascii="David" w:hAnsi="David"/>
          <w:b w:val="0"/>
          <w:bCs w:val="0"/>
          <w:sz w:val="24"/>
          <w:rtl/>
        </w:rPr>
        <w:t xml:space="preserve">נספח </w:t>
      </w:r>
      <w:r w:rsidR="001F33C6" w:rsidRPr="00B53E24">
        <w:rPr>
          <w:rFonts w:ascii="David" w:hAnsi="David" w:hint="cs"/>
          <w:b w:val="0"/>
          <w:bCs w:val="0"/>
          <w:sz w:val="24"/>
          <w:rtl/>
        </w:rPr>
        <w:t>13</w:t>
      </w:r>
      <w:r w:rsidRPr="00B53E24">
        <w:rPr>
          <w:rFonts w:ascii="David" w:hAnsi="David"/>
          <w:b w:val="0"/>
          <w:bCs w:val="0"/>
          <w:sz w:val="24"/>
          <w:rtl/>
        </w:rPr>
        <w:t xml:space="preserve">, כשהוא חתום על ידי מורשה/י החתימה של המציע וחותמת התאגיד. </w:t>
      </w:r>
    </w:p>
    <w:p w14:paraId="3C2EF17F" w14:textId="1CE9B541" w:rsidR="007F3E2D" w:rsidRPr="00B53E24" w:rsidRDefault="007F3E2D" w:rsidP="002D108E">
      <w:pPr>
        <w:pStyle w:val="34"/>
        <w:spacing w:before="120" w:after="120" w:line="360" w:lineRule="auto"/>
        <w:ind w:left="1616" w:hanging="709"/>
        <w:rPr>
          <w:rFonts w:ascii="David" w:hAnsi="David"/>
          <w:b w:val="0"/>
          <w:bCs w:val="0"/>
          <w:sz w:val="24"/>
          <w:rtl/>
        </w:rPr>
      </w:pPr>
      <w:r w:rsidRPr="00B53E24">
        <w:rPr>
          <w:rFonts w:ascii="David" w:hAnsi="David"/>
          <w:b w:val="0"/>
          <w:bCs w:val="0"/>
          <w:sz w:val="24"/>
          <w:rtl/>
        </w:rPr>
        <w:lastRenderedPageBreak/>
        <w:t xml:space="preserve">רק לאחר </w:t>
      </w:r>
      <w:r w:rsidR="00270A80" w:rsidRPr="00B53E24">
        <w:rPr>
          <w:rFonts w:ascii="David" w:hAnsi="David" w:hint="cs"/>
          <w:b w:val="0"/>
          <w:bCs w:val="0"/>
          <w:sz w:val="24"/>
          <w:rtl/>
        </w:rPr>
        <w:t xml:space="preserve">עמידת המועמד לזכייה בתנאי סעיף </w:t>
      </w:r>
      <w:r w:rsidR="002D108E" w:rsidRPr="00B53E24">
        <w:rPr>
          <w:rFonts w:ascii="David" w:hAnsi="David"/>
          <w:b w:val="0"/>
          <w:bCs w:val="0"/>
          <w:sz w:val="24"/>
          <w:rtl/>
        </w:rPr>
        <w:fldChar w:fldCharType="begin"/>
      </w:r>
      <w:r w:rsidR="002D108E" w:rsidRPr="00B53E24">
        <w:rPr>
          <w:rFonts w:ascii="David" w:hAnsi="David"/>
          <w:b w:val="0"/>
          <w:bCs w:val="0"/>
          <w:sz w:val="24"/>
          <w:rtl/>
        </w:rPr>
        <w:instrText xml:space="preserve"> </w:instrText>
      </w:r>
      <w:r w:rsidR="002D108E" w:rsidRPr="00B53E24">
        <w:rPr>
          <w:rFonts w:ascii="David" w:hAnsi="David" w:hint="cs"/>
          <w:b w:val="0"/>
          <w:bCs w:val="0"/>
          <w:sz w:val="24"/>
        </w:rPr>
        <w:instrText>REF</w:instrText>
      </w:r>
      <w:r w:rsidR="002D108E" w:rsidRPr="00B53E24">
        <w:rPr>
          <w:rFonts w:ascii="David" w:hAnsi="David" w:hint="cs"/>
          <w:b w:val="0"/>
          <w:bCs w:val="0"/>
          <w:sz w:val="24"/>
          <w:rtl/>
        </w:rPr>
        <w:instrText xml:space="preserve"> _</w:instrText>
      </w:r>
      <w:r w:rsidR="002D108E" w:rsidRPr="00B53E24">
        <w:rPr>
          <w:rFonts w:ascii="David" w:hAnsi="David" w:hint="cs"/>
          <w:b w:val="0"/>
          <w:bCs w:val="0"/>
          <w:sz w:val="24"/>
        </w:rPr>
        <w:instrText>Ref519411604 \r \h</w:instrText>
      </w:r>
      <w:r w:rsidR="002D108E" w:rsidRPr="00B53E24">
        <w:rPr>
          <w:rFonts w:ascii="David" w:hAnsi="David"/>
          <w:b w:val="0"/>
          <w:bCs w:val="0"/>
          <w:sz w:val="24"/>
          <w:rtl/>
        </w:rPr>
        <w:instrText xml:space="preserve">  \* </w:instrText>
      </w:r>
      <w:r w:rsidR="002D108E" w:rsidRPr="00B53E24">
        <w:rPr>
          <w:rFonts w:ascii="David" w:hAnsi="David"/>
          <w:b w:val="0"/>
          <w:bCs w:val="0"/>
          <w:sz w:val="24"/>
        </w:rPr>
        <w:instrText>MERGEFORMAT</w:instrText>
      </w:r>
      <w:r w:rsidR="002D108E" w:rsidRPr="00B53E24">
        <w:rPr>
          <w:rFonts w:ascii="David" w:hAnsi="David"/>
          <w:b w:val="0"/>
          <w:bCs w:val="0"/>
          <w:sz w:val="24"/>
          <w:rtl/>
        </w:rPr>
        <w:instrText xml:space="preserve"> </w:instrText>
      </w:r>
      <w:r w:rsidR="002D108E" w:rsidRPr="00B53E24">
        <w:rPr>
          <w:rFonts w:ascii="David" w:hAnsi="David"/>
          <w:b w:val="0"/>
          <w:bCs w:val="0"/>
          <w:sz w:val="24"/>
          <w:rtl/>
        </w:rPr>
      </w:r>
      <w:r w:rsidR="002D108E" w:rsidRPr="00B53E24">
        <w:rPr>
          <w:rFonts w:ascii="David" w:hAnsi="David"/>
          <w:b w:val="0"/>
          <w:bCs w:val="0"/>
          <w:sz w:val="24"/>
          <w:rtl/>
        </w:rPr>
        <w:fldChar w:fldCharType="separate"/>
      </w:r>
      <w:r w:rsidR="002D108E">
        <w:rPr>
          <w:rFonts w:ascii="David" w:hAnsi="David"/>
          <w:b w:val="0"/>
          <w:bCs w:val="0"/>
          <w:sz w:val="24"/>
          <w:rtl/>
        </w:rPr>
        <w:t>‏0.9</w:t>
      </w:r>
      <w:r w:rsidR="002D108E" w:rsidRPr="00B53E24">
        <w:rPr>
          <w:rFonts w:ascii="David" w:hAnsi="David"/>
          <w:b w:val="0"/>
          <w:bCs w:val="0"/>
          <w:sz w:val="24"/>
          <w:rtl/>
        </w:rPr>
        <w:fldChar w:fldCharType="end"/>
      </w:r>
      <w:r w:rsidR="002D108E" w:rsidRPr="00B53E24">
        <w:rPr>
          <w:rFonts w:ascii="David" w:hAnsi="David" w:hint="cs"/>
          <w:b w:val="0"/>
          <w:bCs w:val="0"/>
          <w:sz w:val="24"/>
          <w:rtl/>
        </w:rPr>
        <w:t xml:space="preserve"> </w:t>
      </w:r>
      <w:r w:rsidR="00270A80" w:rsidRPr="00B53E24">
        <w:rPr>
          <w:rFonts w:ascii="David" w:hAnsi="David" w:hint="cs"/>
          <w:b w:val="0"/>
          <w:bCs w:val="0"/>
          <w:sz w:val="24"/>
          <w:rtl/>
        </w:rPr>
        <w:t>לעיל</w:t>
      </w:r>
      <w:r w:rsidRPr="00B53E24">
        <w:rPr>
          <w:rFonts w:ascii="David" w:hAnsi="David"/>
          <w:b w:val="0"/>
          <w:bCs w:val="0"/>
          <w:sz w:val="24"/>
          <w:rtl/>
        </w:rPr>
        <w:t xml:space="preserve"> יוסי</w:t>
      </w:r>
      <w:r w:rsidR="00AA28D0" w:rsidRPr="00B53E24">
        <w:rPr>
          <w:rFonts w:ascii="David" w:hAnsi="David" w:hint="cs"/>
          <w:b w:val="0"/>
          <w:bCs w:val="0"/>
          <w:sz w:val="24"/>
          <w:rtl/>
        </w:rPr>
        <w:t>פו מורשי החתימה מטעם</w:t>
      </w:r>
      <w:r w:rsidRPr="00B53E24">
        <w:rPr>
          <w:rFonts w:ascii="David" w:hAnsi="David"/>
          <w:b w:val="0"/>
          <w:bCs w:val="0"/>
          <w:sz w:val="24"/>
          <w:rtl/>
        </w:rPr>
        <w:t xml:space="preserve"> עורך המכרז את חתימת</w:t>
      </w:r>
      <w:r w:rsidR="00AA28D0" w:rsidRPr="00B53E24">
        <w:rPr>
          <w:rFonts w:ascii="David" w:hAnsi="David" w:hint="cs"/>
          <w:b w:val="0"/>
          <w:bCs w:val="0"/>
          <w:sz w:val="24"/>
          <w:rtl/>
        </w:rPr>
        <w:t>ם</w:t>
      </w:r>
      <w:r w:rsidRPr="00B53E24">
        <w:rPr>
          <w:rFonts w:ascii="David" w:hAnsi="David"/>
          <w:b w:val="0"/>
          <w:bCs w:val="0"/>
          <w:sz w:val="24"/>
          <w:rtl/>
        </w:rPr>
        <w:t xml:space="preserve"> על גבי ההסכם ורק מאותו מועד י</w:t>
      </w:r>
      <w:r w:rsidRPr="00B53E24">
        <w:rPr>
          <w:rFonts w:ascii="David" w:hAnsi="David" w:hint="cs"/>
          <w:b w:val="0"/>
          <w:bCs w:val="0"/>
          <w:sz w:val="24"/>
          <w:rtl/>
        </w:rPr>
        <w:t>חייב ההסכם את עורך המכרז</w:t>
      </w:r>
      <w:r w:rsidRPr="00B53E24">
        <w:rPr>
          <w:rFonts w:ascii="David" w:hAnsi="David"/>
          <w:b w:val="0"/>
          <w:bCs w:val="0"/>
          <w:sz w:val="24"/>
          <w:rtl/>
        </w:rPr>
        <w:t>.</w:t>
      </w:r>
    </w:p>
    <w:p w14:paraId="6FF37185" w14:textId="77777777" w:rsidR="007F3E2D" w:rsidRPr="001E0AFE" w:rsidRDefault="007F3E2D" w:rsidP="007869FC">
      <w:pPr>
        <w:pStyle w:val="2"/>
        <w:spacing w:before="120" w:after="120" w:line="360" w:lineRule="auto"/>
        <w:ind w:left="1192" w:hanging="850"/>
        <w:rPr>
          <w:rtl/>
        </w:rPr>
      </w:pPr>
      <w:bookmarkStart w:id="143" w:name="_Toc371439534"/>
      <w:bookmarkStart w:id="144" w:name="_Toc533583313"/>
      <w:bookmarkStart w:id="145" w:name="_Toc371439532"/>
      <w:r w:rsidRPr="001E0AFE">
        <w:rPr>
          <w:rtl/>
        </w:rPr>
        <w:t>בעלות על המכרז, סודיות ההצעה ועיון בה</w:t>
      </w:r>
      <w:bookmarkEnd w:id="143"/>
      <w:bookmarkEnd w:id="144"/>
    </w:p>
    <w:p w14:paraId="6956FA18" w14:textId="77777777" w:rsidR="007F3E2D" w:rsidRPr="00B53E24" w:rsidRDefault="007F3E2D"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כללי</w:t>
      </w:r>
    </w:p>
    <w:p w14:paraId="48C55172" w14:textId="77777777" w:rsidR="007F3E2D" w:rsidRPr="001E0AFE" w:rsidRDefault="007F3E2D" w:rsidP="007869FC">
      <w:pPr>
        <w:pStyle w:val="Normal3"/>
        <w:spacing w:after="120"/>
        <w:rPr>
          <w:rtl/>
        </w:rPr>
      </w:pPr>
      <w:r w:rsidRPr="001E0AFE">
        <w:rPr>
          <w:rtl/>
        </w:rPr>
        <w:t>מכרז זה הוא קנינו הרוחני של עורך המכרז, אשר מועבר למציע לצורך הגשת הצעה בלבד. אין לעשות בו שימוש שאינו לצורך הכנת הצעת המציע.</w:t>
      </w:r>
    </w:p>
    <w:p w14:paraId="54D25D60" w14:textId="77777777" w:rsidR="007F3E2D" w:rsidRPr="00B53E24" w:rsidRDefault="007F3E2D"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סיווג מסמכי המכרז</w:t>
      </w:r>
    </w:p>
    <w:p w14:paraId="25551959" w14:textId="77777777" w:rsidR="007F3E2D" w:rsidRPr="001E0AFE" w:rsidRDefault="007F3E2D" w:rsidP="007869FC">
      <w:pPr>
        <w:pStyle w:val="Normal3"/>
        <w:spacing w:after="120"/>
        <w:rPr>
          <w:rtl/>
        </w:rPr>
      </w:pPr>
      <w:r w:rsidRPr="001E0AFE">
        <w:rPr>
          <w:rtl/>
        </w:rPr>
        <w:t xml:space="preserve">מסמכי המכרז אינם מסווגים. </w:t>
      </w:r>
    </w:p>
    <w:p w14:paraId="4CBA2D45" w14:textId="77777777" w:rsidR="007F3E2D" w:rsidRPr="00B53E24" w:rsidRDefault="007F3E2D"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סודיות ההצעה</w:t>
      </w:r>
    </w:p>
    <w:p w14:paraId="1D6783EA" w14:textId="77777777" w:rsidR="007F3E2D" w:rsidRPr="001E0AFE" w:rsidRDefault="007F3E2D" w:rsidP="007869FC">
      <w:pPr>
        <w:pStyle w:val="Normal3"/>
        <w:spacing w:after="120"/>
        <w:rPr>
          <w:rtl/>
        </w:rPr>
      </w:pPr>
      <w:r w:rsidRPr="001E0AFE">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1E0AFE">
        <w:rPr>
          <w:rFonts w:hint="cs"/>
          <w:rtl/>
        </w:rPr>
        <w:t xml:space="preserve"> </w:t>
      </w:r>
      <w:r w:rsidR="00E86BFE">
        <w:fldChar w:fldCharType="begin"/>
      </w:r>
      <w:r w:rsidR="00E86BFE">
        <w:instrText xml:space="preserve"> REF _Ref383951928 \r \h  \* MERGEFORMAT </w:instrText>
      </w:r>
      <w:r w:rsidR="00E86BFE">
        <w:fldChar w:fldCharType="separate"/>
      </w:r>
      <w:r w:rsidR="008C1D81">
        <w:rPr>
          <w:cs/>
        </w:rPr>
        <w:t>‎</w:t>
      </w:r>
      <w:r w:rsidR="008C1D81">
        <w:t>0.11.4</w:t>
      </w:r>
      <w:r w:rsidR="00E86BFE">
        <w:fldChar w:fldCharType="end"/>
      </w:r>
      <w:r w:rsidRPr="001E0AFE">
        <w:rPr>
          <w:rtl/>
        </w:rPr>
        <w:t xml:space="preserve"> להלן.</w:t>
      </w:r>
    </w:p>
    <w:p w14:paraId="273C654D" w14:textId="77777777" w:rsidR="007F3E2D" w:rsidRPr="00B53E24" w:rsidRDefault="007F3E2D" w:rsidP="00B53E24">
      <w:pPr>
        <w:pStyle w:val="34"/>
        <w:spacing w:before="120" w:after="120" w:line="360" w:lineRule="auto"/>
        <w:ind w:left="1616" w:hanging="709"/>
        <w:rPr>
          <w:rFonts w:ascii="David" w:hAnsi="David"/>
          <w:sz w:val="28"/>
          <w:szCs w:val="28"/>
          <w:rtl/>
        </w:rPr>
      </w:pPr>
      <w:bookmarkStart w:id="146" w:name="_Ref383951928"/>
      <w:r w:rsidRPr="00B53E24">
        <w:rPr>
          <w:rFonts w:ascii="David" w:hAnsi="David"/>
          <w:sz w:val="28"/>
          <w:szCs w:val="28"/>
          <w:rtl/>
        </w:rPr>
        <w:t>צד שלישי – עיון בהצעה הזוכה</w:t>
      </w:r>
      <w:bookmarkEnd w:id="146"/>
    </w:p>
    <w:p w14:paraId="530704C7" w14:textId="77777777" w:rsidR="007F3E2D" w:rsidRPr="001E0AFE" w:rsidRDefault="007F3E2D" w:rsidP="00D860E2">
      <w:pPr>
        <w:pStyle w:val="41"/>
        <w:numPr>
          <w:ilvl w:val="3"/>
          <w:numId w:val="55"/>
        </w:numPr>
        <w:ind w:left="1901" w:hanging="425"/>
        <w:rPr>
          <w:rtl/>
        </w:rPr>
      </w:pPr>
      <w:r w:rsidRPr="001E0AFE">
        <w:rPr>
          <w:rtl/>
        </w:rPr>
        <w:t>בהתאם לתקנות</w:t>
      </w:r>
      <w:r w:rsidR="00D860E2">
        <w:rPr>
          <w:rFonts w:hint="cs"/>
          <w:rtl/>
        </w:rPr>
        <w:t xml:space="preserve"> חובת המכרזים</w:t>
      </w:r>
      <w:r w:rsidRPr="001E0AFE">
        <w:rPr>
          <w:rtl/>
        </w:rPr>
        <w:t xml:space="preserve"> מציעים שלא זכו במכרז רשאים לבקש לעיין במסמכים שונים ובהצעת הספק הזוכה. ועדת המכרזים תהא רשאית, </w:t>
      </w:r>
      <w:r w:rsidR="00C275E6">
        <w:rPr>
          <w:rFonts w:hint="cs"/>
          <w:rtl/>
        </w:rPr>
        <w:t xml:space="preserve">בין היתר, </w:t>
      </w:r>
      <w:r w:rsidRPr="001E0AFE">
        <w:rPr>
          <w:rtl/>
        </w:rPr>
        <w:t>על פי שיקול דעתה, להציג בפני מציעים שלא זכו במכרז, כל מסמך אשר להערכתה המקצועית אינו מהווה סוד מסחרי או מקצועי והוא דרוש על מנת לעמוד ב</w:t>
      </w:r>
      <w:r w:rsidR="006E52E1">
        <w:rPr>
          <w:rFonts w:hint="cs"/>
          <w:rtl/>
        </w:rPr>
        <w:t xml:space="preserve">חוק </w:t>
      </w:r>
      <w:r w:rsidRPr="001E0AFE">
        <w:rPr>
          <w:rtl/>
        </w:rPr>
        <w:t>חובת המכרזים</w:t>
      </w:r>
      <w:r w:rsidR="006E52E1">
        <w:rPr>
          <w:rFonts w:hint="cs"/>
          <w:rtl/>
        </w:rPr>
        <w:t xml:space="preserve"> ותקנות</w:t>
      </w:r>
      <w:r w:rsidR="00D860E2">
        <w:rPr>
          <w:rFonts w:hint="cs"/>
          <w:rtl/>
        </w:rPr>
        <w:t xml:space="preserve"> חובת המכרזים</w:t>
      </w:r>
      <w:r w:rsidRPr="001E0AFE">
        <w:rPr>
          <w:rtl/>
        </w:rPr>
        <w:t>.</w:t>
      </w:r>
    </w:p>
    <w:p w14:paraId="4F4F1CE9" w14:textId="77777777" w:rsidR="00FE0BCD" w:rsidRPr="00052C54" w:rsidRDefault="00FE0BCD" w:rsidP="00B53E24">
      <w:pPr>
        <w:pStyle w:val="41"/>
        <w:numPr>
          <w:ilvl w:val="3"/>
          <w:numId w:val="55"/>
        </w:numPr>
        <w:ind w:left="1901" w:hanging="425"/>
      </w:pPr>
      <w:r w:rsidRPr="00052C54">
        <w:rPr>
          <w:rtl/>
        </w:rPr>
        <w:t>בהגשת הצעתו מסכים המציע, כי הצעתו תועמד במלואה, על נספחיה, לעיונם של יתר המציעים במכרז, אלא אם ציין המציע, בעת הגשת הצעתו</w:t>
      </w:r>
      <w:r w:rsidRPr="00052C54">
        <w:rPr>
          <w:rFonts w:hint="cs"/>
          <w:rtl/>
        </w:rPr>
        <w:t>, על גבי נספח</w:t>
      </w:r>
      <w:r w:rsidRPr="00052C54">
        <w:rPr>
          <w:rtl/>
        </w:rPr>
        <w:t xml:space="preserve"> 3,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2914EF96" w14:textId="77777777" w:rsidR="007F3E2D" w:rsidRDefault="007F3E2D" w:rsidP="00D860E2">
      <w:pPr>
        <w:pStyle w:val="41"/>
        <w:numPr>
          <w:ilvl w:val="3"/>
          <w:numId w:val="55"/>
        </w:numPr>
        <w:ind w:left="1901" w:hanging="425"/>
      </w:pPr>
      <w:r w:rsidRPr="001E0AFE">
        <w:rPr>
          <w:rtl/>
        </w:rPr>
        <w:t xml:space="preserve"> על אף האמור לעיל </w:t>
      </w:r>
      <w:r w:rsidR="00D860E2">
        <w:rPr>
          <w:rFonts w:hint="cs"/>
          <w:rtl/>
        </w:rPr>
        <w:t xml:space="preserve">מובהר כי </w:t>
      </w:r>
      <w:r w:rsidRPr="001E0AFE">
        <w:rPr>
          <w:rtl/>
        </w:rPr>
        <w:t xml:space="preserve">ועדת המכרזים תהא רשאית, </w:t>
      </w:r>
      <w:r w:rsidR="004C6014">
        <w:rPr>
          <w:rFonts w:hint="cs"/>
          <w:rtl/>
        </w:rPr>
        <w:t xml:space="preserve">בין היתר, </w:t>
      </w:r>
      <w:r w:rsidRPr="001E0AFE">
        <w:rPr>
          <w:rtl/>
        </w:rPr>
        <w:t xml:space="preserve">וזאת על פי שיקול דעתה, להציג בפני מציעים </w:t>
      </w:r>
      <w:r w:rsidR="001D7A92">
        <w:rPr>
          <w:rFonts w:hint="cs"/>
          <w:rtl/>
        </w:rPr>
        <w:t>שהשתתפו</w:t>
      </w:r>
      <w:r w:rsidRPr="001E0AFE">
        <w:rPr>
          <w:rtl/>
        </w:rPr>
        <w:t>, כל מסמך אשר להערכתה אינו מהווה סוד מקצועי או מסחרי והוא דרוש על מנת לעמוד ב</w:t>
      </w:r>
      <w:r w:rsidR="00EF72DB">
        <w:rPr>
          <w:rFonts w:hint="cs"/>
          <w:rtl/>
        </w:rPr>
        <w:t xml:space="preserve">חוק </w:t>
      </w:r>
      <w:r w:rsidRPr="001E0AFE">
        <w:rPr>
          <w:rtl/>
        </w:rPr>
        <w:t>חובת המכרזים</w:t>
      </w:r>
      <w:r w:rsidR="001D7A92">
        <w:rPr>
          <w:rFonts w:hint="cs"/>
          <w:rtl/>
        </w:rPr>
        <w:t xml:space="preserve"> ובתקנותיו</w:t>
      </w:r>
      <w:r w:rsidRPr="001E0AFE">
        <w:rPr>
          <w:rtl/>
        </w:rPr>
        <w:t>.</w:t>
      </w:r>
      <w:r w:rsidR="00620BC6">
        <w:rPr>
          <w:rFonts w:hint="cs"/>
          <w:rtl/>
        </w:rPr>
        <w:t xml:space="preserve"> </w:t>
      </w:r>
      <w:r w:rsidR="00AD1897">
        <w:rPr>
          <w:rFonts w:hint="cs"/>
          <w:rtl/>
        </w:rPr>
        <w:t xml:space="preserve">ככל </w:t>
      </w:r>
      <w:r w:rsidR="00620BC6">
        <w:rPr>
          <w:rFonts w:hint="cs"/>
          <w:rtl/>
        </w:rPr>
        <w:t>וועדת המכרזים החליטה להציג מסמכים אשר סומנו על ידי המציע כמסמכים אשר יש בהם סוד מסחרי או סוד מקצועי, תודיע על כך למציע 7 ימי</w:t>
      </w:r>
      <w:r w:rsidR="00D956D1">
        <w:rPr>
          <w:rFonts w:hint="cs"/>
          <w:rtl/>
        </w:rPr>
        <w:t xml:space="preserve"> עבודה</w:t>
      </w:r>
      <w:r w:rsidR="00620BC6">
        <w:rPr>
          <w:rFonts w:hint="cs"/>
          <w:rtl/>
        </w:rPr>
        <w:t xml:space="preserve"> מראש. </w:t>
      </w:r>
    </w:p>
    <w:p w14:paraId="23381846" w14:textId="77777777" w:rsidR="00CE0687" w:rsidRPr="001E0AFE" w:rsidRDefault="00CE0687" w:rsidP="00B53E24">
      <w:pPr>
        <w:pStyle w:val="41"/>
        <w:numPr>
          <w:ilvl w:val="3"/>
          <w:numId w:val="55"/>
        </w:numPr>
        <w:ind w:left="1901" w:hanging="425"/>
      </w:pPr>
      <w:bookmarkStart w:id="147" w:name="_Hlk513455979"/>
      <w:r>
        <w:rPr>
          <w:rFonts w:hint="cs"/>
          <w:rtl/>
        </w:rPr>
        <w:t>עורך המכרז רשאי</w:t>
      </w:r>
      <w:r w:rsidR="001365F1">
        <w:rPr>
          <w:rFonts w:hint="cs"/>
          <w:rtl/>
        </w:rPr>
        <w:t>,</w:t>
      </w:r>
      <w:r>
        <w:rPr>
          <w:rFonts w:hint="cs"/>
          <w:rtl/>
        </w:rPr>
        <w:t xml:space="preserve"> על פי שיקול דעתו הבלעדי, לראות בהצעה אשר לא צוין בה אילו חלקים יש בהם לדעת המציע סוד מסחרי או מקצועי, כאילו המציע גילה דעתו שאין בהצעתו סוד כאמור. </w:t>
      </w:r>
      <w:r w:rsidR="0053363E" w:rsidRPr="00D90935">
        <w:rPr>
          <w:rtl/>
        </w:rPr>
        <w:t>יודגש, כי עורך המכרז אינו חייב לפנות למציע בשנית, על מנת לקבל את התייחסותו לעניין אילו חלקים בהצעתו יש בהם סוד מסחרי או סוד מקצועי.</w:t>
      </w:r>
    </w:p>
    <w:bookmarkEnd w:id="147"/>
    <w:p w14:paraId="3A07F38C" w14:textId="77777777" w:rsidR="007F3E2D" w:rsidRPr="001E0AFE" w:rsidRDefault="007F3E2D" w:rsidP="00B53E24">
      <w:pPr>
        <w:pStyle w:val="41"/>
        <w:numPr>
          <w:ilvl w:val="3"/>
          <w:numId w:val="55"/>
        </w:numPr>
        <w:ind w:left="1901" w:hanging="425"/>
        <w:rPr>
          <w:rtl/>
        </w:rPr>
      </w:pPr>
      <w:r w:rsidRPr="001E0AFE">
        <w:rPr>
          <w:rFonts w:hint="eastAsia"/>
          <w:rtl/>
        </w:rPr>
        <w:lastRenderedPageBreak/>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לגבות</w:t>
      </w:r>
      <w:r w:rsidRPr="001E0AFE">
        <w:rPr>
          <w:rtl/>
        </w:rPr>
        <w:t xml:space="preserve"> </w:t>
      </w:r>
      <w:r w:rsidRPr="001E0AFE">
        <w:rPr>
          <w:rFonts w:hint="eastAsia"/>
          <w:rtl/>
        </w:rPr>
        <w:t>אגרה</w:t>
      </w:r>
      <w:r w:rsidRPr="001E0AFE">
        <w:rPr>
          <w:rtl/>
        </w:rPr>
        <w:t xml:space="preserve"> </w:t>
      </w:r>
      <w:r w:rsidRPr="001E0AFE">
        <w:rPr>
          <w:rFonts w:hint="eastAsia"/>
          <w:rtl/>
        </w:rPr>
        <w:t>עבור</w:t>
      </w:r>
      <w:r w:rsidRPr="001E0AFE">
        <w:rPr>
          <w:rtl/>
        </w:rPr>
        <w:t xml:space="preserve"> </w:t>
      </w:r>
      <w:r w:rsidR="006E1C3B">
        <w:rPr>
          <w:rFonts w:hint="cs"/>
          <w:rtl/>
        </w:rPr>
        <w:t>בקשה ל</w:t>
      </w:r>
      <w:r w:rsidRPr="001E0AFE">
        <w:rPr>
          <w:rFonts w:hint="eastAsia"/>
          <w:rtl/>
        </w:rPr>
        <w:t>עיון</w:t>
      </w:r>
      <w:r w:rsidRPr="001E0AFE">
        <w:rPr>
          <w:rtl/>
        </w:rPr>
        <w:t xml:space="preserve"> </w:t>
      </w:r>
      <w:r w:rsidRPr="001E0AFE">
        <w:rPr>
          <w:rFonts w:hint="eastAsia"/>
          <w:rtl/>
        </w:rPr>
        <w:t>כאמור</w:t>
      </w:r>
      <w:r w:rsidRPr="001E0AFE">
        <w:rPr>
          <w:rtl/>
        </w:rPr>
        <w:t>.</w:t>
      </w:r>
      <w:r w:rsidR="00D860E2">
        <w:rPr>
          <w:rFonts w:hint="cs"/>
          <w:rtl/>
        </w:rPr>
        <w:t xml:space="preserve"> </w:t>
      </w:r>
      <w:r w:rsidRPr="001E0AFE">
        <w:rPr>
          <w:rtl/>
        </w:rPr>
        <w:t xml:space="preserve"> </w:t>
      </w:r>
    </w:p>
    <w:p w14:paraId="5E170B96" w14:textId="77777777" w:rsidR="007F3E2D" w:rsidRPr="001E0AFE" w:rsidRDefault="007F3E2D" w:rsidP="007869FC">
      <w:pPr>
        <w:pStyle w:val="2"/>
        <w:spacing w:before="120" w:after="120" w:line="360" w:lineRule="auto"/>
        <w:ind w:left="1192" w:hanging="850"/>
        <w:rPr>
          <w:rtl/>
        </w:rPr>
      </w:pPr>
      <w:bookmarkStart w:id="148" w:name="_Ref519411550"/>
      <w:bookmarkStart w:id="149" w:name="_Toc533583314"/>
      <w:r w:rsidRPr="001E0AFE">
        <w:rPr>
          <w:rtl/>
        </w:rPr>
        <w:t>זכויות עורך המכרז</w:t>
      </w:r>
      <w:bookmarkEnd w:id="145"/>
      <w:bookmarkEnd w:id="148"/>
      <w:bookmarkEnd w:id="149"/>
    </w:p>
    <w:p w14:paraId="35246F81" w14:textId="77777777" w:rsidR="007F3E2D" w:rsidRPr="00B53E24" w:rsidRDefault="007F3E2D"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ביטול המכרז</w:t>
      </w:r>
    </w:p>
    <w:p w14:paraId="51D684EC" w14:textId="77777777" w:rsidR="007F3E2D" w:rsidRPr="001E0AFE" w:rsidRDefault="007F3E2D" w:rsidP="007869FC">
      <w:pPr>
        <w:pStyle w:val="Normal3"/>
        <w:spacing w:after="120"/>
        <w:rPr>
          <w:rtl/>
        </w:rPr>
      </w:pPr>
      <w:r w:rsidRPr="001E0AFE">
        <w:rPr>
          <w:rtl/>
        </w:rPr>
        <w:t xml:space="preserve">עורך המכרז רשאי, על פי שיקול דעתו הבלעדי, לבטל את המכרז או לפרסם מכרז חדש. אם יבוטל המכרז לפני בחירת ספק זוכה </w:t>
      </w:r>
      <w:r w:rsidR="00EB2CD5">
        <w:rPr>
          <w:rFonts w:hint="cs"/>
          <w:rtl/>
        </w:rPr>
        <w:t>במכרז</w:t>
      </w:r>
      <w:r w:rsidRPr="001E0AFE">
        <w:rPr>
          <w:rtl/>
        </w:rPr>
        <w:t xml:space="preserve">, הודעה על ביטול המכרז תשלח לכל המציעים אשר הגישו הצעות למכרז. </w:t>
      </w:r>
    </w:p>
    <w:p w14:paraId="2DB64281" w14:textId="77777777" w:rsidR="007F3E2D" w:rsidRPr="001E0AFE" w:rsidRDefault="007F3E2D" w:rsidP="007869FC">
      <w:pPr>
        <w:pStyle w:val="Normal3"/>
        <w:spacing w:after="120"/>
        <w:rPr>
          <w:rtl/>
        </w:rPr>
      </w:pPr>
      <w:r w:rsidRPr="001E0AFE">
        <w:rPr>
          <w:rtl/>
        </w:rPr>
        <w:t>עורך המכרז לא יהיה חייב לפצות את המציעים במקרה של ביטול מכל סיבה, בכל צורה שהיא</w:t>
      </w:r>
      <w:r w:rsidR="00DA3841">
        <w:rPr>
          <w:rFonts w:hint="cs"/>
          <w:rtl/>
        </w:rPr>
        <w:t xml:space="preserve"> ובכל </w:t>
      </w:r>
      <w:r w:rsidR="001365F1">
        <w:rPr>
          <w:rFonts w:hint="cs"/>
          <w:rtl/>
        </w:rPr>
        <w:t>שלב</w:t>
      </w:r>
      <w:r w:rsidR="00DA3841">
        <w:rPr>
          <w:rFonts w:hint="cs"/>
          <w:rtl/>
        </w:rPr>
        <w:t xml:space="preserve"> שהוא</w:t>
      </w:r>
      <w:r w:rsidRPr="001E0AFE">
        <w:rPr>
          <w:rtl/>
        </w:rPr>
        <w:t>.</w:t>
      </w:r>
      <w:r w:rsidR="00A14B5C">
        <w:rPr>
          <w:rFonts w:hint="cs"/>
          <w:rtl/>
        </w:rPr>
        <w:t xml:space="preserve"> כמו כן</w:t>
      </w:r>
      <w:r w:rsidR="00E654F7">
        <w:rPr>
          <w:rFonts w:hint="cs"/>
          <w:rtl/>
        </w:rPr>
        <w:t>, ככל ותיוותר הצעה יחידה לדיון לפני ועדת המכרזים רשאי עורך המכרז לבחור במציע הצעה זו כזוכה יחיד לאספקת כל השירותים מושא המכרז</w:t>
      </w:r>
      <w:r w:rsidR="00E91464">
        <w:rPr>
          <w:rFonts w:hint="cs"/>
          <w:rtl/>
        </w:rPr>
        <w:t xml:space="preserve"> או לפעול על פי כל דין</w:t>
      </w:r>
      <w:r w:rsidR="00E654F7">
        <w:rPr>
          <w:rFonts w:hint="cs"/>
          <w:rtl/>
        </w:rPr>
        <w:t>.</w:t>
      </w:r>
    </w:p>
    <w:p w14:paraId="44221080" w14:textId="77777777" w:rsidR="007F3E2D" w:rsidRPr="00B53E24" w:rsidRDefault="00263386" w:rsidP="00B53E24">
      <w:pPr>
        <w:pStyle w:val="34"/>
        <w:spacing w:before="120" w:after="120" w:line="360" w:lineRule="auto"/>
        <w:ind w:left="1616" w:hanging="709"/>
        <w:rPr>
          <w:rFonts w:ascii="David" w:hAnsi="David"/>
          <w:sz w:val="28"/>
          <w:szCs w:val="28"/>
          <w:rtl/>
        </w:rPr>
      </w:pPr>
      <w:r w:rsidRPr="00B53E24">
        <w:rPr>
          <w:rFonts w:ascii="David" w:hAnsi="David" w:hint="cs"/>
          <w:sz w:val="28"/>
          <w:szCs w:val="28"/>
          <w:rtl/>
        </w:rPr>
        <w:t>הערכת ההצעות</w:t>
      </w:r>
    </w:p>
    <w:p w14:paraId="69DFDCD5" w14:textId="77777777" w:rsidR="007F3E2D" w:rsidRPr="001E0AFE" w:rsidRDefault="007F3E2D" w:rsidP="00B53E24">
      <w:pPr>
        <w:pStyle w:val="41"/>
        <w:numPr>
          <w:ilvl w:val="3"/>
          <w:numId w:val="55"/>
        </w:numPr>
        <w:ind w:left="1901" w:hanging="425"/>
      </w:pPr>
      <w:r w:rsidRPr="001E0AFE">
        <w:rPr>
          <w:rtl/>
        </w:rPr>
        <w:t>בהגשת הצעתו מסכים המציע לכך שעורך המכרז יהיה רשאי, לפי שיקול דעתו בתנאים שיקבע</w:t>
      </w:r>
      <w:r w:rsidRPr="001E0AFE">
        <w:rPr>
          <w:rFonts w:hint="cs"/>
          <w:rtl/>
        </w:rPr>
        <w:t xml:space="preserve">, </w:t>
      </w:r>
      <w:r w:rsidRPr="001E0AFE">
        <w:rPr>
          <w:rtl/>
        </w:rPr>
        <w:t>ביחס ל</w:t>
      </w:r>
      <w:r w:rsidR="00510B57">
        <w:rPr>
          <w:rFonts w:hint="cs"/>
          <w:rtl/>
        </w:rPr>
        <w:t xml:space="preserve">כל </w:t>
      </w:r>
      <w:r w:rsidRPr="001E0AFE">
        <w:rPr>
          <w:rtl/>
        </w:rPr>
        <w:t xml:space="preserve">סעיפי </w:t>
      </w:r>
      <w:r w:rsidR="00510B57">
        <w:rPr>
          <w:rFonts w:hint="cs"/>
          <w:rtl/>
        </w:rPr>
        <w:t>ה</w:t>
      </w:r>
      <w:r w:rsidRPr="001E0AFE">
        <w:rPr>
          <w:rtl/>
        </w:rPr>
        <w:t xml:space="preserve">מכרז </w:t>
      </w:r>
      <w:r w:rsidR="00510B57">
        <w:rPr>
          <w:rFonts w:hint="cs"/>
          <w:rtl/>
        </w:rPr>
        <w:t>ללא יוצא מן הכלל:</w:t>
      </w:r>
      <w:r w:rsidRPr="001E0AFE">
        <w:rPr>
          <w:rtl/>
        </w:rPr>
        <w:t xml:space="preserve"> (א) לאפשר למציע שהצעתו מסויגת, חסרה או פגומה, לתקן או להשלים את הצעתו, (ב</w:t>
      </w:r>
      <w:r w:rsidRPr="00A22CDD">
        <w:rPr>
          <w:rtl/>
        </w:rPr>
        <w:t xml:space="preserve">) לדון עם מציע בפרטי הצעתו ולבקש מהמציעים, שהצעותיהם נמצאו מתאימות, בין אם מדובר במציע בודד ובין אם מדובר במספר מציעים (לרבות </w:t>
      </w:r>
      <w:r w:rsidR="00DA3841" w:rsidRPr="00A22CDD">
        <w:rPr>
          <w:rFonts w:hint="eastAsia"/>
          <w:rtl/>
        </w:rPr>
        <w:t>דיון</w:t>
      </w:r>
      <w:r w:rsidR="00DA3841" w:rsidRPr="00A22CDD">
        <w:rPr>
          <w:rtl/>
        </w:rPr>
        <w:t xml:space="preserve"> </w:t>
      </w:r>
      <w:r w:rsidRPr="00A22CDD">
        <w:rPr>
          <w:rtl/>
        </w:rPr>
        <w:t>עם חלק מהמציעים בלבד), לתקן את הצעותיהם, בין בעל פה ובין בכתב, בין בשלב אחד ובין במספר שלבים</w:t>
      </w:r>
      <w:r w:rsidRPr="001E0AFE">
        <w:rPr>
          <w:rtl/>
        </w:rPr>
        <w:t>.</w:t>
      </w:r>
    </w:p>
    <w:p w14:paraId="4C27CB84" w14:textId="77777777" w:rsidR="007F3E2D" w:rsidRPr="001E0AFE" w:rsidRDefault="007F3E2D" w:rsidP="00B53E24">
      <w:pPr>
        <w:pStyle w:val="41"/>
        <w:numPr>
          <w:ilvl w:val="3"/>
          <w:numId w:val="55"/>
        </w:numPr>
        <w:ind w:left="1901" w:hanging="425"/>
      </w:pPr>
      <w:r w:rsidRPr="001E0AFE">
        <w:rPr>
          <w:rtl/>
        </w:rPr>
        <w:t xml:space="preserve">מבלי לגרוע מהאמור </w:t>
      </w:r>
      <w:r w:rsidRPr="001E0AFE">
        <w:rPr>
          <w:rFonts w:hint="cs"/>
          <w:rtl/>
        </w:rPr>
        <w:t>לעיל</w:t>
      </w:r>
      <w:r w:rsidRPr="001E0AFE">
        <w:rPr>
          <w:rtl/>
        </w:rPr>
        <w:t>, עורך המכרז רשאי שלא להתחשב כלל בהצעה בשל חוסר התייחסות מפורטת לסעיף מסעיפי המכרז, אשר לדעת עורך המכרז מונעת הערכת ההצעה כראוי.</w:t>
      </w:r>
    </w:p>
    <w:p w14:paraId="2DB775A0" w14:textId="77777777" w:rsidR="007F3E2D" w:rsidRPr="001E0AFE" w:rsidRDefault="00F86468" w:rsidP="00B53E24">
      <w:pPr>
        <w:pStyle w:val="41"/>
        <w:numPr>
          <w:ilvl w:val="3"/>
          <w:numId w:val="55"/>
        </w:numPr>
        <w:ind w:left="1901" w:hanging="425"/>
        <w:rPr>
          <w:rtl/>
        </w:rPr>
      </w:pPr>
      <w:r>
        <w:rPr>
          <w:rFonts w:hint="cs"/>
          <w:rtl/>
        </w:rPr>
        <w:t xml:space="preserve">עורך המכרז </w:t>
      </w:r>
      <w:r w:rsidR="007F3E2D" w:rsidRPr="001E0AFE">
        <w:rPr>
          <w:rtl/>
        </w:rPr>
        <w:t>רשאי לפסול כל הצעה שאינה עונה על דרישות המכרז גם לאחר שניתנה למציע הזדמנות להשלים ולתקן הצעתו (</w:t>
      </w:r>
      <w:r w:rsidR="007F3E2D" w:rsidRPr="001E0AFE">
        <w:rPr>
          <w:rFonts w:hint="eastAsia"/>
          <w:rtl/>
        </w:rPr>
        <w:t>ככל</w:t>
      </w:r>
      <w:r w:rsidR="007F3E2D" w:rsidRPr="001E0AFE">
        <w:rPr>
          <w:rtl/>
        </w:rPr>
        <w:t xml:space="preserve"> שניתנה הזדמנות כזו, </w:t>
      </w:r>
      <w:r w:rsidR="007F3E2D" w:rsidRPr="001E0AFE">
        <w:rPr>
          <w:rFonts w:hint="eastAsia"/>
          <w:rtl/>
        </w:rPr>
        <w:t>לפי</w:t>
      </w:r>
      <w:r w:rsidR="007F3E2D" w:rsidRPr="001E0AFE">
        <w:rPr>
          <w:rtl/>
        </w:rPr>
        <w:t xml:space="preserve"> שיקול דעת עורך המכרז).</w:t>
      </w:r>
    </w:p>
    <w:p w14:paraId="72283976" w14:textId="77777777" w:rsidR="007F3E2D" w:rsidRPr="00B53E24" w:rsidRDefault="007F3E2D" w:rsidP="00B53E24">
      <w:pPr>
        <w:pStyle w:val="34"/>
        <w:spacing w:before="120" w:after="120" w:line="360" w:lineRule="auto"/>
        <w:ind w:left="1616" w:hanging="709"/>
        <w:rPr>
          <w:rFonts w:ascii="David" w:hAnsi="David"/>
          <w:sz w:val="28"/>
          <w:szCs w:val="28"/>
          <w:rtl/>
        </w:rPr>
      </w:pPr>
      <w:r w:rsidRPr="00B53E24">
        <w:rPr>
          <w:rFonts w:ascii="David" w:hAnsi="David"/>
          <w:sz w:val="28"/>
          <w:szCs w:val="28"/>
          <w:rtl/>
        </w:rPr>
        <w:t>פסילה בעקבות חוות דעת שלילית</w:t>
      </w:r>
    </w:p>
    <w:p w14:paraId="0C3168DE" w14:textId="77777777" w:rsidR="007F3E2D" w:rsidRPr="001E0AFE" w:rsidRDefault="007F3E2D" w:rsidP="007869FC">
      <w:pPr>
        <w:pStyle w:val="Normal3"/>
        <w:spacing w:after="120"/>
        <w:rPr>
          <w:rtl/>
        </w:rPr>
      </w:pPr>
      <w:r w:rsidRPr="001E0AFE">
        <w:rPr>
          <w:rtl/>
        </w:rPr>
        <w:t>עורך המכרז שומר לעצמו את הזכות לפסול על הסף מציע אשר עבד בעבר עם עורך המכרז או עם גורם ממשלתי אחר, כספק ציוד או שירותים ו</w:t>
      </w:r>
      <w:r w:rsidR="00137618">
        <w:rPr>
          <w:rFonts w:hint="cs"/>
          <w:rtl/>
        </w:rPr>
        <w:t>התקבלה לגבי</w:t>
      </w:r>
      <w:r w:rsidR="00F963D3">
        <w:rPr>
          <w:rFonts w:hint="cs"/>
          <w:rtl/>
        </w:rPr>
        <w:t>ו</w:t>
      </w:r>
      <w:r w:rsidR="00137618">
        <w:rPr>
          <w:rFonts w:hint="cs"/>
          <w:rtl/>
        </w:rPr>
        <w:t xml:space="preserve"> חוות דעת או מידע אחר </w:t>
      </w:r>
      <w:r w:rsidRPr="001E0AFE">
        <w:rPr>
          <w:rtl/>
        </w:rPr>
        <w:t xml:space="preserve">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w:t>
      </w:r>
      <w:r w:rsidRPr="00263386">
        <w:rPr>
          <w:rtl/>
        </w:rPr>
        <w:t xml:space="preserve">מציע אשר הגיש הצעה למכרז </w:t>
      </w:r>
      <w:r w:rsidR="0044237A">
        <w:rPr>
          <w:rFonts w:hint="cs"/>
          <w:rtl/>
        </w:rPr>
        <w:t xml:space="preserve">זה או למכרז </w:t>
      </w:r>
      <w:r w:rsidRPr="00263386">
        <w:rPr>
          <w:rtl/>
        </w:rPr>
        <w:t>קודם של עורך המכרז או של גורם ממשלתי אחר ונמצא</w:t>
      </w:r>
      <w:r w:rsidR="00C1723A" w:rsidRPr="00263386">
        <w:rPr>
          <w:rFonts w:hint="cs"/>
          <w:rtl/>
        </w:rPr>
        <w:t xml:space="preserve"> </w:t>
      </w:r>
      <w:r w:rsidR="00C1723A" w:rsidRPr="00263386">
        <w:rPr>
          <w:rFonts w:hint="eastAsia"/>
          <w:rtl/>
        </w:rPr>
        <w:t>לדעת</w:t>
      </w:r>
      <w:r w:rsidR="00C1723A" w:rsidRPr="00263386">
        <w:rPr>
          <w:rtl/>
        </w:rPr>
        <w:t xml:space="preserve"> </w:t>
      </w:r>
      <w:r w:rsidR="00C1723A" w:rsidRPr="00263386">
        <w:rPr>
          <w:rFonts w:hint="eastAsia"/>
          <w:rtl/>
        </w:rPr>
        <w:t>עורך</w:t>
      </w:r>
      <w:r w:rsidR="00C1723A" w:rsidRPr="00263386">
        <w:rPr>
          <w:rtl/>
        </w:rPr>
        <w:t xml:space="preserve"> </w:t>
      </w:r>
      <w:r w:rsidR="00C1723A" w:rsidRPr="00263386">
        <w:rPr>
          <w:rFonts w:hint="eastAsia"/>
          <w:rtl/>
        </w:rPr>
        <w:t>המכרז</w:t>
      </w:r>
      <w:r w:rsidR="00C1723A" w:rsidRPr="00263386">
        <w:rPr>
          <w:rtl/>
        </w:rPr>
        <w:t xml:space="preserve">, </w:t>
      </w:r>
      <w:r w:rsidR="00C1723A" w:rsidRPr="00263386">
        <w:rPr>
          <w:rFonts w:hint="eastAsia"/>
          <w:rtl/>
        </w:rPr>
        <w:t>בין</w:t>
      </w:r>
      <w:r w:rsidR="00C1723A" w:rsidRPr="00263386">
        <w:rPr>
          <w:rtl/>
        </w:rPr>
        <w:t xml:space="preserve"> היתר, כי </w:t>
      </w:r>
      <w:r w:rsidR="00C1723A" w:rsidRPr="00263386">
        <w:rPr>
          <w:rFonts w:hint="eastAsia"/>
          <w:rtl/>
        </w:rPr>
        <w:t>הוא</w:t>
      </w:r>
      <w:r w:rsidR="00C1723A" w:rsidRPr="00263386">
        <w:rPr>
          <w:rtl/>
        </w:rPr>
        <w:t xml:space="preserve"> </w:t>
      </w:r>
      <w:r w:rsidR="00C1723A" w:rsidRPr="00263386">
        <w:rPr>
          <w:rFonts w:hint="eastAsia"/>
          <w:rtl/>
        </w:rPr>
        <w:t>נהג</w:t>
      </w:r>
      <w:r w:rsidR="00C1723A" w:rsidRPr="00263386">
        <w:rPr>
          <w:rtl/>
        </w:rPr>
        <w:t xml:space="preserve"> </w:t>
      </w:r>
      <w:r w:rsidR="00C1723A" w:rsidRPr="00263386">
        <w:rPr>
          <w:rFonts w:hint="eastAsia"/>
          <w:rtl/>
        </w:rPr>
        <w:t>במהלך</w:t>
      </w:r>
      <w:r w:rsidR="00C1723A" w:rsidRPr="00263386">
        <w:rPr>
          <w:rtl/>
        </w:rPr>
        <w:t xml:space="preserve"> </w:t>
      </w:r>
      <w:r w:rsidR="00C1723A" w:rsidRPr="00263386">
        <w:rPr>
          <w:rFonts w:hint="eastAsia"/>
          <w:rtl/>
        </w:rPr>
        <w:t>המכרז</w:t>
      </w:r>
      <w:r w:rsidR="00C1723A" w:rsidRPr="00263386">
        <w:rPr>
          <w:rtl/>
        </w:rPr>
        <w:t xml:space="preserve"> </w:t>
      </w:r>
      <w:r w:rsidR="00C1723A" w:rsidRPr="00263386">
        <w:rPr>
          <w:rFonts w:hint="eastAsia"/>
          <w:rtl/>
        </w:rPr>
        <w:t>בערמה</w:t>
      </w:r>
      <w:r w:rsidR="00C1723A" w:rsidRPr="00263386">
        <w:rPr>
          <w:rtl/>
        </w:rPr>
        <w:t xml:space="preserve">, </w:t>
      </w:r>
      <w:r w:rsidR="00C1723A" w:rsidRPr="00263386">
        <w:rPr>
          <w:rFonts w:hint="eastAsia"/>
          <w:rtl/>
        </w:rPr>
        <w:t>בתכסיסנות</w:t>
      </w:r>
      <w:r w:rsidR="00C1723A" w:rsidRPr="00263386">
        <w:rPr>
          <w:rtl/>
        </w:rPr>
        <w:t xml:space="preserve"> </w:t>
      </w:r>
      <w:r w:rsidR="00C1723A" w:rsidRPr="00263386">
        <w:rPr>
          <w:rFonts w:hint="eastAsia"/>
          <w:rtl/>
        </w:rPr>
        <w:t>או</w:t>
      </w:r>
      <w:r w:rsidR="00C1723A" w:rsidRPr="00263386">
        <w:rPr>
          <w:rtl/>
        </w:rPr>
        <w:t xml:space="preserve"> </w:t>
      </w:r>
      <w:r w:rsidR="00C1723A" w:rsidRPr="00263386">
        <w:rPr>
          <w:rFonts w:hint="eastAsia"/>
          <w:rtl/>
        </w:rPr>
        <w:t>בחוסר</w:t>
      </w:r>
      <w:r w:rsidR="00C1723A" w:rsidRPr="00263386">
        <w:rPr>
          <w:rtl/>
        </w:rPr>
        <w:t xml:space="preserve"> </w:t>
      </w:r>
      <w:r w:rsidR="00C1723A" w:rsidRPr="00263386">
        <w:rPr>
          <w:rFonts w:hint="eastAsia"/>
          <w:rtl/>
        </w:rPr>
        <w:t>ניקיון</w:t>
      </w:r>
      <w:r w:rsidR="00C1723A" w:rsidRPr="00263386">
        <w:rPr>
          <w:rtl/>
        </w:rPr>
        <w:t xml:space="preserve"> </w:t>
      </w:r>
      <w:r w:rsidR="00C1723A" w:rsidRPr="00263386">
        <w:rPr>
          <w:rFonts w:hint="eastAsia"/>
          <w:rtl/>
        </w:rPr>
        <w:t>כפיים</w:t>
      </w:r>
      <w:r w:rsidR="00C1723A" w:rsidRPr="00263386">
        <w:rPr>
          <w:rtl/>
        </w:rPr>
        <w:t xml:space="preserve">; </w:t>
      </w:r>
      <w:r w:rsidR="00C1723A" w:rsidRPr="00263386">
        <w:rPr>
          <w:rFonts w:hint="eastAsia"/>
          <w:rtl/>
        </w:rPr>
        <w:t>הוא</w:t>
      </w:r>
      <w:r w:rsidR="00C1723A" w:rsidRPr="00263386">
        <w:rPr>
          <w:rtl/>
        </w:rPr>
        <w:t xml:space="preserve"> </w:t>
      </w:r>
      <w:r w:rsidR="00C1723A" w:rsidRPr="00263386">
        <w:rPr>
          <w:rFonts w:hint="eastAsia"/>
          <w:rtl/>
        </w:rPr>
        <w:t>מסר</w:t>
      </w:r>
      <w:r w:rsidR="00C1723A" w:rsidRPr="00263386">
        <w:rPr>
          <w:rtl/>
        </w:rPr>
        <w:t xml:space="preserve"> </w:t>
      </w:r>
      <w:r w:rsidR="00C1723A" w:rsidRPr="00263386">
        <w:rPr>
          <w:rFonts w:hint="eastAsia"/>
          <w:rtl/>
        </w:rPr>
        <w:t>מידע</w:t>
      </w:r>
      <w:r w:rsidR="00C1723A" w:rsidRPr="00263386">
        <w:rPr>
          <w:rtl/>
        </w:rPr>
        <w:t xml:space="preserve"> </w:t>
      </w:r>
      <w:r w:rsidR="00C1723A" w:rsidRPr="00263386">
        <w:rPr>
          <w:rFonts w:hint="eastAsia"/>
          <w:rtl/>
        </w:rPr>
        <w:t>מטעה</w:t>
      </w:r>
      <w:r w:rsidR="00C1723A" w:rsidRPr="00263386">
        <w:rPr>
          <w:rtl/>
        </w:rPr>
        <w:t xml:space="preserve"> </w:t>
      </w:r>
      <w:r w:rsidR="00C1723A" w:rsidRPr="00263386">
        <w:rPr>
          <w:rFonts w:hint="eastAsia"/>
          <w:rtl/>
        </w:rPr>
        <w:t>או</w:t>
      </w:r>
      <w:r w:rsidR="00C1723A" w:rsidRPr="00263386">
        <w:rPr>
          <w:rtl/>
        </w:rPr>
        <w:t xml:space="preserve"> </w:t>
      </w:r>
      <w:r w:rsidR="00C1723A" w:rsidRPr="00263386">
        <w:rPr>
          <w:rFonts w:hint="eastAsia"/>
          <w:rtl/>
        </w:rPr>
        <w:t>מידע</w:t>
      </w:r>
      <w:r w:rsidR="00C1723A" w:rsidRPr="00263386">
        <w:rPr>
          <w:rtl/>
        </w:rPr>
        <w:t xml:space="preserve"> </w:t>
      </w:r>
      <w:r w:rsidR="00C1723A" w:rsidRPr="00263386">
        <w:rPr>
          <w:rFonts w:hint="eastAsia"/>
          <w:rtl/>
        </w:rPr>
        <w:t>מהותי</w:t>
      </w:r>
      <w:r w:rsidR="00C1723A" w:rsidRPr="00263386">
        <w:rPr>
          <w:rtl/>
        </w:rPr>
        <w:t xml:space="preserve"> </w:t>
      </w:r>
      <w:r w:rsidR="00C1723A" w:rsidRPr="00263386">
        <w:rPr>
          <w:rFonts w:hint="eastAsia"/>
          <w:rtl/>
        </w:rPr>
        <w:t>בלתי</w:t>
      </w:r>
      <w:r w:rsidR="00C1723A" w:rsidRPr="00263386">
        <w:rPr>
          <w:rtl/>
        </w:rPr>
        <w:t xml:space="preserve"> </w:t>
      </w:r>
      <w:r w:rsidR="00C1723A" w:rsidRPr="00263386">
        <w:rPr>
          <w:rFonts w:hint="eastAsia"/>
          <w:rtl/>
        </w:rPr>
        <w:t>מדויק</w:t>
      </w:r>
      <w:r w:rsidR="00C1723A" w:rsidRPr="00263386">
        <w:rPr>
          <w:rtl/>
        </w:rPr>
        <w:t xml:space="preserve"> וכד'</w:t>
      </w:r>
      <w:r w:rsidRPr="00263386">
        <w:rPr>
          <w:rtl/>
        </w:rPr>
        <w:t>. במקרים</w:t>
      </w:r>
      <w:r w:rsidRPr="001E0AFE">
        <w:rPr>
          <w:rtl/>
        </w:rPr>
        <w:t xml:space="preserve"> אלה תינתן למציע זכות טיעון בכתב או בעל פה לפני מתן ההחלטה הסופית, וזאת בכפוף לשיקול דעתה הבלעדי של ועדת המכרזים.</w:t>
      </w:r>
    </w:p>
    <w:p w14:paraId="5E90D002" w14:textId="77777777" w:rsidR="00B716FB" w:rsidRPr="00B53E24" w:rsidRDefault="00B716FB" w:rsidP="00B53E24">
      <w:pPr>
        <w:pStyle w:val="34"/>
        <w:spacing w:before="120" w:after="120" w:line="360" w:lineRule="auto"/>
        <w:ind w:left="1616" w:hanging="709"/>
        <w:rPr>
          <w:rFonts w:ascii="David" w:hAnsi="David"/>
          <w:sz w:val="28"/>
          <w:szCs w:val="28"/>
        </w:rPr>
      </w:pPr>
      <w:r w:rsidRPr="00B53E24">
        <w:rPr>
          <w:rFonts w:ascii="David" w:hAnsi="David" w:hint="eastAsia"/>
          <w:sz w:val="28"/>
          <w:szCs w:val="28"/>
          <w:rtl/>
        </w:rPr>
        <w:t>מזמין</w:t>
      </w:r>
      <w:r w:rsidRPr="00B53E24">
        <w:rPr>
          <w:rFonts w:ascii="David" w:hAnsi="David"/>
          <w:sz w:val="28"/>
          <w:szCs w:val="28"/>
          <w:rtl/>
        </w:rPr>
        <w:t xml:space="preserve"> </w:t>
      </w:r>
      <w:r w:rsidRPr="00B53E24">
        <w:rPr>
          <w:rFonts w:ascii="David" w:hAnsi="David" w:hint="eastAsia"/>
          <w:sz w:val="28"/>
          <w:szCs w:val="28"/>
          <w:rtl/>
        </w:rPr>
        <w:t>חלופי</w:t>
      </w:r>
    </w:p>
    <w:p w14:paraId="7488C1E0" w14:textId="77777777" w:rsidR="00B716FB" w:rsidRDefault="00B716FB" w:rsidP="00DA46DC">
      <w:pPr>
        <w:pStyle w:val="Normal3"/>
        <w:spacing w:after="120"/>
      </w:pPr>
      <w:r w:rsidRPr="00901018">
        <w:rPr>
          <w:rtl/>
        </w:rPr>
        <w:lastRenderedPageBreak/>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w:t>
      </w:r>
      <w:r>
        <w:rPr>
          <w:rFonts w:hint="cs"/>
          <w:rtl/>
        </w:rPr>
        <w:t xml:space="preserve">הזמין את המוצרים והשירותים המבוקשים </w:t>
      </w:r>
      <w:r w:rsidRPr="00901018">
        <w:rPr>
          <w:rtl/>
        </w:rPr>
        <w:t>בעבור</w:t>
      </w:r>
      <w:r w:rsidRPr="007C5B4C">
        <w:rPr>
          <w:rtl/>
        </w:rPr>
        <w:t xml:space="preserve"> מזמין חלופי. על הספק הזוכה יחולו כל ה</w:t>
      </w:r>
      <w:r>
        <w:rPr>
          <w:rFonts w:hint="cs"/>
          <w:rtl/>
        </w:rPr>
        <w:t xml:space="preserve">חובות </w:t>
      </w:r>
      <w:r w:rsidRPr="007C5B4C">
        <w:rPr>
          <w:rtl/>
        </w:rPr>
        <w:t>על פי מכרז זה</w:t>
      </w:r>
      <w:r>
        <w:rPr>
          <w:rFonts w:hint="cs"/>
          <w:rtl/>
        </w:rPr>
        <w:t xml:space="preserve">, ללא קשר לזהות המזמין החלופי. </w:t>
      </w:r>
    </w:p>
    <w:p w14:paraId="3D82B6D2" w14:textId="77777777" w:rsidR="007F3E2D" w:rsidRPr="00B53E24" w:rsidRDefault="00415D24" w:rsidP="00B53E24">
      <w:pPr>
        <w:pStyle w:val="34"/>
        <w:spacing w:before="120" w:after="120" w:line="360" w:lineRule="auto"/>
        <w:ind w:left="1616" w:hanging="709"/>
        <w:rPr>
          <w:rFonts w:ascii="David" w:hAnsi="David"/>
          <w:sz w:val="28"/>
          <w:szCs w:val="28"/>
        </w:rPr>
      </w:pPr>
      <w:r w:rsidRPr="00B53E24">
        <w:rPr>
          <w:rFonts w:ascii="David" w:hAnsi="David" w:hint="cs"/>
          <w:sz w:val="28"/>
          <w:szCs w:val="28"/>
          <w:rtl/>
        </w:rPr>
        <w:t xml:space="preserve">שינוי </w:t>
      </w:r>
      <w:r w:rsidRPr="00B53E24">
        <w:rPr>
          <w:rFonts w:ascii="David" w:hAnsi="David" w:hint="eastAsia"/>
          <w:sz w:val="28"/>
          <w:szCs w:val="28"/>
          <w:rtl/>
        </w:rPr>
        <w:t>מועדים</w:t>
      </w:r>
    </w:p>
    <w:p w14:paraId="5AAC6749" w14:textId="77777777" w:rsidR="007F3E2D" w:rsidRDefault="007F3E2D" w:rsidP="007869FC">
      <w:pPr>
        <w:pStyle w:val="Normal3"/>
        <w:spacing w:after="120"/>
        <w:rPr>
          <w:rtl/>
        </w:rPr>
      </w:pPr>
      <w:r w:rsidRPr="001E0AFE">
        <w:rPr>
          <w:rFonts w:hint="cs"/>
          <w:rtl/>
        </w:rPr>
        <w:t xml:space="preserve">עורך המכרז יהיה רשאי </w:t>
      </w:r>
      <w:r w:rsidR="00F86468">
        <w:rPr>
          <w:rFonts w:hint="cs"/>
          <w:rtl/>
        </w:rPr>
        <w:t>לשנות</w:t>
      </w:r>
      <w:r w:rsidR="00F86468" w:rsidRPr="001E0AFE">
        <w:rPr>
          <w:rFonts w:hint="cs"/>
          <w:rtl/>
        </w:rPr>
        <w:t xml:space="preserve"> </w:t>
      </w:r>
      <w:r w:rsidRPr="001E0AFE">
        <w:rPr>
          <w:rFonts w:hint="cs"/>
          <w:rtl/>
        </w:rPr>
        <w:t xml:space="preserve">את כל המועדים הנקובים במכרז זה, לפי שיקול </w:t>
      </w:r>
      <w:r w:rsidRPr="00263386">
        <w:rPr>
          <w:rFonts w:hint="cs"/>
          <w:rtl/>
        </w:rPr>
        <w:t>דעתו הבלעדי</w:t>
      </w:r>
      <w:r w:rsidR="00254AC4" w:rsidRPr="00263386">
        <w:rPr>
          <w:rFonts w:hint="cs"/>
          <w:rtl/>
        </w:rPr>
        <w:t xml:space="preserve"> </w:t>
      </w:r>
      <w:r w:rsidR="00254AC4" w:rsidRPr="00263386">
        <w:rPr>
          <w:rFonts w:hint="eastAsia"/>
          <w:rtl/>
        </w:rPr>
        <w:t>ובכפוף</w:t>
      </w:r>
      <w:r w:rsidR="00254AC4" w:rsidRPr="00263386">
        <w:rPr>
          <w:rtl/>
        </w:rPr>
        <w:t xml:space="preserve"> </w:t>
      </w:r>
      <w:r w:rsidR="00254AC4" w:rsidRPr="00263386">
        <w:rPr>
          <w:rFonts w:hint="eastAsia"/>
          <w:rtl/>
        </w:rPr>
        <w:t>לכל</w:t>
      </w:r>
      <w:r w:rsidR="00254AC4" w:rsidRPr="00263386">
        <w:rPr>
          <w:rtl/>
        </w:rPr>
        <w:t xml:space="preserve"> </w:t>
      </w:r>
      <w:r w:rsidR="00254AC4" w:rsidRPr="00263386">
        <w:rPr>
          <w:rFonts w:hint="eastAsia"/>
          <w:rtl/>
        </w:rPr>
        <w:t>דין</w:t>
      </w:r>
      <w:r w:rsidRPr="00263386">
        <w:rPr>
          <w:rFonts w:hint="cs"/>
          <w:rtl/>
        </w:rPr>
        <w:t>.</w:t>
      </w:r>
    </w:p>
    <w:p w14:paraId="230342EC" w14:textId="77777777" w:rsidR="00263386" w:rsidRPr="00B53E24" w:rsidRDefault="00263386" w:rsidP="00B53E24">
      <w:pPr>
        <w:pStyle w:val="34"/>
        <w:spacing w:before="120" w:after="120" w:line="360" w:lineRule="auto"/>
        <w:ind w:left="1616" w:hanging="709"/>
        <w:rPr>
          <w:rFonts w:ascii="David" w:hAnsi="David"/>
          <w:sz w:val="28"/>
          <w:szCs w:val="28"/>
          <w:rtl/>
        </w:rPr>
      </w:pPr>
      <w:bookmarkStart w:id="150" w:name="_Ref518561001"/>
      <w:r w:rsidRPr="00B53E24">
        <w:rPr>
          <w:rFonts w:ascii="David" w:hAnsi="David" w:hint="eastAsia"/>
          <w:sz w:val="28"/>
          <w:szCs w:val="28"/>
          <w:rtl/>
        </w:rPr>
        <w:t>מכרז</w:t>
      </w:r>
      <w:r w:rsidRPr="00B53E24">
        <w:rPr>
          <w:rFonts w:ascii="David" w:hAnsi="David"/>
          <w:sz w:val="28"/>
          <w:szCs w:val="28"/>
          <w:rtl/>
        </w:rPr>
        <w:t xml:space="preserve"> </w:t>
      </w:r>
      <w:r w:rsidRPr="00B53E24">
        <w:rPr>
          <w:rFonts w:ascii="David" w:hAnsi="David" w:hint="eastAsia"/>
          <w:sz w:val="28"/>
          <w:szCs w:val="28"/>
          <w:rtl/>
        </w:rPr>
        <w:t>עתידי</w:t>
      </w:r>
      <w:bookmarkEnd w:id="150"/>
    </w:p>
    <w:p w14:paraId="4F2B24AF" w14:textId="77777777" w:rsidR="00357145" w:rsidRPr="001239E0" w:rsidRDefault="00357145" w:rsidP="0020117D">
      <w:pPr>
        <w:pStyle w:val="2f9"/>
        <w:ind w:left="1617"/>
      </w:pPr>
      <w:r>
        <w:rPr>
          <w:rFonts w:hint="cs"/>
          <w:rtl/>
        </w:rPr>
        <w:t xml:space="preserve">יובהר, כי ככל שבמסגרת הליך </w:t>
      </w:r>
      <w:r w:rsidRPr="00DA46DC">
        <w:rPr>
          <w:rFonts w:hint="eastAsia"/>
          <w:rtl/>
        </w:rPr>
        <w:t>מכרזי</w:t>
      </w:r>
      <w:r w:rsidRPr="00DA46DC">
        <w:rPr>
          <w:rtl/>
        </w:rPr>
        <w:t xml:space="preserve"> </w:t>
      </w:r>
      <w:r w:rsidRPr="00DA46DC">
        <w:rPr>
          <w:rFonts w:hint="eastAsia"/>
          <w:rtl/>
        </w:rPr>
        <w:t>עתידי</w:t>
      </w:r>
      <w:r>
        <w:rPr>
          <w:rFonts w:hint="cs"/>
          <w:rtl/>
        </w:rPr>
        <w:t xml:space="preserve"> למתן שירותים מושא מכרז זה (או שירותים הדומים להם) (להלן </w:t>
      </w:r>
      <w:r>
        <w:rPr>
          <w:rtl/>
        </w:rPr>
        <w:t>–</w:t>
      </w:r>
      <w:r>
        <w:rPr>
          <w:rFonts w:hint="cs"/>
          <w:rtl/>
        </w:rPr>
        <w:t xml:space="preserve"> </w:t>
      </w:r>
      <w:r w:rsidRPr="00DA46DC">
        <w:rPr>
          <w:rtl/>
        </w:rPr>
        <w:t>"</w:t>
      </w:r>
      <w:r w:rsidRPr="00357145">
        <w:rPr>
          <w:rFonts w:hint="cs"/>
          <w:b/>
          <w:bCs/>
          <w:rtl/>
        </w:rPr>
        <w:t>מכרז עתידי</w:t>
      </w:r>
      <w:r w:rsidRPr="00DA46DC">
        <w:rPr>
          <w:rtl/>
        </w:rPr>
        <w:t>"</w:t>
      </w:r>
      <w:r>
        <w:rPr>
          <w:rFonts w:hint="cs"/>
          <w:rtl/>
        </w:rPr>
        <w:t>), לא ניתן יהיה לממש את ההתקשרות עם המועמד לזכייה או הזוכה בעקבות צו בית משפט ובגין כך ידרשו המזמינים להמשיך את ההתקשרות מכוח מכרז זה, אזי ככל שהספק הזוכה במכרז זה הגיש הצעה במכרז העתידי והצעתו נמוכה יותר</w:t>
      </w:r>
      <w:r w:rsidR="00D779B8">
        <w:rPr>
          <w:rFonts w:hint="cs"/>
          <w:rtl/>
        </w:rPr>
        <w:t xml:space="preserve"> מאשר המחירים במכרז זה</w:t>
      </w:r>
      <w:r>
        <w:rPr>
          <w:rFonts w:hint="cs"/>
          <w:rtl/>
        </w:rPr>
        <w:t>, ישלמו המזמינים עבור השירותים בתקופת הזמן מיום מתן הצו או מיום תום תקופת הרכש</w:t>
      </w:r>
      <w:r w:rsidR="00051535">
        <w:rPr>
          <w:rFonts w:hint="cs"/>
          <w:rtl/>
        </w:rPr>
        <w:t>,</w:t>
      </w:r>
      <w:r>
        <w:rPr>
          <w:rFonts w:hint="cs"/>
          <w:rtl/>
        </w:rPr>
        <w:t xml:space="preserve"> המאוחר מביניהם, עד ליום פקיעתו של הצו,</w:t>
      </w:r>
      <w:r w:rsidDel="00213D3C">
        <w:rPr>
          <w:rFonts w:hint="cs"/>
          <w:rtl/>
        </w:rPr>
        <w:t xml:space="preserve"> </w:t>
      </w:r>
      <w:r>
        <w:rPr>
          <w:rFonts w:hint="cs"/>
          <w:rtl/>
        </w:rPr>
        <w:t xml:space="preserve">בהתאם למחירים </w:t>
      </w:r>
      <w:r w:rsidR="00D779B8">
        <w:rPr>
          <w:rFonts w:hint="cs"/>
          <w:rtl/>
        </w:rPr>
        <w:t>שהציע במסגרת המכרז העתידי</w:t>
      </w:r>
      <w:r>
        <w:rPr>
          <w:rFonts w:hint="cs"/>
          <w:rtl/>
        </w:rPr>
        <w:t>. בתקופה זו הספק מחויב לספק את השירותים בהתאם לתנאי המכרז ודרישותיו.</w:t>
      </w:r>
    </w:p>
    <w:p w14:paraId="452B3C51" w14:textId="77777777" w:rsidR="00892DAB" w:rsidRDefault="00892DAB" w:rsidP="007869FC">
      <w:pPr>
        <w:pStyle w:val="2"/>
        <w:spacing w:before="120" w:after="120" w:line="360" w:lineRule="auto"/>
        <w:ind w:left="1192" w:hanging="850"/>
        <w:rPr>
          <w:rtl/>
        </w:rPr>
      </w:pPr>
      <w:bookmarkStart w:id="151" w:name="_Ref427774316"/>
      <w:bookmarkStart w:id="152" w:name="_Toc533583315"/>
      <w:r>
        <w:rPr>
          <w:rFonts w:hint="cs"/>
          <w:rtl/>
        </w:rPr>
        <w:t>הזמנת שירותים נוספים</w:t>
      </w:r>
      <w:bookmarkEnd w:id="151"/>
      <w:bookmarkEnd w:id="152"/>
    </w:p>
    <w:p w14:paraId="26B5DB19" w14:textId="77777777" w:rsidR="00E706F1" w:rsidRPr="00B53E24" w:rsidRDefault="00892DAB" w:rsidP="00B53E24">
      <w:pPr>
        <w:pStyle w:val="34"/>
        <w:spacing w:before="120" w:after="120" w:line="360" w:lineRule="auto"/>
        <w:ind w:left="1616" w:hanging="709"/>
        <w:rPr>
          <w:rFonts w:ascii="David" w:hAnsi="David"/>
          <w:b w:val="0"/>
          <w:bCs w:val="0"/>
          <w:sz w:val="24"/>
        </w:rPr>
      </w:pPr>
      <w:r w:rsidRPr="00B53E24">
        <w:rPr>
          <w:rFonts w:ascii="David" w:hAnsi="David"/>
          <w:b w:val="0"/>
          <w:bCs w:val="0"/>
          <w:sz w:val="24"/>
          <w:rtl/>
        </w:rPr>
        <w:t xml:space="preserve">עורך המכרז רשאי להוסיף לרשימת השירותים המאושרת </w:t>
      </w:r>
      <w:r w:rsidR="005808C8" w:rsidRPr="00B53E24">
        <w:rPr>
          <w:rFonts w:ascii="David" w:hAnsi="David" w:hint="cs"/>
          <w:b w:val="0"/>
          <w:bCs w:val="0"/>
          <w:sz w:val="24"/>
          <w:rtl/>
        </w:rPr>
        <w:t>לרכש ו</w:t>
      </w:r>
      <w:r w:rsidRPr="00B53E24">
        <w:rPr>
          <w:rFonts w:ascii="David" w:hAnsi="David"/>
          <w:b w:val="0"/>
          <w:bCs w:val="0"/>
          <w:sz w:val="24"/>
          <w:rtl/>
        </w:rPr>
        <w:t xml:space="preserve">לאספקה, כל מוצר אשר </w:t>
      </w:r>
      <w:r w:rsidR="00421D25" w:rsidRPr="00B53E24">
        <w:rPr>
          <w:rFonts w:ascii="David" w:hAnsi="David" w:hint="eastAsia"/>
          <w:b w:val="0"/>
          <w:bCs w:val="0"/>
          <w:sz w:val="24"/>
          <w:rtl/>
        </w:rPr>
        <w:t>מוצע</w:t>
      </w:r>
      <w:r w:rsidR="00421D25" w:rsidRPr="00B53E24">
        <w:rPr>
          <w:rFonts w:ascii="David" w:hAnsi="David"/>
          <w:b w:val="0"/>
          <w:bCs w:val="0"/>
          <w:sz w:val="24"/>
          <w:rtl/>
        </w:rPr>
        <w:t xml:space="preserve"> על ידי </w:t>
      </w:r>
      <w:r w:rsidR="00F737DF" w:rsidRPr="00B53E24">
        <w:rPr>
          <w:rFonts w:ascii="David" w:hAnsi="David" w:hint="eastAsia"/>
          <w:b w:val="0"/>
          <w:bCs w:val="0"/>
          <w:sz w:val="24"/>
          <w:rtl/>
        </w:rPr>
        <w:t>ה</w:t>
      </w:r>
      <w:r w:rsidR="00421D25" w:rsidRPr="00B53E24">
        <w:rPr>
          <w:rFonts w:ascii="David" w:hAnsi="David" w:hint="eastAsia"/>
          <w:b w:val="0"/>
          <w:bCs w:val="0"/>
          <w:sz w:val="24"/>
          <w:rtl/>
        </w:rPr>
        <w:t>זוכה</w:t>
      </w:r>
      <w:r w:rsidR="00421D25" w:rsidRPr="00B53E24">
        <w:rPr>
          <w:rFonts w:ascii="David" w:hAnsi="David"/>
          <w:b w:val="0"/>
          <w:bCs w:val="0"/>
          <w:sz w:val="24"/>
          <w:rtl/>
        </w:rPr>
        <w:t xml:space="preserve"> </w:t>
      </w:r>
      <w:r w:rsidR="00421D25" w:rsidRPr="00B53E24">
        <w:rPr>
          <w:rFonts w:ascii="David" w:hAnsi="David" w:hint="eastAsia"/>
          <w:b w:val="0"/>
          <w:bCs w:val="0"/>
          <w:sz w:val="24"/>
          <w:rtl/>
        </w:rPr>
        <w:t>ללקוחותיו</w:t>
      </w:r>
      <w:r w:rsidR="00421D25" w:rsidRPr="00B53E24">
        <w:rPr>
          <w:rFonts w:ascii="David" w:hAnsi="David"/>
          <w:b w:val="0"/>
          <w:bCs w:val="0"/>
          <w:sz w:val="24"/>
          <w:rtl/>
        </w:rPr>
        <w:t xml:space="preserve">, </w:t>
      </w:r>
      <w:r w:rsidR="007A42EA" w:rsidRPr="00B53E24">
        <w:rPr>
          <w:rFonts w:ascii="David" w:hAnsi="David" w:hint="cs"/>
          <w:b w:val="0"/>
          <w:bCs w:val="0"/>
          <w:sz w:val="24"/>
          <w:rtl/>
        </w:rPr>
        <w:t>בנושא המכרז</w:t>
      </w:r>
      <w:r w:rsidR="009F4C57" w:rsidRPr="00B53E24">
        <w:rPr>
          <w:rFonts w:ascii="David" w:hAnsi="David"/>
          <w:b w:val="0"/>
          <w:bCs w:val="0"/>
          <w:sz w:val="24"/>
          <w:rtl/>
        </w:rPr>
        <w:t xml:space="preserve"> (להלן</w:t>
      </w:r>
      <w:r w:rsidR="007A42EA" w:rsidRPr="00B53E24">
        <w:rPr>
          <w:rFonts w:ascii="David" w:hAnsi="David" w:hint="cs"/>
          <w:b w:val="0"/>
          <w:bCs w:val="0"/>
          <w:sz w:val="24"/>
          <w:rtl/>
        </w:rPr>
        <w:t>:</w:t>
      </w:r>
      <w:r w:rsidR="00EF526C" w:rsidRPr="00B53E24">
        <w:rPr>
          <w:rFonts w:ascii="David" w:hAnsi="David" w:hint="cs"/>
          <w:b w:val="0"/>
          <w:bCs w:val="0"/>
          <w:sz w:val="24"/>
          <w:rtl/>
        </w:rPr>
        <w:t xml:space="preserve"> </w:t>
      </w:r>
      <w:r w:rsidR="009F4C57" w:rsidRPr="00B53E24">
        <w:rPr>
          <w:rFonts w:ascii="David" w:hAnsi="David"/>
          <w:sz w:val="24"/>
          <w:rtl/>
        </w:rPr>
        <w:t>"המוצר החדש"</w:t>
      </w:r>
      <w:r w:rsidR="009F4C57" w:rsidRPr="00B53E24">
        <w:rPr>
          <w:rFonts w:ascii="David" w:hAnsi="David"/>
          <w:b w:val="0"/>
          <w:bCs w:val="0"/>
          <w:sz w:val="24"/>
          <w:rtl/>
        </w:rPr>
        <w:t>)</w:t>
      </w:r>
      <w:r w:rsidR="00421D25" w:rsidRPr="00B53E24">
        <w:rPr>
          <w:rFonts w:ascii="David" w:hAnsi="David"/>
          <w:b w:val="0"/>
          <w:bCs w:val="0"/>
          <w:sz w:val="24"/>
          <w:rtl/>
        </w:rPr>
        <w:t>.</w:t>
      </w:r>
    </w:p>
    <w:p w14:paraId="29A32899" w14:textId="77777777" w:rsidR="00E3130B" w:rsidRPr="00B53E24" w:rsidRDefault="00F40879" w:rsidP="00B53E24">
      <w:pPr>
        <w:pStyle w:val="34"/>
        <w:spacing w:before="120" w:after="120" w:line="360" w:lineRule="auto"/>
        <w:ind w:left="1616" w:hanging="709"/>
        <w:rPr>
          <w:rFonts w:ascii="David" w:hAnsi="David"/>
          <w:b w:val="0"/>
          <w:bCs w:val="0"/>
          <w:sz w:val="24"/>
        </w:rPr>
      </w:pPr>
      <w:r w:rsidRPr="00B53E24">
        <w:rPr>
          <w:rFonts w:ascii="David" w:hAnsi="David" w:hint="eastAsia"/>
          <w:b w:val="0"/>
          <w:bCs w:val="0"/>
          <w:sz w:val="24"/>
          <w:rtl/>
        </w:rPr>
        <w:t>מחיר</w:t>
      </w:r>
      <w:r w:rsidRPr="00B53E24">
        <w:rPr>
          <w:rFonts w:ascii="David" w:hAnsi="David"/>
          <w:b w:val="0"/>
          <w:bCs w:val="0"/>
          <w:sz w:val="24"/>
          <w:rtl/>
        </w:rPr>
        <w:t xml:space="preserve"> המוצר </w:t>
      </w:r>
      <w:r w:rsidR="009F4C57" w:rsidRPr="00B53E24">
        <w:rPr>
          <w:rFonts w:ascii="David" w:hAnsi="David" w:hint="eastAsia"/>
          <w:b w:val="0"/>
          <w:bCs w:val="0"/>
          <w:sz w:val="24"/>
          <w:rtl/>
        </w:rPr>
        <w:t>החדש</w:t>
      </w:r>
      <w:r w:rsidR="009F4C57" w:rsidRPr="00B53E24">
        <w:rPr>
          <w:rFonts w:ascii="David" w:hAnsi="David"/>
          <w:b w:val="0"/>
          <w:bCs w:val="0"/>
          <w:sz w:val="24"/>
          <w:rtl/>
        </w:rPr>
        <w:t xml:space="preserve"> </w:t>
      </w:r>
      <w:r w:rsidRPr="00B53E24">
        <w:rPr>
          <w:rFonts w:ascii="David" w:hAnsi="David" w:hint="eastAsia"/>
          <w:b w:val="0"/>
          <w:bCs w:val="0"/>
          <w:sz w:val="24"/>
          <w:rtl/>
        </w:rPr>
        <w:t>י</w:t>
      </w:r>
      <w:r w:rsidR="00E706F1" w:rsidRPr="00B53E24">
        <w:rPr>
          <w:rFonts w:ascii="David" w:hAnsi="David" w:hint="eastAsia"/>
          <w:b w:val="0"/>
          <w:bCs w:val="0"/>
          <w:sz w:val="24"/>
          <w:rtl/>
        </w:rPr>
        <w:t>יקבע</w:t>
      </w:r>
      <w:r w:rsidR="00E706F1" w:rsidRPr="00B53E24">
        <w:rPr>
          <w:rFonts w:ascii="David" w:hAnsi="David"/>
          <w:b w:val="0"/>
          <w:bCs w:val="0"/>
          <w:sz w:val="24"/>
          <w:rtl/>
        </w:rPr>
        <w:t xml:space="preserve"> </w:t>
      </w:r>
      <w:r w:rsidR="00E3130B" w:rsidRPr="00B53E24">
        <w:rPr>
          <w:rFonts w:ascii="David" w:hAnsi="David" w:hint="cs"/>
          <w:b w:val="0"/>
          <w:bCs w:val="0"/>
          <w:sz w:val="24"/>
          <w:rtl/>
        </w:rPr>
        <w:t>על ידי הפחתת ההנחה, כפי שנקבעה בשלב ב' של המכרז, למוצר הדומה ביותר, על פי קביעת עורך המכרז, ממחיר הפתיחה ש</w:t>
      </w:r>
      <w:r w:rsidR="0004248F" w:rsidRPr="00B53E24">
        <w:rPr>
          <w:rFonts w:ascii="David" w:hAnsi="David" w:hint="cs"/>
          <w:b w:val="0"/>
          <w:bCs w:val="0"/>
          <w:sz w:val="24"/>
          <w:rtl/>
        </w:rPr>
        <w:t>י</w:t>
      </w:r>
      <w:r w:rsidR="00E3130B" w:rsidRPr="00B53E24">
        <w:rPr>
          <w:rFonts w:ascii="David" w:hAnsi="David" w:hint="cs"/>
          <w:b w:val="0"/>
          <w:bCs w:val="0"/>
          <w:sz w:val="24"/>
          <w:rtl/>
        </w:rPr>
        <w:t>יקבע על ידי עורך המכרז למוצר זה.</w:t>
      </w:r>
    </w:p>
    <w:p w14:paraId="7359393D" w14:textId="77777777" w:rsidR="00892DAB" w:rsidRPr="00B53E24" w:rsidRDefault="00E3130B" w:rsidP="00B53E24">
      <w:pPr>
        <w:pStyle w:val="34"/>
        <w:spacing w:before="120" w:after="120" w:line="360" w:lineRule="auto"/>
        <w:ind w:left="1616" w:hanging="709"/>
        <w:rPr>
          <w:rFonts w:ascii="David" w:hAnsi="David"/>
          <w:b w:val="0"/>
          <w:bCs w:val="0"/>
          <w:sz w:val="24"/>
        </w:rPr>
      </w:pPr>
      <w:r w:rsidRPr="00B53E24">
        <w:rPr>
          <w:rFonts w:ascii="David" w:hAnsi="David" w:hint="eastAsia"/>
          <w:b w:val="0"/>
          <w:bCs w:val="0"/>
          <w:sz w:val="24"/>
          <w:rtl/>
        </w:rPr>
        <w:t>מחיר</w:t>
      </w:r>
      <w:r w:rsidRPr="00B53E24">
        <w:rPr>
          <w:rFonts w:ascii="David" w:hAnsi="David"/>
          <w:b w:val="0"/>
          <w:bCs w:val="0"/>
          <w:sz w:val="24"/>
          <w:rtl/>
        </w:rPr>
        <w:t xml:space="preserve"> הפתיחה </w:t>
      </w:r>
      <w:r w:rsidR="0004248F" w:rsidRPr="00B53E24">
        <w:rPr>
          <w:rFonts w:ascii="David" w:hAnsi="David" w:hint="eastAsia"/>
          <w:b w:val="0"/>
          <w:bCs w:val="0"/>
          <w:sz w:val="24"/>
          <w:rtl/>
        </w:rPr>
        <w:t>ייקבע</w:t>
      </w:r>
      <w:r w:rsidR="0004248F" w:rsidRPr="00B53E24">
        <w:rPr>
          <w:rFonts w:ascii="David" w:hAnsi="David"/>
          <w:b w:val="0"/>
          <w:bCs w:val="0"/>
          <w:sz w:val="24"/>
          <w:rtl/>
        </w:rPr>
        <w:t xml:space="preserve"> </w:t>
      </w:r>
      <w:r w:rsidR="0004248F" w:rsidRPr="00B53E24">
        <w:rPr>
          <w:rFonts w:ascii="David" w:hAnsi="David" w:hint="eastAsia"/>
          <w:b w:val="0"/>
          <w:bCs w:val="0"/>
          <w:sz w:val="24"/>
          <w:rtl/>
        </w:rPr>
        <w:t>על</w:t>
      </w:r>
      <w:r w:rsidR="0004248F" w:rsidRPr="00B53E24">
        <w:rPr>
          <w:rFonts w:ascii="David" w:hAnsi="David"/>
          <w:b w:val="0"/>
          <w:bCs w:val="0"/>
          <w:sz w:val="24"/>
          <w:rtl/>
        </w:rPr>
        <w:t xml:space="preserve"> ידי עורך המכרז </w:t>
      </w:r>
      <w:r w:rsidR="0004248F" w:rsidRPr="00B53E24">
        <w:rPr>
          <w:rFonts w:ascii="David" w:hAnsi="David" w:hint="eastAsia"/>
          <w:b w:val="0"/>
          <w:bCs w:val="0"/>
          <w:sz w:val="24"/>
          <w:rtl/>
        </w:rPr>
        <w:t>בהתאם</w:t>
      </w:r>
      <w:r w:rsidR="0004248F" w:rsidRPr="00B53E24">
        <w:rPr>
          <w:rFonts w:ascii="David" w:hAnsi="David"/>
          <w:b w:val="0"/>
          <w:bCs w:val="0"/>
          <w:sz w:val="24"/>
          <w:rtl/>
        </w:rPr>
        <w:t xml:space="preserve"> </w:t>
      </w:r>
      <w:r w:rsidR="0004248F" w:rsidRPr="00B53E24">
        <w:rPr>
          <w:rFonts w:ascii="David" w:hAnsi="David" w:hint="eastAsia"/>
          <w:b w:val="0"/>
          <w:bCs w:val="0"/>
          <w:sz w:val="24"/>
          <w:rtl/>
        </w:rPr>
        <w:t>ל</w:t>
      </w:r>
      <w:r w:rsidR="006D3D5B" w:rsidRPr="00B53E24">
        <w:rPr>
          <w:rFonts w:ascii="David" w:hAnsi="David" w:hint="eastAsia"/>
          <w:b w:val="0"/>
          <w:bCs w:val="0"/>
          <w:sz w:val="24"/>
          <w:rtl/>
        </w:rPr>
        <w:t>מחיר</w:t>
      </w:r>
      <w:r w:rsidR="006D3D5B" w:rsidRPr="00B53E24">
        <w:rPr>
          <w:rFonts w:ascii="David" w:hAnsi="David"/>
          <w:b w:val="0"/>
          <w:bCs w:val="0"/>
          <w:sz w:val="24"/>
          <w:rtl/>
        </w:rPr>
        <w:t xml:space="preserve"> </w:t>
      </w:r>
      <w:r w:rsidR="006D3D5B" w:rsidRPr="00B53E24">
        <w:rPr>
          <w:rFonts w:ascii="David" w:hAnsi="David" w:hint="eastAsia"/>
          <w:b w:val="0"/>
          <w:bCs w:val="0"/>
          <w:sz w:val="24"/>
          <w:rtl/>
        </w:rPr>
        <w:t>השוק</w:t>
      </w:r>
      <w:r w:rsidR="009D05EC" w:rsidRPr="00B53E24">
        <w:rPr>
          <w:rFonts w:ascii="David" w:hAnsi="David"/>
          <w:b w:val="0"/>
          <w:bCs w:val="0"/>
          <w:sz w:val="24"/>
          <w:rtl/>
        </w:rPr>
        <w:t xml:space="preserve"> </w:t>
      </w:r>
      <w:r w:rsidR="0004248F" w:rsidRPr="00B53E24">
        <w:rPr>
          <w:rFonts w:ascii="David" w:hAnsi="David"/>
          <w:b w:val="0"/>
          <w:bCs w:val="0"/>
          <w:sz w:val="24"/>
          <w:rtl/>
        </w:rPr>
        <w:t>(</w:t>
      </w:r>
      <w:r w:rsidR="00C50F26" w:rsidRPr="00B53E24">
        <w:rPr>
          <w:rFonts w:ascii="David" w:hAnsi="David" w:hint="eastAsia"/>
          <w:b w:val="0"/>
          <w:bCs w:val="0"/>
          <w:sz w:val="24"/>
          <w:rtl/>
        </w:rPr>
        <w:t>בהתאם</w:t>
      </w:r>
      <w:r w:rsidR="00C50F26" w:rsidRPr="00B53E24">
        <w:rPr>
          <w:rFonts w:ascii="David" w:hAnsi="David"/>
          <w:b w:val="0"/>
          <w:bCs w:val="0"/>
          <w:sz w:val="24"/>
          <w:rtl/>
        </w:rPr>
        <w:t xml:space="preserve"> </w:t>
      </w:r>
      <w:r w:rsidR="00C50F26" w:rsidRPr="00B53E24">
        <w:rPr>
          <w:rFonts w:ascii="David" w:hAnsi="David" w:hint="eastAsia"/>
          <w:b w:val="0"/>
          <w:bCs w:val="0"/>
          <w:sz w:val="24"/>
          <w:rtl/>
        </w:rPr>
        <w:t>ל</w:t>
      </w:r>
      <w:r w:rsidR="003176FC" w:rsidRPr="00B53E24">
        <w:rPr>
          <w:rFonts w:ascii="David" w:hAnsi="David" w:hint="eastAsia"/>
          <w:b w:val="0"/>
          <w:bCs w:val="0"/>
          <w:sz w:val="24"/>
          <w:rtl/>
        </w:rPr>
        <w:t>ניתוח</w:t>
      </w:r>
      <w:r w:rsidR="003176FC" w:rsidRPr="00B53E24">
        <w:rPr>
          <w:rFonts w:ascii="David" w:hAnsi="David"/>
          <w:b w:val="0"/>
          <w:bCs w:val="0"/>
          <w:sz w:val="24"/>
          <w:rtl/>
        </w:rPr>
        <w:t xml:space="preserve"> </w:t>
      </w:r>
      <w:r w:rsidR="0004248F" w:rsidRPr="00B53E24">
        <w:rPr>
          <w:rFonts w:ascii="David" w:hAnsi="David" w:hint="eastAsia"/>
          <w:b w:val="0"/>
          <w:bCs w:val="0"/>
          <w:sz w:val="24"/>
          <w:rtl/>
        </w:rPr>
        <w:t>עורך</w:t>
      </w:r>
      <w:r w:rsidR="0004248F" w:rsidRPr="00B53E24">
        <w:rPr>
          <w:rFonts w:ascii="David" w:hAnsi="David"/>
          <w:b w:val="0"/>
          <w:bCs w:val="0"/>
          <w:sz w:val="24"/>
          <w:rtl/>
        </w:rPr>
        <w:t xml:space="preserve"> המכרז)</w:t>
      </w:r>
      <w:r w:rsidR="004F4240" w:rsidRPr="00B53E24">
        <w:rPr>
          <w:rFonts w:ascii="David" w:hAnsi="David" w:hint="cs"/>
          <w:b w:val="0"/>
          <w:bCs w:val="0"/>
          <w:sz w:val="24"/>
          <w:rtl/>
        </w:rPr>
        <w:t xml:space="preserve"> </w:t>
      </w:r>
      <w:r w:rsidR="009D05EC" w:rsidRPr="00B53E24">
        <w:rPr>
          <w:rFonts w:ascii="David" w:hAnsi="David" w:hint="eastAsia"/>
          <w:b w:val="0"/>
          <w:bCs w:val="0"/>
          <w:sz w:val="24"/>
          <w:rtl/>
        </w:rPr>
        <w:t>של</w:t>
      </w:r>
      <w:r w:rsidR="009D05EC" w:rsidRPr="00B53E24">
        <w:rPr>
          <w:rFonts w:ascii="David" w:hAnsi="David"/>
          <w:b w:val="0"/>
          <w:bCs w:val="0"/>
          <w:sz w:val="24"/>
          <w:rtl/>
        </w:rPr>
        <w:t xml:space="preserve"> </w:t>
      </w:r>
      <w:r w:rsidR="009D05EC" w:rsidRPr="00B53E24">
        <w:rPr>
          <w:rFonts w:ascii="David" w:hAnsi="David" w:hint="eastAsia"/>
          <w:b w:val="0"/>
          <w:bCs w:val="0"/>
          <w:sz w:val="24"/>
          <w:rtl/>
        </w:rPr>
        <w:t>ה</w:t>
      </w:r>
      <w:r w:rsidR="006D3D5B" w:rsidRPr="00B53E24">
        <w:rPr>
          <w:rFonts w:ascii="David" w:hAnsi="David" w:hint="eastAsia"/>
          <w:b w:val="0"/>
          <w:bCs w:val="0"/>
          <w:sz w:val="24"/>
          <w:rtl/>
        </w:rPr>
        <w:t>מוצר</w:t>
      </w:r>
      <w:r w:rsidR="006D3D5B" w:rsidRPr="00B53E24">
        <w:rPr>
          <w:rFonts w:ascii="David" w:hAnsi="David"/>
          <w:b w:val="0"/>
          <w:bCs w:val="0"/>
          <w:sz w:val="24"/>
          <w:rtl/>
        </w:rPr>
        <w:t xml:space="preserve"> </w:t>
      </w:r>
      <w:r w:rsidR="004F4240" w:rsidRPr="00B53E24">
        <w:rPr>
          <w:rFonts w:ascii="David" w:hAnsi="David" w:hint="cs"/>
          <w:b w:val="0"/>
          <w:bCs w:val="0"/>
          <w:sz w:val="24"/>
          <w:rtl/>
        </w:rPr>
        <w:t>ולמחיר מוצר דומה במכרז (ככל שקיים)</w:t>
      </w:r>
      <w:r w:rsidR="00605CD6" w:rsidRPr="00B53E24">
        <w:rPr>
          <w:rFonts w:ascii="David" w:hAnsi="David" w:hint="cs"/>
          <w:b w:val="0"/>
          <w:bCs w:val="0"/>
          <w:sz w:val="24"/>
          <w:rtl/>
        </w:rPr>
        <w:t xml:space="preserve">, </w:t>
      </w:r>
      <w:r w:rsidR="0004248F" w:rsidRPr="00B53E24">
        <w:rPr>
          <w:rFonts w:ascii="David" w:hAnsi="David" w:hint="eastAsia"/>
          <w:b w:val="0"/>
          <w:bCs w:val="0"/>
          <w:sz w:val="24"/>
          <w:rtl/>
        </w:rPr>
        <w:t>וזאת</w:t>
      </w:r>
      <w:r w:rsidR="0004248F" w:rsidRPr="00B53E24">
        <w:rPr>
          <w:rFonts w:ascii="David" w:hAnsi="David"/>
          <w:b w:val="0"/>
          <w:bCs w:val="0"/>
          <w:sz w:val="24"/>
          <w:rtl/>
        </w:rPr>
        <w:t xml:space="preserve"> כאשר </w:t>
      </w:r>
      <w:r w:rsidR="003176FC" w:rsidRPr="00B53E24">
        <w:rPr>
          <w:rFonts w:ascii="David" w:hAnsi="David" w:hint="eastAsia"/>
          <w:b w:val="0"/>
          <w:bCs w:val="0"/>
          <w:sz w:val="24"/>
          <w:rtl/>
        </w:rPr>
        <w:t>ב</w:t>
      </w:r>
      <w:r w:rsidR="0004248F" w:rsidRPr="00B53E24">
        <w:rPr>
          <w:rFonts w:ascii="David" w:hAnsi="David" w:hint="eastAsia"/>
          <w:b w:val="0"/>
          <w:bCs w:val="0"/>
          <w:sz w:val="24"/>
          <w:rtl/>
        </w:rPr>
        <w:t>מחיר</w:t>
      </w:r>
      <w:r w:rsidR="00C50F26" w:rsidRPr="00B53E24">
        <w:rPr>
          <w:rFonts w:ascii="David" w:hAnsi="David"/>
          <w:b w:val="0"/>
          <w:bCs w:val="0"/>
          <w:sz w:val="24"/>
          <w:rtl/>
        </w:rPr>
        <w:t xml:space="preserve"> זה</w:t>
      </w:r>
      <w:r w:rsidR="0004248F" w:rsidRPr="00B53E24">
        <w:rPr>
          <w:rFonts w:ascii="David" w:hAnsi="David"/>
          <w:b w:val="0"/>
          <w:bCs w:val="0"/>
          <w:sz w:val="24"/>
          <w:rtl/>
        </w:rPr>
        <w:t xml:space="preserve"> ישקלל עורך המכרז את </w:t>
      </w:r>
      <w:r w:rsidR="00C50F26" w:rsidRPr="00B53E24">
        <w:rPr>
          <w:rFonts w:ascii="David" w:hAnsi="David" w:hint="eastAsia"/>
          <w:b w:val="0"/>
          <w:bCs w:val="0"/>
          <w:sz w:val="24"/>
          <w:rtl/>
        </w:rPr>
        <w:t>עלות</w:t>
      </w:r>
      <w:r w:rsidR="00C50F26" w:rsidRPr="00B53E24">
        <w:rPr>
          <w:rFonts w:ascii="David" w:hAnsi="David"/>
          <w:b w:val="0"/>
          <w:bCs w:val="0"/>
          <w:sz w:val="24"/>
          <w:rtl/>
        </w:rPr>
        <w:t xml:space="preserve"> </w:t>
      </w:r>
      <w:r w:rsidR="00C50F26" w:rsidRPr="00B53E24">
        <w:rPr>
          <w:rFonts w:ascii="David" w:hAnsi="David" w:hint="eastAsia"/>
          <w:b w:val="0"/>
          <w:bCs w:val="0"/>
          <w:sz w:val="24"/>
          <w:rtl/>
        </w:rPr>
        <w:t>הדרישות</w:t>
      </w:r>
      <w:r w:rsidR="00C50F26" w:rsidRPr="00B53E24">
        <w:rPr>
          <w:rFonts w:ascii="David" w:hAnsi="David"/>
          <w:b w:val="0"/>
          <w:bCs w:val="0"/>
          <w:sz w:val="24"/>
          <w:rtl/>
        </w:rPr>
        <w:t xml:space="preserve"> </w:t>
      </w:r>
      <w:r w:rsidR="00C50F26" w:rsidRPr="00B53E24">
        <w:rPr>
          <w:rFonts w:ascii="David" w:hAnsi="David" w:hint="eastAsia"/>
          <w:b w:val="0"/>
          <w:bCs w:val="0"/>
          <w:sz w:val="24"/>
          <w:rtl/>
        </w:rPr>
        <w:t>הייחודיות</w:t>
      </w:r>
      <w:r w:rsidR="00C50F26" w:rsidRPr="00B53E24">
        <w:rPr>
          <w:rFonts w:ascii="David" w:hAnsi="David"/>
          <w:b w:val="0"/>
          <w:bCs w:val="0"/>
          <w:sz w:val="24"/>
          <w:rtl/>
        </w:rPr>
        <w:t xml:space="preserve"> </w:t>
      </w:r>
      <w:r w:rsidR="00C50F26" w:rsidRPr="00B53E24">
        <w:rPr>
          <w:rFonts w:ascii="David" w:hAnsi="David" w:hint="eastAsia"/>
          <w:b w:val="0"/>
          <w:bCs w:val="0"/>
          <w:sz w:val="24"/>
          <w:rtl/>
        </w:rPr>
        <w:t>ל</w:t>
      </w:r>
      <w:r w:rsidR="003176FC" w:rsidRPr="00B53E24">
        <w:rPr>
          <w:rFonts w:ascii="David" w:hAnsi="David" w:hint="eastAsia"/>
          <w:b w:val="0"/>
          <w:bCs w:val="0"/>
          <w:sz w:val="24"/>
          <w:rtl/>
        </w:rPr>
        <w:t>התקשרות</w:t>
      </w:r>
      <w:r w:rsidR="003176FC" w:rsidRPr="00B53E24">
        <w:rPr>
          <w:rFonts w:ascii="David" w:hAnsi="David"/>
          <w:b w:val="0"/>
          <w:bCs w:val="0"/>
          <w:sz w:val="24"/>
          <w:rtl/>
        </w:rPr>
        <w:t xml:space="preserve"> </w:t>
      </w:r>
      <w:r w:rsidR="003176FC" w:rsidRPr="00B53E24">
        <w:rPr>
          <w:rFonts w:ascii="David" w:hAnsi="David" w:hint="eastAsia"/>
          <w:b w:val="0"/>
          <w:bCs w:val="0"/>
          <w:sz w:val="24"/>
          <w:rtl/>
        </w:rPr>
        <w:t>זאת</w:t>
      </w:r>
      <w:r w:rsidR="00605CD6" w:rsidRPr="00B53E24">
        <w:rPr>
          <w:rFonts w:ascii="David" w:hAnsi="David" w:hint="cs"/>
          <w:b w:val="0"/>
          <w:bCs w:val="0"/>
          <w:sz w:val="24"/>
          <w:rtl/>
        </w:rPr>
        <w:t xml:space="preserve"> (כגון תנאי שירות, מודל התמחור וכו'), </w:t>
      </w:r>
      <w:r w:rsidR="004759B6" w:rsidRPr="00B53E24">
        <w:rPr>
          <w:rFonts w:ascii="David" w:hAnsi="David" w:hint="eastAsia"/>
          <w:b w:val="0"/>
          <w:bCs w:val="0"/>
          <w:sz w:val="24"/>
          <w:rtl/>
        </w:rPr>
        <w:t>והכל</w:t>
      </w:r>
      <w:r w:rsidR="006D3D5B" w:rsidRPr="00B53E24">
        <w:rPr>
          <w:rFonts w:ascii="David" w:hAnsi="David"/>
          <w:b w:val="0"/>
          <w:bCs w:val="0"/>
          <w:sz w:val="24"/>
          <w:rtl/>
        </w:rPr>
        <w:t xml:space="preserve"> על פי קביעת עורך המכרז</w:t>
      </w:r>
      <w:r w:rsidR="00605CD6" w:rsidRPr="00B53E24">
        <w:rPr>
          <w:rFonts w:ascii="David" w:hAnsi="David" w:hint="cs"/>
          <w:b w:val="0"/>
          <w:bCs w:val="0"/>
          <w:sz w:val="24"/>
          <w:rtl/>
        </w:rPr>
        <w:t>.</w:t>
      </w:r>
    </w:p>
    <w:p w14:paraId="40F5DA30" w14:textId="77777777" w:rsidR="00DD2348" w:rsidRPr="00B53E24" w:rsidRDefault="00DD2348" w:rsidP="00B53E24">
      <w:pPr>
        <w:pStyle w:val="34"/>
        <w:spacing w:before="120" w:after="120" w:line="360" w:lineRule="auto"/>
        <w:ind w:left="1616" w:hanging="709"/>
        <w:rPr>
          <w:rFonts w:ascii="David" w:hAnsi="David"/>
          <w:b w:val="0"/>
          <w:bCs w:val="0"/>
          <w:sz w:val="24"/>
        </w:rPr>
      </w:pPr>
      <w:r w:rsidRPr="00B53E24">
        <w:rPr>
          <w:rFonts w:ascii="David" w:hAnsi="David" w:hint="cs"/>
          <w:b w:val="0"/>
          <w:bCs w:val="0"/>
          <w:sz w:val="24"/>
          <w:rtl/>
        </w:rPr>
        <w:t>יובהר כי ככל והשירות החדש ניתן ללקוחות הספק ללא תמורה, יהיה רשאי עורך המכרז להוסיף שירות זה כשירות ללא תמורה לבחירת המזמינים</w:t>
      </w:r>
    </w:p>
    <w:p w14:paraId="32C0352F" w14:textId="77777777" w:rsidR="00D20814" w:rsidRPr="00B53E24" w:rsidRDefault="00D20814" w:rsidP="00B53E24">
      <w:pPr>
        <w:pStyle w:val="34"/>
        <w:spacing w:before="120" w:after="120" w:line="360" w:lineRule="auto"/>
        <w:ind w:left="1616" w:hanging="709"/>
        <w:rPr>
          <w:rFonts w:ascii="David" w:hAnsi="David"/>
          <w:b w:val="0"/>
          <w:bCs w:val="0"/>
          <w:sz w:val="24"/>
        </w:rPr>
      </w:pPr>
      <w:r w:rsidRPr="00B53E24">
        <w:rPr>
          <w:rFonts w:ascii="David" w:hAnsi="David"/>
          <w:b w:val="0"/>
          <w:bCs w:val="0"/>
          <w:sz w:val="24"/>
          <w:rtl/>
        </w:rPr>
        <w:t xml:space="preserve">במקרה של חילוקי דעות בין הספק </w:t>
      </w:r>
      <w:r w:rsidR="009F4C57" w:rsidRPr="00B53E24">
        <w:rPr>
          <w:rFonts w:ascii="David" w:hAnsi="David" w:hint="cs"/>
          <w:b w:val="0"/>
          <w:bCs w:val="0"/>
          <w:sz w:val="24"/>
          <w:rtl/>
        </w:rPr>
        <w:t xml:space="preserve">הזוכה </w:t>
      </w:r>
      <w:r w:rsidRPr="00B53E24">
        <w:rPr>
          <w:rFonts w:ascii="David" w:hAnsi="David"/>
          <w:b w:val="0"/>
          <w:bCs w:val="0"/>
          <w:sz w:val="24"/>
          <w:rtl/>
        </w:rPr>
        <w:t>ל</w:t>
      </w:r>
      <w:r w:rsidR="009F4C57" w:rsidRPr="00B53E24">
        <w:rPr>
          <w:rFonts w:ascii="David" w:hAnsi="David" w:hint="cs"/>
          <w:b w:val="0"/>
          <w:bCs w:val="0"/>
          <w:sz w:val="24"/>
          <w:rtl/>
        </w:rPr>
        <w:t xml:space="preserve">בין </w:t>
      </w:r>
      <w:r w:rsidRPr="00B53E24">
        <w:rPr>
          <w:rFonts w:ascii="David" w:hAnsi="David"/>
          <w:b w:val="0"/>
          <w:bCs w:val="0"/>
          <w:sz w:val="24"/>
          <w:rtl/>
        </w:rPr>
        <w:t xml:space="preserve">עורך המכרז, </w:t>
      </w:r>
      <w:r w:rsidR="00EE4519" w:rsidRPr="00B53E24">
        <w:rPr>
          <w:rFonts w:ascii="David" w:hAnsi="David" w:hint="cs"/>
          <w:b w:val="0"/>
          <w:bCs w:val="0"/>
          <w:sz w:val="24"/>
          <w:rtl/>
        </w:rPr>
        <w:t>בעניין פרשנות סעיף זה (</w:t>
      </w:r>
      <w:r w:rsidR="00EE4519" w:rsidRPr="00B53E24">
        <w:rPr>
          <w:rFonts w:ascii="David" w:hAnsi="David"/>
          <w:b w:val="0"/>
          <w:bCs w:val="0"/>
          <w:sz w:val="24"/>
          <w:rtl/>
        </w:rPr>
        <w:fldChar w:fldCharType="begin"/>
      </w:r>
      <w:r w:rsidR="00EE4519" w:rsidRPr="00B53E24">
        <w:rPr>
          <w:rFonts w:ascii="David" w:hAnsi="David"/>
          <w:b w:val="0"/>
          <w:bCs w:val="0"/>
          <w:sz w:val="24"/>
          <w:rtl/>
        </w:rPr>
        <w:instrText xml:space="preserve"> </w:instrText>
      </w:r>
      <w:r w:rsidR="00EE4519" w:rsidRPr="00B53E24">
        <w:rPr>
          <w:rFonts w:ascii="David" w:hAnsi="David" w:hint="cs"/>
          <w:b w:val="0"/>
          <w:bCs w:val="0"/>
          <w:sz w:val="24"/>
        </w:rPr>
        <w:instrText>REF</w:instrText>
      </w:r>
      <w:r w:rsidR="00EE4519" w:rsidRPr="00B53E24">
        <w:rPr>
          <w:rFonts w:ascii="David" w:hAnsi="David" w:hint="cs"/>
          <w:b w:val="0"/>
          <w:bCs w:val="0"/>
          <w:sz w:val="24"/>
          <w:rtl/>
        </w:rPr>
        <w:instrText xml:space="preserve"> _</w:instrText>
      </w:r>
      <w:r w:rsidR="00EE4519" w:rsidRPr="00B53E24">
        <w:rPr>
          <w:rFonts w:ascii="David" w:hAnsi="David" w:hint="cs"/>
          <w:b w:val="0"/>
          <w:bCs w:val="0"/>
          <w:sz w:val="24"/>
        </w:rPr>
        <w:instrText>Ref427774316 \r \h</w:instrText>
      </w:r>
      <w:r w:rsidR="00EE4519" w:rsidRPr="00B53E24">
        <w:rPr>
          <w:rFonts w:ascii="David" w:hAnsi="David"/>
          <w:b w:val="0"/>
          <w:bCs w:val="0"/>
          <w:sz w:val="24"/>
          <w:rtl/>
        </w:rPr>
        <w:instrText xml:space="preserve"> </w:instrText>
      </w:r>
      <w:r w:rsidR="00B53E24" w:rsidRPr="00B53E24">
        <w:rPr>
          <w:rFonts w:ascii="David" w:hAnsi="David"/>
          <w:b w:val="0"/>
          <w:bCs w:val="0"/>
          <w:sz w:val="24"/>
          <w:rtl/>
        </w:rPr>
        <w:instrText xml:space="preserve"> \* </w:instrText>
      </w:r>
      <w:r w:rsidR="00B53E24" w:rsidRPr="00B53E24">
        <w:rPr>
          <w:rFonts w:ascii="David" w:hAnsi="David"/>
          <w:b w:val="0"/>
          <w:bCs w:val="0"/>
          <w:sz w:val="24"/>
        </w:rPr>
        <w:instrText>MERGEFORMAT</w:instrText>
      </w:r>
      <w:r w:rsidR="00B53E24" w:rsidRPr="00B53E24">
        <w:rPr>
          <w:rFonts w:ascii="David" w:hAnsi="David"/>
          <w:b w:val="0"/>
          <w:bCs w:val="0"/>
          <w:sz w:val="24"/>
          <w:rtl/>
        </w:rPr>
        <w:instrText xml:space="preserve"> </w:instrText>
      </w:r>
      <w:r w:rsidR="00EE4519" w:rsidRPr="00B53E24">
        <w:rPr>
          <w:rFonts w:ascii="David" w:hAnsi="David"/>
          <w:b w:val="0"/>
          <w:bCs w:val="0"/>
          <w:sz w:val="24"/>
          <w:rtl/>
        </w:rPr>
      </w:r>
      <w:r w:rsidR="00EE4519" w:rsidRPr="00B53E24">
        <w:rPr>
          <w:rFonts w:ascii="David" w:hAnsi="David"/>
          <w:b w:val="0"/>
          <w:bCs w:val="0"/>
          <w:sz w:val="24"/>
          <w:rtl/>
        </w:rPr>
        <w:fldChar w:fldCharType="separate"/>
      </w:r>
      <w:r w:rsidR="008C1D81" w:rsidRPr="00B53E24">
        <w:rPr>
          <w:rFonts w:ascii="David" w:hAnsi="David"/>
          <w:b w:val="0"/>
          <w:bCs w:val="0"/>
          <w:sz w:val="24"/>
          <w:cs/>
        </w:rPr>
        <w:t>‎</w:t>
      </w:r>
      <w:r w:rsidR="008C1D81" w:rsidRPr="00B53E24">
        <w:rPr>
          <w:rFonts w:ascii="David" w:hAnsi="David"/>
          <w:b w:val="0"/>
          <w:bCs w:val="0"/>
          <w:sz w:val="24"/>
        </w:rPr>
        <w:t>0.13</w:t>
      </w:r>
      <w:r w:rsidR="00EE4519" w:rsidRPr="00B53E24">
        <w:rPr>
          <w:rFonts w:ascii="David" w:hAnsi="David"/>
          <w:b w:val="0"/>
          <w:bCs w:val="0"/>
          <w:sz w:val="24"/>
          <w:rtl/>
        </w:rPr>
        <w:fldChar w:fldCharType="end"/>
      </w:r>
      <w:r w:rsidR="00545EFD" w:rsidRPr="00B53E24">
        <w:rPr>
          <w:rFonts w:ascii="David" w:hAnsi="David" w:hint="cs"/>
          <w:b w:val="0"/>
          <w:bCs w:val="0"/>
          <w:sz w:val="24"/>
          <w:rtl/>
        </w:rPr>
        <w:t>)</w:t>
      </w:r>
      <w:r w:rsidRPr="00B53E24">
        <w:rPr>
          <w:rFonts w:ascii="David" w:hAnsi="David"/>
          <w:b w:val="0"/>
          <w:bCs w:val="0"/>
          <w:sz w:val="24"/>
          <w:rtl/>
        </w:rPr>
        <w:t xml:space="preserve">, יקיים </w:t>
      </w:r>
      <w:r w:rsidR="009F4C57" w:rsidRPr="00B53E24">
        <w:rPr>
          <w:rFonts w:ascii="David" w:hAnsi="David" w:hint="cs"/>
          <w:b w:val="0"/>
          <w:bCs w:val="0"/>
          <w:sz w:val="24"/>
          <w:rtl/>
        </w:rPr>
        <w:t xml:space="preserve">עורך המכרז </w:t>
      </w:r>
      <w:r w:rsidRPr="00B53E24">
        <w:rPr>
          <w:rFonts w:ascii="David" w:hAnsi="David"/>
          <w:b w:val="0"/>
          <w:bCs w:val="0"/>
          <w:sz w:val="24"/>
          <w:rtl/>
        </w:rPr>
        <w:t>דיון בהשתתפות נציגי הצדדים</w:t>
      </w:r>
      <w:r w:rsidR="009F4C57" w:rsidRPr="00B53E24">
        <w:rPr>
          <w:rFonts w:ascii="David" w:hAnsi="David" w:hint="cs"/>
          <w:b w:val="0"/>
          <w:bCs w:val="0"/>
          <w:sz w:val="24"/>
          <w:rtl/>
        </w:rPr>
        <w:t>. ככל ולא תושג</w:t>
      </w:r>
      <w:r w:rsidRPr="00B53E24">
        <w:rPr>
          <w:rFonts w:ascii="David" w:hAnsi="David"/>
          <w:b w:val="0"/>
          <w:bCs w:val="0"/>
          <w:sz w:val="24"/>
          <w:rtl/>
        </w:rPr>
        <w:t xml:space="preserve"> </w:t>
      </w:r>
      <w:r w:rsidR="009F4C57" w:rsidRPr="00B53E24">
        <w:rPr>
          <w:rFonts w:ascii="David" w:hAnsi="David" w:hint="cs"/>
          <w:b w:val="0"/>
          <w:bCs w:val="0"/>
          <w:sz w:val="24"/>
          <w:rtl/>
        </w:rPr>
        <w:t xml:space="preserve">הסכמה בעניין בין הצדדים </w:t>
      </w:r>
      <w:r w:rsidRPr="00B53E24">
        <w:rPr>
          <w:rFonts w:ascii="David" w:hAnsi="David"/>
          <w:b w:val="0"/>
          <w:bCs w:val="0"/>
          <w:sz w:val="24"/>
          <w:rtl/>
        </w:rPr>
        <w:t xml:space="preserve">סמכות ההחלטה תהיה של </w:t>
      </w:r>
      <w:r w:rsidRPr="00B53E24">
        <w:rPr>
          <w:rFonts w:ascii="David" w:hAnsi="David" w:hint="cs"/>
          <w:b w:val="0"/>
          <w:bCs w:val="0"/>
          <w:sz w:val="24"/>
          <w:rtl/>
        </w:rPr>
        <w:t>מנהל/ת</w:t>
      </w:r>
      <w:r w:rsidRPr="00B53E24">
        <w:rPr>
          <w:rFonts w:ascii="David" w:hAnsi="David"/>
          <w:b w:val="0"/>
          <w:bCs w:val="0"/>
          <w:sz w:val="24"/>
          <w:rtl/>
        </w:rPr>
        <w:t xml:space="preserve"> מ</w:t>
      </w:r>
      <w:r w:rsidRPr="00B53E24">
        <w:rPr>
          <w:rFonts w:ascii="David" w:hAnsi="David" w:hint="cs"/>
          <w:b w:val="0"/>
          <w:bCs w:val="0"/>
          <w:sz w:val="24"/>
          <w:rtl/>
        </w:rPr>
        <w:t>י</w:t>
      </w:r>
      <w:r w:rsidRPr="00B53E24">
        <w:rPr>
          <w:rFonts w:ascii="David" w:hAnsi="David"/>
          <w:b w:val="0"/>
          <w:bCs w:val="0"/>
          <w:sz w:val="24"/>
          <w:rtl/>
        </w:rPr>
        <w:t xml:space="preserve">נהל הרכש הממשלתי. </w:t>
      </w:r>
    </w:p>
    <w:p w14:paraId="12C52C6F" w14:textId="77777777" w:rsidR="00892DAB" w:rsidRPr="00B53E24" w:rsidRDefault="001C2340" w:rsidP="00B53E24">
      <w:pPr>
        <w:pStyle w:val="34"/>
        <w:spacing w:before="120" w:after="120" w:line="360" w:lineRule="auto"/>
        <w:ind w:left="1616" w:hanging="709"/>
        <w:rPr>
          <w:rFonts w:ascii="David" w:hAnsi="David"/>
          <w:b w:val="0"/>
          <w:bCs w:val="0"/>
          <w:sz w:val="24"/>
        </w:rPr>
      </w:pPr>
      <w:r w:rsidRPr="00B53E24">
        <w:rPr>
          <w:rFonts w:ascii="David" w:hAnsi="David" w:hint="cs"/>
          <w:b w:val="0"/>
          <w:bCs w:val="0"/>
          <w:sz w:val="24"/>
          <w:rtl/>
        </w:rPr>
        <w:t>יודגש</w:t>
      </w:r>
      <w:r w:rsidR="00892DAB" w:rsidRPr="00B53E24">
        <w:rPr>
          <w:rFonts w:ascii="David" w:hAnsi="David"/>
          <w:b w:val="0"/>
          <w:bCs w:val="0"/>
          <w:sz w:val="24"/>
          <w:rtl/>
        </w:rPr>
        <w:t xml:space="preserve"> כי </w:t>
      </w:r>
      <w:r w:rsidR="009F4C57" w:rsidRPr="00B53E24">
        <w:rPr>
          <w:rFonts w:ascii="David" w:hAnsi="David" w:hint="cs"/>
          <w:b w:val="0"/>
          <w:bCs w:val="0"/>
          <w:sz w:val="24"/>
          <w:rtl/>
        </w:rPr>
        <w:t>חל אי</w:t>
      </w:r>
      <w:r w:rsidR="00534C89" w:rsidRPr="00B53E24">
        <w:rPr>
          <w:rFonts w:ascii="David" w:hAnsi="David" w:hint="cs"/>
          <w:b w:val="0"/>
          <w:bCs w:val="0"/>
          <w:sz w:val="24"/>
          <w:rtl/>
        </w:rPr>
        <w:t>ס</w:t>
      </w:r>
      <w:r w:rsidR="009F4C57" w:rsidRPr="00B53E24">
        <w:rPr>
          <w:rFonts w:ascii="David" w:hAnsi="David" w:hint="cs"/>
          <w:b w:val="0"/>
          <w:bCs w:val="0"/>
          <w:sz w:val="24"/>
          <w:rtl/>
        </w:rPr>
        <w:t xml:space="preserve">ור על הספק הזוכה </w:t>
      </w:r>
      <w:r w:rsidR="00892DAB" w:rsidRPr="00B53E24">
        <w:rPr>
          <w:rFonts w:ascii="David" w:hAnsi="David"/>
          <w:b w:val="0"/>
          <w:bCs w:val="0"/>
          <w:sz w:val="24"/>
          <w:rtl/>
        </w:rPr>
        <w:t xml:space="preserve">לספק כל </w:t>
      </w:r>
      <w:r w:rsidR="003E17FF" w:rsidRPr="00B53E24">
        <w:rPr>
          <w:rFonts w:ascii="David" w:hAnsi="David" w:hint="cs"/>
          <w:b w:val="0"/>
          <w:bCs w:val="0"/>
          <w:sz w:val="24"/>
          <w:rtl/>
        </w:rPr>
        <w:t>שירות</w:t>
      </w:r>
      <w:r w:rsidR="00892DAB" w:rsidRPr="00B53E24">
        <w:rPr>
          <w:rFonts w:ascii="David" w:hAnsi="David"/>
          <w:b w:val="0"/>
          <w:bCs w:val="0"/>
          <w:sz w:val="24"/>
          <w:rtl/>
        </w:rPr>
        <w:t xml:space="preserve"> נוסף </w:t>
      </w:r>
      <w:r w:rsidR="009F4C57" w:rsidRPr="00B53E24">
        <w:rPr>
          <w:rFonts w:ascii="David" w:hAnsi="David" w:hint="cs"/>
          <w:b w:val="0"/>
          <w:bCs w:val="0"/>
          <w:sz w:val="24"/>
          <w:rtl/>
        </w:rPr>
        <w:t xml:space="preserve">מעבר לשירותים </w:t>
      </w:r>
      <w:r w:rsidR="00534C89" w:rsidRPr="00B53E24">
        <w:rPr>
          <w:rFonts w:ascii="David" w:hAnsi="David" w:hint="cs"/>
          <w:b w:val="0"/>
          <w:bCs w:val="0"/>
          <w:sz w:val="24"/>
          <w:rtl/>
        </w:rPr>
        <w:t>אשר אושרו מראש ובכתב על ידי עורך המכרז.</w:t>
      </w:r>
    </w:p>
    <w:p w14:paraId="3146686E" w14:textId="77777777" w:rsidR="00D5785F" w:rsidRPr="00B53E24" w:rsidRDefault="00534C89" w:rsidP="00B53E24">
      <w:pPr>
        <w:pStyle w:val="34"/>
        <w:spacing w:before="120" w:after="120" w:line="360" w:lineRule="auto"/>
        <w:ind w:left="1616" w:hanging="709"/>
        <w:rPr>
          <w:rFonts w:ascii="David" w:hAnsi="David"/>
          <w:b w:val="0"/>
          <w:bCs w:val="0"/>
          <w:sz w:val="24"/>
        </w:rPr>
      </w:pPr>
      <w:r w:rsidRPr="00B53E24">
        <w:rPr>
          <w:rFonts w:ascii="David" w:hAnsi="David" w:hint="cs"/>
          <w:b w:val="0"/>
          <w:bCs w:val="0"/>
          <w:sz w:val="24"/>
          <w:rtl/>
        </w:rPr>
        <w:t>מחירי המוצרים הנוספים</w:t>
      </w:r>
      <w:r w:rsidR="00D5785F" w:rsidRPr="00B53E24">
        <w:rPr>
          <w:rFonts w:ascii="David" w:hAnsi="David" w:hint="cs"/>
          <w:b w:val="0"/>
          <w:bCs w:val="0"/>
          <w:sz w:val="24"/>
          <w:rtl/>
        </w:rPr>
        <w:t xml:space="preserve"> יעודכנו לפי המנגנון המפורט בפרק 5</w:t>
      </w:r>
      <w:r w:rsidR="000D68AD" w:rsidRPr="00B53E24">
        <w:rPr>
          <w:rFonts w:ascii="David" w:hAnsi="David" w:hint="cs"/>
          <w:b w:val="0"/>
          <w:bCs w:val="0"/>
          <w:sz w:val="24"/>
          <w:rtl/>
        </w:rPr>
        <w:t xml:space="preserve"> להלן.</w:t>
      </w:r>
    </w:p>
    <w:p w14:paraId="75211016" w14:textId="77777777" w:rsidR="007F3E2D" w:rsidRPr="001E0AFE" w:rsidRDefault="007F3E2D" w:rsidP="007869FC">
      <w:pPr>
        <w:pStyle w:val="2"/>
        <w:spacing w:before="120" w:after="120" w:line="360" w:lineRule="auto"/>
        <w:ind w:left="1192" w:hanging="850"/>
        <w:rPr>
          <w:rtl/>
        </w:rPr>
      </w:pPr>
      <w:bookmarkStart w:id="153" w:name="_Toc533583316"/>
      <w:r w:rsidRPr="001E0AFE">
        <w:rPr>
          <w:rtl/>
        </w:rPr>
        <w:lastRenderedPageBreak/>
        <w:t>סמכות השיפוט</w:t>
      </w:r>
      <w:bookmarkEnd w:id="153"/>
    </w:p>
    <w:p w14:paraId="10730AD0" w14:textId="77777777" w:rsidR="00E60296" w:rsidRPr="001E0AFE" w:rsidRDefault="007F3E2D" w:rsidP="007869FC">
      <w:pPr>
        <w:pStyle w:val="Normal2"/>
        <w:spacing w:after="120"/>
        <w:ind w:left="1192"/>
        <w:rPr>
          <w:rtl/>
        </w:rPr>
      </w:pPr>
      <w:r w:rsidRPr="001E0AFE">
        <w:rPr>
          <w:rtl/>
        </w:rPr>
        <w:t>סמכות השיפוט בכל הקשור לנושאים ועניינים הנוגעים למכרז, או בכל תביעה הנובעת מהליך ניהולו, תהיה אך ורק בבתי המשפט המוסמכים בירושלים.</w:t>
      </w:r>
    </w:p>
    <w:p w14:paraId="287299EB" w14:textId="77777777" w:rsidR="001E21A3" w:rsidRPr="00E81EBD" w:rsidRDefault="001E21A3" w:rsidP="00EF526C">
      <w:pPr>
        <w:pStyle w:val="11"/>
        <w:spacing w:before="120" w:after="120"/>
        <w:jc w:val="both"/>
        <w:rPr>
          <w:rtl/>
        </w:rPr>
      </w:pPr>
      <w:bookmarkStart w:id="154" w:name="_Toc276983579"/>
      <w:bookmarkStart w:id="155" w:name="_Toc277140782"/>
      <w:bookmarkStart w:id="156" w:name="_Toc520708741"/>
      <w:bookmarkStart w:id="157" w:name="_Toc533583317"/>
      <w:bookmarkStart w:id="158" w:name="_Toc330777688"/>
      <w:bookmarkStart w:id="159" w:name="_Toc12363410"/>
      <w:bookmarkEnd w:id="132"/>
      <w:bookmarkEnd w:id="154"/>
      <w:bookmarkEnd w:id="155"/>
      <w:r w:rsidRPr="00E81EBD">
        <w:rPr>
          <w:rFonts w:hint="eastAsia"/>
          <w:rtl/>
        </w:rPr>
        <w:lastRenderedPageBreak/>
        <w:t>יעדים</w:t>
      </w:r>
      <w:bookmarkEnd w:id="156"/>
      <w:bookmarkEnd w:id="157"/>
      <w:r w:rsidRPr="00E81EBD">
        <w:rPr>
          <w:rtl/>
        </w:rPr>
        <w:t xml:space="preserve"> </w:t>
      </w:r>
      <w:bookmarkEnd w:id="158"/>
    </w:p>
    <w:p w14:paraId="4F87835E" w14:textId="77777777" w:rsidR="001E21A3" w:rsidRPr="001E0AFE" w:rsidRDefault="001E21A3" w:rsidP="00EF526C">
      <w:pPr>
        <w:pStyle w:val="2"/>
        <w:spacing w:before="120" w:after="120" w:line="360" w:lineRule="auto"/>
        <w:ind w:left="1192" w:hanging="850"/>
        <w:rPr>
          <w:rtl/>
        </w:rPr>
      </w:pPr>
      <w:bookmarkStart w:id="160" w:name="_Toc41012208"/>
      <w:bookmarkStart w:id="161" w:name="_Toc78122976"/>
      <w:bookmarkStart w:id="162" w:name="_Toc78167905"/>
      <w:bookmarkStart w:id="163" w:name="_Toc135452276"/>
      <w:bookmarkStart w:id="164" w:name="_Toc184459749"/>
      <w:bookmarkStart w:id="165" w:name="_Toc322116289"/>
      <w:bookmarkStart w:id="166" w:name="_Toc330777689"/>
      <w:bookmarkStart w:id="167" w:name="_Toc533583318"/>
      <w:r w:rsidRPr="001E0AFE">
        <w:rPr>
          <w:rtl/>
        </w:rPr>
        <w:t>כללי – הבהקים</w:t>
      </w:r>
      <w:bookmarkEnd w:id="160"/>
      <w:bookmarkEnd w:id="161"/>
      <w:bookmarkEnd w:id="162"/>
      <w:bookmarkEnd w:id="163"/>
      <w:bookmarkEnd w:id="164"/>
      <w:bookmarkEnd w:id="165"/>
      <w:bookmarkEnd w:id="166"/>
      <w:bookmarkEnd w:id="167"/>
    </w:p>
    <w:p w14:paraId="1CC7936E" w14:textId="442A87F8" w:rsidR="000056B7" w:rsidRPr="001E0AFE" w:rsidRDefault="00415D24" w:rsidP="00EF526C">
      <w:pPr>
        <w:pStyle w:val="Normal2"/>
        <w:spacing w:after="120"/>
        <w:ind w:left="1192"/>
        <w:rPr>
          <w:rtl/>
        </w:rPr>
      </w:pPr>
      <w:r>
        <w:rPr>
          <w:rFonts w:hint="cs"/>
          <w:rtl/>
        </w:rPr>
        <w:t>עורך המכרז</w:t>
      </w:r>
      <w:r w:rsidR="000056B7" w:rsidRPr="001E0AFE">
        <w:rPr>
          <w:rtl/>
        </w:rPr>
        <w:t xml:space="preserve"> יוצא במכרז </w:t>
      </w:r>
      <w:r>
        <w:rPr>
          <w:rFonts w:hint="cs"/>
          <w:rtl/>
        </w:rPr>
        <w:t xml:space="preserve">מרכזי </w:t>
      </w:r>
      <w:r w:rsidR="000056B7">
        <w:rPr>
          <w:rFonts w:hint="cs"/>
          <w:rtl/>
        </w:rPr>
        <w:t>12-2018</w:t>
      </w:r>
      <w:r w:rsidR="000056B7" w:rsidRPr="001E0AFE">
        <w:rPr>
          <w:rtl/>
        </w:rPr>
        <w:t xml:space="preserve"> לאספקת </w:t>
      </w:r>
      <w:r w:rsidR="000056B7">
        <w:rPr>
          <w:rFonts w:hint="cs"/>
          <w:rtl/>
        </w:rPr>
        <w:t xml:space="preserve">שירותי </w:t>
      </w:r>
      <w:r w:rsidR="000056B7" w:rsidRPr="002745E0">
        <w:rPr>
          <w:rtl/>
        </w:rPr>
        <w:t>רשת תקשורת אלחוטית (</w:t>
      </w:r>
      <w:r w:rsidR="000056B7" w:rsidRPr="002745E0">
        <w:t>WI-FI</w:t>
      </w:r>
      <w:r w:rsidR="000056B7" w:rsidRPr="002745E0">
        <w:rPr>
          <w:rtl/>
        </w:rPr>
        <w:t xml:space="preserve">) </w:t>
      </w:r>
      <w:r w:rsidR="002B1EF2">
        <w:rPr>
          <w:rFonts w:hint="cs"/>
          <w:rtl/>
        </w:rPr>
        <w:t xml:space="preserve">עבור </w:t>
      </w:r>
      <w:r w:rsidR="000056B7">
        <w:rPr>
          <w:rFonts w:hint="cs"/>
          <w:rtl/>
        </w:rPr>
        <w:t xml:space="preserve">לקוחות ואורחי </w:t>
      </w:r>
      <w:r w:rsidR="000056B7" w:rsidRPr="002745E0">
        <w:rPr>
          <w:rtl/>
        </w:rPr>
        <w:t>משרדי הממשלה</w:t>
      </w:r>
      <w:r>
        <w:rPr>
          <w:rFonts w:hint="cs"/>
          <w:rtl/>
        </w:rPr>
        <w:t>.</w:t>
      </w:r>
    </w:p>
    <w:p w14:paraId="2F6F941E" w14:textId="77777777" w:rsidR="0046664F" w:rsidRPr="001E0AFE" w:rsidRDefault="0046664F" w:rsidP="00EF526C">
      <w:pPr>
        <w:pStyle w:val="2"/>
        <w:spacing w:before="120" w:after="120" w:line="360" w:lineRule="auto"/>
        <w:ind w:left="1192" w:hanging="850"/>
        <w:rPr>
          <w:rtl/>
        </w:rPr>
      </w:pPr>
      <w:bookmarkStart w:id="168" w:name="_Toc533583319"/>
      <w:bookmarkStart w:id="169" w:name="_Toc330777697"/>
      <w:r w:rsidRPr="001E0AFE">
        <w:rPr>
          <w:rtl/>
        </w:rPr>
        <w:t>מזמין ומומחה יישום</w:t>
      </w:r>
      <w:bookmarkEnd w:id="168"/>
      <w:r w:rsidRPr="001E0AFE">
        <w:rPr>
          <w:rtl/>
        </w:rPr>
        <w:tab/>
      </w:r>
    </w:p>
    <w:p w14:paraId="6691FC5E" w14:textId="77777777" w:rsidR="0046664F" w:rsidRPr="00B53E24" w:rsidRDefault="0046664F" w:rsidP="00B53E24">
      <w:pPr>
        <w:pStyle w:val="34"/>
        <w:spacing w:before="120" w:after="120" w:line="360" w:lineRule="auto"/>
        <w:ind w:left="1616" w:hanging="709"/>
        <w:rPr>
          <w:rFonts w:ascii="David" w:hAnsi="David"/>
          <w:sz w:val="28"/>
          <w:szCs w:val="28"/>
          <w:rtl/>
        </w:rPr>
      </w:pPr>
      <w:bookmarkStart w:id="170" w:name="_Toc33254620"/>
      <w:bookmarkStart w:id="171" w:name="_Toc78122978"/>
      <w:bookmarkStart w:id="172" w:name="_Toc78167907"/>
      <w:bookmarkStart w:id="173" w:name="_Toc135452278"/>
      <w:bookmarkStart w:id="174" w:name="_Toc184459751"/>
      <w:bookmarkStart w:id="175" w:name="_Toc360620512"/>
      <w:bookmarkStart w:id="176" w:name="_Toc360620785"/>
      <w:r w:rsidRPr="00B53E24">
        <w:rPr>
          <w:rFonts w:ascii="David" w:hAnsi="David"/>
          <w:sz w:val="28"/>
          <w:szCs w:val="28"/>
          <w:rtl/>
        </w:rPr>
        <w:t>מזמין או משתמש עיקרי</w:t>
      </w:r>
      <w:bookmarkEnd w:id="170"/>
      <w:bookmarkEnd w:id="171"/>
      <w:bookmarkEnd w:id="172"/>
      <w:bookmarkEnd w:id="173"/>
      <w:bookmarkEnd w:id="174"/>
    </w:p>
    <w:p w14:paraId="098B8834" w14:textId="22EA00B6" w:rsidR="0046664F" w:rsidRPr="001E0AFE" w:rsidRDefault="0046664F" w:rsidP="00EF526C">
      <w:pPr>
        <w:pStyle w:val="Normal3"/>
        <w:spacing w:after="120"/>
        <w:rPr>
          <w:rtl/>
        </w:rPr>
      </w:pPr>
      <w:bookmarkStart w:id="177" w:name="_Toc33254621"/>
      <w:bookmarkStart w:id="178" w:name="_Toc78122979"/>
      <w:bookmarkStart w:id="179" w:name="_Toc78167908"/>
      <w:bookmarkStart w:id="180" w:name="_Toc135452279"/>
      <w:bookmarkStart w:id="181" w:name="_Toc360620513"/>
      <w:bookmarkStart w:id="182" w:name="_Toc360620786"/>
      <w:bookmarkEnd w:id="175"/>
      <w:bookmarkEnd w:id="176"/>
      <w:r w:rsidRPr="001E0AFE">
        <w:rPr>
          <w:rtl/>
        </w:rPr>
        <w:t>משרדי הממשלה ויחידות הסמך כמפורט בסעיפים</w:t>
      </w:r>
      <w:r w:rsidR="00997B1F" w:rsidRPr="001E0AFE">
        <w:rPr>
          <w:rFonts w:hint="cs"/>
          <w:rtl/>
        </w:rPr>
        <w:t xml:space="preserve"> </w:t>
      </w:r>
      <w:r w:rsidR="00EF526C">
        <w:fldChar w:fldCharType="begin"/>
      </w:r>
      <w:r w:rsidR="00EF526C">
        <w:rPr>
          <w:rtl/>
        </w:rPr>
        <w:instrText xml:space="preserve"> </w:instrText>
      </w:r>
      <w:r w:rsidR="00EF526C">
        <w:instrText>REF</w:instrText>
      </w:r>
      <w:r w:rsidR="00EF526C">
        <w:rPr>
          <w:rtl/>
        </w:rPr>
        <w:instrText xml:space="preserve"> _</w:instrText>
      </w:r>
      <w:r w:rsidR="00EF526C">
        <w:instrText>Ref383952039 \r \h</w:instrText>
      </w:r>
      <w:r w:rsidR="00EF526C">
        <w:rPr>
          <w:rtl/>
        </w:rPr>
        <w:instrText xml:space="preserve"> </w:instrText>
      </w:r>
      <w:r w:rsidR="00EF526C">
        <w:fldChar w:fldCharType="separate"/>
      </w:r>
      <w:r w:rsidR="002D108E">
        <w:rPr>
          <w:rtl/>
        </w:rPr>
        <w:t>‏0.1.2</w:t>
      </w:r>
      <w:r w:rsidR="00EF526C">
        <w:fldChar w:fldCharType="end"/>
      </w:r>
      <w:r w:rsidR="00EF526C">
        <w:rPr>
          <w:rFonts w:hint="cs"/>
          <w:rtl/>
        </w:rPr>
        <w:t xml:space="preserve"> ו-</w:t>
      </w:r>
      <w:r w:rsidR="00EF526C">
        <w:rPr>
          <w:rtl/>
        </w:rPr>
        <w:fldChar w:fldCharType="begin"/>
      </w:r>
      <w:r w:rsidR="00EF526C">
        <w:rPr>
          <w:rtl/>
        </w:rPr>
        <w:instrText xml:space="preserve"> </w:instrText>
      </w:r>
      <w:r w:rsidR="00EF526C">
        <w:rPr>
          <w:rFonts w:hint="cs"/>
        </w:rPr>
        <w:instrText>REF</w:instrText>
      </w:r>
      <w:r w:rsidR="00EF526C">
        <w:rPr>
          <w:rFonts w:hint="cs"/>
          <w:rtl/>
        </w:rPr>
        <w:instrText xml:space="preserve"> _</w:instrText>
      </w:r>
      <w:r w:rsidR="00EF526C">
        <w:rPr>
          <w:rFonts w:hint="cs"/>
        </w:rPr>
        <w:instrText>Ref509470032 \r \h</w:instrText>
      </w:r>
      <w:r w:rsidR="00EF526C">
        <w:rPr>
          <w:rtl/>
        </w:rPr>
        <w:instrText xml:space="preserve"> </w:instrText>
      </w:r>
      <w:r w:rsidR="00EF526C">
        <w:rPr>
          <w:rtl/>
        </w:rPr>
      </w:r>
      <w:r w:rsidR="00EF526C">
        <w:rPr>
          <w:rtl/>
        </w:rPr>
        <w:fldChar w:fldCharType="separate"/>
      </w:r>
      <w:r w:rsidR="002D108E">
        <w:rPr>
          <w:rtl/>
        </w:rPr>
        <w:t>‏0.1.3</w:t>
      </w:r>
      <w:r w:rsidR="00EF526C">
        <w:rPr>
          <w:rtl/>
        </w:rPr>
        <w:fldChar w:fldCharType="end"/>
      </w:r>
      <w:r w:rsidR="00EF526C">
        <w:rPr>
          <w:rtl/>
        </w:rPr>
        <w:t xml:space="preserve"> </w:t>
      </w:r>
      <w:r w:rsidRPr="001E0AFE">
        <w:rPr>
          <w:rtl/>
        </w:rPr>
        <w:t>לעיל.</w:t>
      </w:r>
    </w:p>
    <w:p w14:paraId="48F4F580" w14:textId="77777777" w:rsidR="0046664F" w:rsidRPr="00B53E24" w:rsidRDefault="0046664F" w:rsidP="00B53E24">
      <w:pPr>
        <w:pStyle w:val="34"/>
        <w:spacing w:before="120" w:after="120" w:line="360" w:lineRule="auto"/>
        <w:ind w:left="1616" w:hanging="709"/>
        <w:rPr>
          <w:rFonts w:ascii="David" w:hAnsi="David"/>
          <w:sz w:val="28"/>
          <w:szCs w:val="28"/>
          <w:rtl/>
        </w:rPr>
      </w:pPr>
      <w:bookmarkStart w:id="183" w:name="_Toc184459752"/>
      <w:bookmarkEnd w:id="177"/>
      <w:bookmarkEnd w:id="178"/>
      <w:bookmarkEnd w:id="179"/>
      <w:bookmarkEnd w:id="180"/>
      <w:bookmarkEnd w:id="183"/>
      <w:r w:rsidRPr="00B53E24">
        <w:rPr>
          <w:rFonts w:ascii="David" w:hAnsi="David"/>
          <w:sz w:val="28"/>
          <w:szCs w:val="28"/>
          <w:rtl/>
        </w:rPr>
        <w:t xml:space="preserve">מומחה(י) היישום </w:t>
      </w:r>
    </w:p>
    <w:p w14:paraId="787B1BB1" w14:textId="77777777" w:rsidR="0046664F" w:rsidRPr="001E0AFE" w:rsidRDefault="0046664F" w:rsidP="00B53E24">
      <w:pPr>
        <w:pStyle w:val="41"/>
        <w:numPr>
          <w:ilvl w:val="3"/>
          <w:numId w:val="55"/>
        </w:numPr>
        <w:ind w:left="1901" w:hanging="425"/>
        <w:rPr>
          <w:rtl/>
        </w:rPr>
      </w:pPr>
      <w:r w:rsidRPr="001E0AFE">
        <w:rPr>
          <w:rtl/>
        </w:rPr>
        <w:t>הגורם המקצועי במינהל הרכש הממשלתי.</w:t>
      </w:r>
    </w:p>
    <w:p w14:paraId="25E26098" w14:textId="77777777" w:rsidR="0046664F" w:rsidRPr="001E0AFE" w:rsidRDefault="0046664F" w:rsidP="00B53E24">
      <w:pPr>
        <w:pStyle w:val="41"/>
        <w:numPr>
          <w:ilvl w:val="3"/>
          <w:numId w:val="55"/>
        </w:numPr>
        <w:ind w:left="1901" w:hanging="425"/>
        <w:rPr>
          <w:rtl/>
        </w:rPr>
      </w:pPr>
      <w:r w:rsidRPr="001E0AFE">
        <w:rPr>
          <w:rtl/>
        </w:rPr>
        <w:t>הגורמים המקצועיים אצל המזמינים.</w:t>
      </w:r>
    </w:p>
    <w:p w14:paraId="78A07477" w14:textId="77777777" w:rsidR="0046664F" w:rsidRPr="001E0AFE" w:rsidRDefault="0046664F" w:rsidP="00EF526C">
      <w:pPr>
        <w:pStyle w:val="2"/>
        <w:spacing w:before="120" w:after="120" w:line="360" w:lineRule="auto"/>
        <w:ind w:left="1192" w:hanging="850"/>
        <w:rPr>
          <w:rtl/>
        </w:rPr>
      </w:pPr>
      <w:bookmarkStart w:id="184" w:name="_Toc360620514"/>
      <w:bookmarkStart w:id="185" w:name="_Toc360620787"/>
      <w:bookmarkStart w:id="186" w:name="_Toc361210707"/>
      <w:bookmarkStart w:id="187" w:name="_Toc372891785"/>
      <w:bookmarkStart w:id="188" w:name="_Toc41012210"/>
      <w:bookmarkStart w:id="189" w:name="_Toc78122980"/>
      <w:bookmarkStart w:id="190" w:name="_Toc78167909"/>
      <w:bookmarkStart w:id="191" w:name="_Toc135452280"/>
      <w:bookmarkStart w:id="192" w:name="_Toc184459753"/>
      <w:bookmarkStart w:id="193" w:name="_Toc322116291"/>
      <w:bookmarkStart w:id="194" w:name="_Toc371439544"/>
      <w:bookmarkStart w:id="195" w:name="_Toc533583320"/>
      <w:bookmarkEnd w:id="181"/>
      <w:bookmarkEnd w:id="182"/>
      <w:r w:rsidRPr="001E0AFE">
        <w:rPr>
          <w:rtl/>
        </w:rPr>
        <w:t>יעדים ומטרות</w:t>
      </w:r>
      <w:bookmarkEnd w:id="184"/>
      <w:bookmarkEnd w:id="185"/>
      <w:bookmarkEnd w:id="186"/>
      <w:bookmarkEnd w:id="187"/>
      <w:bookmarkEnd w:id="188"/>
      <w:bookmarkEnd w:id="189"/>
      <w:bookmarkEnd w:id="190"/>
      <w:bookmarkEnd w:id="191"/>
      <w:bookmarkEnd w:id="192"/>
      <w:bookmarkEnd w:id="193"/>
      <w:bookmarkEnd w:id="194"/>
      <w:bookmarkEnd w:id="195"/>
    </w:p>
    <w:p w14:paraId="3EA103D9" w14:textId="77777777" w:rsidR="0046664F" w:rsidRPr="00B53E24" w:rsidRDefault="0046664F" w:rsidP="00B53E24">
      <w:pPr>
        <w:pStyle w:val="34"/>
        <w:spacing w:before="120" w:after="120" w:line="360" w:lineRule="auto"/>
        <w:ind w:left="1616" w:hanging="709"/>
        <w:rPr>
          <w:rFonts w:ascii="David" w:hAnsi="David"/>
          <w:sz w:val="28"/>
          <w:szCs w:val="28"/>
          <w:rtl/>
        </w:rPr>
      </w:pPr>
      <w:bookmarkStart w:id="196" w:name="_Toc360620515"/>
      <w:bookmarkStart w:id="197" w:name="_Toc360620788"/>
      <w:bookmarkStart w:id="198" w:name="_Toc33254624"/>
      <w:bookmarkStart w:id="199" w:name="_Toc78122981"/>
      <w:bookmarkStart w:id="200" w:name="_Toc78167910"/>
      <w:bookmarkStart w:id="201" w:name="_Toc135452281"/>
      <w:bookmarkStart w:id="202" w:name="_Toc184459754"/>
      <w:r w:rsidRPr="00B53E24">
        <w:rPr>
          <w:rFonts w:ascii="David" w:hAnsi="David"/>
          <w:sz w:val="28"/>
          <w:szCs w:val="28"/>
          <w:rtl/>
        </w:rPr>
        <w:t>יעדים כלליים</w:t>
      </w:r>
      <w:bookmarkEnd w:id="196"/>
      <w:bookmarkEnd w:id="197"/>
      <w:bookmarkEnd w:id="198"/>
      <w:bookmarkEnd w:id="199"/>
      <w:bookmarkEnd w:id="200"/>
      <w:bookmarkEnd w:id="201"/>
      <w:bookmarkEnd w:id="202"/>
    </w:p>
    <w:p w14:paraId="421D772B" w14:textId="77777777" w:rsidR="0034219A" w:rsidRDefault="0034219A" w:rsidP="00B53E24">
      <w:pPr>
        <w:pStyle w:val="41"/>
        <w:numPr>
          <w:ilvl w:val="3"/>
          <w:numId w:val="55"/>
        </w:numPr>
        <w:ind w:left="1901" w:hanging="425"/>
      </w:pPr>
      <w:r w:rsidRPr="00BB0515">
        <w:rPr>
          <w:rtl/>
        </w:rPr>
        <w:t xml:space="preserve">בחירת זוכה </w:t>
      </w:r>
      <w:r>
        <w:rPr>
          <w:rtl/>
        </w:rPr>
        <w:t xml:space="preserve">לאספקת </w:t>
      </w:r>
      <w:r w:rsidR="00415D24">
        <w:rPr>
          <w:rFonts w:hint="cs"/>
          <w:rtl/>
        </w:rPr>
        <w:t xml:space="preserve">השירותים המבוקשים. רשת התקשורת האלחוטית תהיה רשת נפרד ועצמאית מיתר רשתות המשרדים ותשמש את ציבור המבקרים באתרי המזמינים. </w:t>
      </w:r>
    </w:p>
    <w:p w14:paraId="7F719691" w14:textId="77777777" w:rsidR="0046664F" w:rsidRPr="00B53E24" w:rsidRDefault="0046664F" w:rsidP="00B53E24">
      <w:pPr>
        <w:pStyle w:val="34"/>
        <w:spacing w:before="120" w:after="120" w:line="360" w:lineRule="auto"/>
        <w:ind w:left="1616" w:hanging="709"/>
        <w:rPr>
          <w:rFonts w:ascii="David" w:hAnsi="David"/>
          <w:sz w:val="28"/>
          <w:szCs w:val="28"/>
          <w:rtl/>
        </w:rPr>
      </w:pPr>
      <w:bookmarkStart w:id="203" w:name="_Toc360620516"/>
      <w:bookmarkStart w:id="204" w:name="_Toc360620789"/>
      <w:bookmarkStart w:id="205" w:name="_Toc33254625"/>
      <w:bookmarkStart w:id="206" w:name="_Toc78122982"/>
      <w:bookmarkStart w:id="207" w:name="_Toc78167911"/>
      <w:bookmarkStart w:id="208" w:name="_Toc135452282"/>
      <w:bookmarkStart w:id="209" w:name="_Toc184459755"/>
      <w:r w:rsidRPr="00B53E24">
        <w:rPr>
          <w:rFonts w:ascii="David" w:hAnsi="David"/>
          <w:sz w:val="28"/>
          <w:szCs w:val="28"/>
          <w:rtl/>
        </w:rPr>
        <w:t>מטרות</w:t>
      </w:r>
      <w:bookmarkEnd w:id="203"/>
      <w:bookmarkEnd w:id="204"/>
      <w:bookmarkEnd w:id="205"/>
      <w:bookmarkEnd w:id="206"/>
      <w:bookmarkEnd w:id="207"/>
      <w:bookmarkEnd w:id="208"/>
      <w:bookmarkEnd w:id="209"/>
    </w:p>
    <w:p w14:paraId="43AA32BC" w14:textId="0C39C615" w:rsidR="00415D24" w:rsidRDefault="00415D24" w:rsidP="00B53E24">
      <w:pPr>
        <w:pStyle w:val="41"/>
        <w:numPr>
          <w:ilvl w:val="3"/>
          <w:numId w:val="55"/>
        </w:numPr>
        <w:ind w:left="1901" w:hanging="425"/>
      </w:pPr>
      <w:r w:rsidRPr="001E0AFE">
        <w:rPr>
          <w:rtl/>
        </w:rPr>
        <w:t xml:space="preserve">אספקת </w:t>
      </w:r>
      <w:r>
        <w:rPr>
          <w:rFonts w:hint="cs"/>
          <w:rtl/>
        </w:rPr>
        <w:t xml:space="preserve">שירותי </w:t>
      </w:r>
      <w:r w:rsidRPr="002745E0">
        <w:rPr>
          <w:rtl/>
        </w:rPr>
        <w:t>רשת תקשורת אלחוטית (</w:t>
      </w:r>
      <w:r w:rsidRPr="002745E0">
        <w:t>WI-FI</w:t>
      </w:r>
      <w:r w:rsidRPr="002745E0">
        <w:rPr>
          <w:rtl/>
        </w:rPr>
        <w:t xml:space="preserve">) </w:t>
      </w:r>
      <w:r w:rsidR="002B1EF2">
        <w:rPr>
          <w:rFonts w:hint="cs"/>
          <w:rtl/>
        </w:rPr>
        <w:t xml:space="preserve">עבור </w:t>
      </w:r>
      <w:r>
        <w:rPr>
          <w:rFonts w:hint="cs"/>
          <w:rtl/>
        </w:rPr>
        <w:t xml:space="preserve">לקוחות ואורחי </w:t>
      </w:r>
      <w:r w:rsidRPr="002745E0">
        <w:rPr>
          <w:rtl/>
        </w:rPr>
        <w:t>משרדי הממשלה</w:t>
      </w:r>
      <w:r>
        <w:rPr>
          <w:rFonts w:hint="cs"/>
          <w:rtl/>
        </w:rPr>
        <w:t xml:space="preserve"> ברחבי הארץ.</w:t>
      </w:r>
    </w:p>
    <w:p w14:paraId="73692C16" w14:textId="77777777" w:rsidR="0034219A" w:rsidRPr="00BB0515" w:rsidRDefault="0034219A" w:rsidP="00B53E24">
      <w:pPr>
        <w:pStyle w:val="41"/>
        <w:numPr>
          <w:ilvl w:val="3"/>
          <w:numId w:val="55"/>
        </w:numPr>
        <w:ind w:left="1901" w:hanging="425"/>
        <w:rPr>
          <w:rtl/>
        </w:rPr>
      </w:pPr>
      <w:r>
        <w:rPr>
          <w:rFonts w:hint="cs"/>
          <w:rtl/>
        </w:rPr>
        <w:t>אספקת</w:t>
      </w:r>
      <w:r w:rsidRPr="00BB0515">
        <w:rPr>
          <w:rtl/>
        </w:rPr>
        <w:t xml:space="preserve"> </w:t>
      </w:r>
      <w:r>
        <w:rPr>
          <w:rFonts w:hint="cs"/>
          <w:rtl/>
        </w:rPr>
        <w:t xml:space="preserve">שירותים </w:t>
      </w:r>
      <w:r w:rsidRPr="00BB0515">
        <w:rPr>
          <w:rtl/>
        </w:rPr>
        <w:t xml:space="preserve">ברמה הגבוהה ביותר תוך מתן מירב היתרונות הטכנולוגיים למזמין והכל בכפוף למסגרת </w:t>
      </w:r>
      <w:r>
        <w:rPr>
          <w:rFonts w:hint="cs"/>
          <w:rtl/>
        </w:rPr>
        <w:t>המכרז</w:t>
      </w:r>
      <w:r w:rsidRPr="00BB0515">
        <w:rPr>
          <w:rtl/>
        </w:rPr>
        <w:t>.</w:t>
      </w:r>
    </w:p>
    <w:p w14:paraId="24CD475F" w14:textId="77777777" w:rsidR="0034219A" w:rsidRPr="00BB0515" w:rsidRDefault="0034219A" w:rsidP="00B53E24">
      <w:pPr>
        <w:pStyle w:val="41"/>
        <w:numPr>
          <w:ilvl w:val="3"/>
          <w:numId w:val="55"/>
        </w:numPr>
        <w:ind w:left="1901" w:hanging="425"/>
        <w:rPr>
          <w:rtl/>
        </w:rPr>
      </w:pPr>
      <w:r w:rsidRPr="00BB0515">
        <w:rPr>
          <w:rtl/>
        </w:rPr>
        <w:t>מקסום כח הרכש של הממשלה להשגת תנאי רכישה טובים יותר למשרדי הממשלה ויחידות הסמך.</w:t>
      </w:r>
    </w:p>
    <w:p w14:paraId="7237D941" w14:textId="77777777" w:rsidR="000514A1" w:rsidRPr="00564EC7" w:rsidRDefault="0034219A" w:rsidP="00B53E24">
      <w:pPr>
        <w:pStyle w:val="41"/>
        <w:numPr>
          <w:ilvl w:val="3"/>
          <w:numId w:val="55"/>
        </w:numPr>
        <w:ind w:left="1901" w:hanging="425"/>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14:paraId="63969955" w14:textId="77777777" w:rsidR="0046664F" w:rsidRPr="001E0AFE" w:rsidRDefault="0046664F" w:rsidP="00EF526C">
      <w:pPr>
        <w:pStyle w:val="2"/>
        <w:spacing w:before="120" w:after="120" w:line="360" w:lineRule="auto"/>
        <w:ind w:left="1192" w:hanging="850"/>
        <w:rPr>
          <w:rtl/>
        </w:rPr>
      </w:pPr>
      <w:bookmarkStart w:id="210" w:name="_Toc139873424"/>
      <w:bookmarkStart w:id="211" w:name="_Toc139873602"/>
      <w:bookmarkStart w:id="212" w:name="_Toc140308930"/>
      <w:bookmarkStart w:id="213" w:name="_Toc140309105"/>
      <w:bookmarkStart w:id="214" w:name="_Toc140309280"/>
      <w:bookmarkStart w:id="215" w:name="_Toc140315849"/>
      <w:bookmarkStart w:id="216" w:name="_Toc140379099"/>
      <w:bookmarkStart w:id="217" w:name="_Toc140379269"/>
      <w:bookmarkStart w:id="218" w:name="_Toc140379439"/>
      <w:bookmarkStart w:id="219" w:name="_Toc151089418"/>
      <w:bookmarkStart w:id="220" w:name="_Toc155097209"/>
      <w:bookmarkStart w:id="221" w:name="_Toc157417842"/>
      <w:bookmarkStart w:id="222" w:name="_Toc159662551"/>
      <w:bookmarkStart w:id="223" w:name="_Toc159662721"/>
      <w:bookmarkStart w:id="224" w:name="_Toc159662891"/>
      <w:bookmarkStart w:id="225" w:name="_Toc159663061"/>
      <w:bookmarkStart w:id="226" w:name="_Toc159663396"/>
      <w:bookmarkStart w:id="227" w:name="_Toc159739773"/>
      <w:bookmarkStart w:id="228" w:name="_Toc159823737"/>
      <w:bookmarkStart w:id="229" w:name="_Toc159823907"/>
      <w:bookmarkStart w:id="230" w:name="_Toc160157484"/>
      <w:bookmarkStart w:id="231" w:name="_Toc160157654"/>
      <w:bookmarkStart w:id="232" w:name="_Toc161123212"/>
      <w:bookmarkStart w:id="233" w:name="_Toc161135368"/>
      <w:bookmarkStart w:id="234" w:name="_Toc161136957"/>
      <w:bookmarkStart w:id="235" w:name="_Toc161137127"/>
      <w:bookmarkStart w:id="236" w:name="_Toc161394247"/>
      <w:bookmarkStart w:id="237" w:name="_Toc162088850"/>
      <w:bookmarkStart w:id="238" w:name="_Toc162151937"/>
      <w:bookmarkStart w:id="239" w:name="_Toc199577477"/>
      <w:bookmarkStart w:id="240" w:name="_Toc371439545"/>
      <w:bookmarkStart w:id="241" w:name="_Toc533583321"/>
      <w:bookmarkStart w:id="242" w:name="_Toc360620535"/>
      <w:bookmarkStart w:id="243" w:name="_Toc360620808"/>
      <w:bookmarkStart w:id="244" w:name="_Toc361210712"/>
      <w:bookmarkStart w:id="245" w:name="_Toc372891790"/>
      <w:bookmarkStart w:id="246" w:name="_Toc41012214"/>
      <w:bookmarkStart w:id="247" w:name="_Toc78122983"/>
      <w:bookmarkStart w:id="248" w:name="_Toc78167912"/>
      <w:bookmarkStart w:id="249" w:name="_Toc135452287"/>
      <w:bookmarkStart w:id="250" w:name="_Toc184459760"/>
      <w:bookmarkStart w:id="251" w:name="_Toc322116296"/>
      <w:bookmarkStart w:id="252" w:name="_Ref348250597"/>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1E0AFE">
        <w:rPr>
          <w:rtl/>
        </w:rPr>
        <w:t>אופק הזמן</w:t>
      </w:r>
      <w:bookmarkEnd w:id="239"/>
      <w:bookmarkEnd w:id="240"/>
      <w:bookmarkEnd w:id="241"/>
    </w:p>
    <w:p w14:paraId="23854280" w14:textId="5FD1F1F9" w:rsidR="0034219A" w:rsidRDefault="0034219A" w:rsidP="0020117D">
      <w:pPr>
        <w:pStyle w:val="2f9"/>
        <w:ind w:left="1192"/>
        <w:rPr>
          <w:rtl/>
        </w:rPr>
      </w:pPr>
      <w:bookmarkStart w:id="253" w:name="_Toc78122984"/>
      <w:bookmarkStart w:id="254" w:name="_Toc78167913"/>
      <w:bookmarkStart w:id="255" w:name="_Toc135452288"/>
      <w:bookmarkStart w:id="256" w:name="_Toc184459761"/>
      <w:bookmarkEnd w:id="242"/>
      <w:bookmarkEnd w:id="243"/>
      <w:bookmarkEnd w:id="244"/>
      <w:bookmarkEnd w:id="245"/>
      <w:bookmarkEnd w:id="246"/>
      <w:bookmarkEnd w:id="247"/>
      <w:bookmarkEnd w:id="248"/>
      <w:bookmarkEnd w:id="249"/>
      <w:bookmarkEnd w:id="250"/>
      <w:bookmarkEnd w:id="251"/>
      <w:bookmarkEnd w:id="252"/>
      <w:r w:rsidRPr="00BB0515">
        <w:rPr>
          <w:rtl/>
        </w:rPr>
        <w:t>מכרז זה יהיה בתוקף בהתאם למוגדר בסעיף</w:t>
      </w:r>
      <w:r w:rsidRPr="00BB0515">
        <w:rPr>
          <w:rFonts w:hint="cs"/>
          <w:rtl/>
        </w:rPr>
        <w:t xml:space="preserve">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Ref383952110 \r \h</w:instrText>
      </w:r>
      <w:r w:rsidRPr="00BB0515">
        <w:rPr>
          <w:rtl/>
        </w:rPr>
        <w:instrText xml:space="preserve"> </w:instrText>
      </w:r>
      <w:r>
        <w:rPr>
          <w:rtl/>
        </w:rPr>
        <w:instrText xml:space="preserve"> \* </w:instrText>
      </w:r>
      <w:r>
        <w:instrText>MERGEFORMAT</w:instrText>
      </w:r>
      <w:r>
        <w:rPr>
          <w:rtl/>
        </w:rPr>
        <w:instrText xml:space="preserve"> </w:instrText>
      </w:r>
      <w:r w:rsidRPr="00BB0515">
        <w:rPr>
          <w:rtl/>
        </w:rPr>
      </w:r>
      <w:r w:rsidRPr="00BB0515">
        <w:rPr>
          <w:rtl/>
        </w:rPr>
        <w:fldChar w:fldCharType="separate"/>
      </w:r>
      <w:r w:rsidR="002D108E">
        <w:rPr>
          <w:rFonts w:hint="cs"/>
          <w:rtl/>
        </w:rPr>
        <w:t>‏</w:t>
      </w:r>
      <w:r w:rsidR="002D108E">
        <w:rPr>
          <w:rtl/>
        </w:rPr>
        <w:t>0.2</w:t>
      </w:r>
      <w:r w:rsidRPr="00BB0515">
        <w:rPr>
          <w:rtl/>
        </w:rPr>
        <w:fldChar w:fldCharType="end"/>
      </w:r>
      <w:r w:rsidRPr="00BB0515">
        <w:rPr>
          <w:rtl/>
        </w:rPr>
        <w:t xml:space="preserve"> – הגדרות</w:t>
      </w:r>
      <w:r w:rsidR="00AD0A9E">
        <w:rPr>
          <w:rFonts w:hint="cs"/>
          <w:rtl/>
        </w:rPr>
        <w:t>.</w:t>
      </w:r>
    </w:p>
    <w:p w14:paraId="4A54DC33" w14:textId="77777777" w:rsidR="00A65B97" w:rsidRPr="007D661A" w:rsidRDefault="00A65B97" w:rsidP="00A55880">
      <w:pPr>
        <w:pStyle w:val="11"/>
        <w:spacing w:before="120" w:after="120"/>
        <w:jc w:val="both"/>
        <w:rPr>
          <w:rtl/>
        </w:rPr>
      </w:pPr>
      <w:bookmarkStart w:id="257" w:name="_Toc520708742"/>
      <w:bookmarkStart w:id="258" w:name="_Toc533583322"/>
      <w:bookmarkEnd w:id="253"/>
      <w:bookmarkEnd w:id="254"/>
      <w:bookmarkEnd w:id="255"/>
      <w:bookmarkEnd w:id="256"/>
      <w:r w:rsidRPr="007D661A">
        <w:rPr>
          <w:rFonts w:hint="eastAsia"/>
          <w:rtl/>
        </w:rPr>
        <w:lastRenderedPageBreak/>
        <w:t>יישום</w:t>
      </w:r>
      <w:bookmarkEnd w:id="257"/>
      <w:bookmarkEnd w:id="258"/>
      <w:r w:rsidRPr="007D661A">
        <w:rPr>
          <w:rtl/>
        </w:rPr>
        <w:t xml:space="preserve"> </w:t>
      </w:r>
    </w:p>
    <w:p w14:paraId="3490771B" w14:textId="77777777" w:rsidR="0034219A" w:rsidRPr="007C5B4C" w:rsidRDefault="0034219A" w:rsidP="00244190">
      <w:pPr>
        <w:pStyle w:val="2"/>
        <w:spacing w:before="120" w:after="120" w:line="360" w:lineRule="auto"/>
        <w:ind w:left="1192" w:hanging="850"/>
        <w:rPr>
          <w:rtl/>
        </w:rPr>
      </w:pPr>
      <w:bookmarkStart w:id="259" w:name="_Toc444682640"/>
      <w:bookmarkStart w:id="260" w:name="_Toc444683332"/>
      <w:bookmarkStart w:id="261" w:name="_Toc444682641"/>
      <w:bookmarkStart w:id="262" w:name="_Toc444683333"/>
      <w:bookmarkStart w:id="263" w:name="_Toc444682642"/>
      <w:bookmarkStart w:id="264" w:name="_Toc444683334"/>
      <w:bookmarkStart w:id="265" w:name="_Toc444682643"/>
      <w:bookmarkStart w:id="266" w:name="_Toc444683335"/>
      <w:bookmarkStart w:id="267" w:name="_Toc444682644"/>
      <w:bookmarkStart w:id="268" w:name="_Toc444683336"/>
      <w:bookmarkStart w:id="269" w:name="_Toc444682645"/>
      <w:bookmarkStart w:id="270" w:name="_Toc444683337"/>
      <w:bookmarkStart w:id="271" w:name="_Toc444682646"/>
      <w:bookmarkStart w:id="272" w:name="_Toc444683338"/>
      <w:bookmarkStart w:id="273" w:name="_Toc135452305"/>
      <w:bookmarkStart w:id="274" w:name="_Toc134760273"/>
      <w:bookmarkStart w:id="275" w:name="_Toc135452306"/>
      <w:bookmarkStart w:id="276" w:name="_Toc311629224"/>
      <w:bookmarkStart w:id="277" w:name="_Toc311629748"/>
      <w:bookmarkStart w:id="278" w:name="_Toc422397250"/>
      <w:bookmarkStart w:id="279" w:name="_Toc422735808"/>
      <w:bookmarkStart w:id="280" w:name="_Toc447448135"/>
      <w:bookmarkStart w:id="281" w:name="_Toc533583323"/>
      <w:bookmarkStart w:id="282" w:name="_Toc42827721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7C5B4C">
        <w:rPr>
          <w:rFonts w:hint="cs"/>
          <w:rtl/>
        </w:rPr>
        <w:t xml:space="preserve">ארכיטקטורה כללית </w:t>
      </w:r>
      <w:r w:rsidRPr="007C5B4C">
        <w:rPr>
          <w:rtl/>
        </w:rPr>
        <w:t>–</w:t>
      </w:r>
      <w:r w:rsidRPr="007C5B4C">
        <w:rPr>
          <w:rFonts w:hint="cs"/>
          <w:rtl/>
        </w:rPr>
        <w:t xml:space="preserve"> הבהקים</w:t>
      </w:r>
      <w:bookmarkEnd w:id="276"/>
      <w:bookmarkEnd w:id="277"/>
      <w:bookmarkEnd w:id="278"/>
      <w:bookmarkEnd w:id="279"/>
      <w:bookmarkEnd w:id="280"/>
      <w:bookmarkEnd w:id="281"/>
    </w:p>
    <w:p w14:paraId="253613D6" w14:textId="77777777" w:rsidR="0034219A" w:rsidRPr="00B458A8" w:rsidRDefault="0034219A" w:rsidP="007345CC">
      <w:pPr>
        <w:pStyle w:val="34"/>
        <w:spacing w:before="120" w:after="120" w:line="360" w:lineRule="auto"/>
        <w:ind w:left="1616" w:hanging="709"/>
        <w:rPr>
          <w:rFonts w:ascii="David" w:hAnsi="David"/>
          <w:b w:val="0"/>
          <w:bCs w:val="0"/>
          <w:sz w:val="24"/>
        </w:rPr>
      </w:pPr>
      <w:bookmarkStart w:id="283" w:name="_Toc407797458"/>
      <w:bookmarkStart w:id="284" w:name="_Toc422397251"/>
      <w:r w:rsidRPr="007345CC">
        <w:rPr>
          <w:rFonts w:ascii="David" w:hAnsi="David"/>
          <w:b w:val="0"/>
          <w:bCs w:val="0"/>
          <w:sz w:val="24"/>
          <w:rtl/>
        </w:rPr>
        <w:t xml:space="preserve">המציע נדרש לספק </w:t>
      </w:r>
      <w:r w:rsidRPr="007345CC">
        <w:rPr>
          <w:rFonts w:ascii="David" w:hAnsi="David" w:hint="cs"/>
          <w:b w:val="0"/>
          <w:bCs w:val="0"/>
          <w:sz w:val="24"/>
          <w:rtl/>
        </w:rPr>
        <w:t xml:space="preserve">רשת אלחוטית הכוללת תקשורת </w:t>
      </w:r>
      <w:r w:rsidRPr="007345CC">
        <w:rPr>
          <w:rFonts w:ascii="David" w:hAnsi="David"/>
          <w:b w:val="0"/>
          <w:bCs w:val="0"/>
          <w:sz w:val="24"/>
          <w:rtl/>
        </w:rPr>
        <w:t xml:space="preserve">וסביבת ניהול שלמה ואינטגרטיבית ויהיה אחראי על כלל תהליכי האינטגרציה, </w:t>
      </w:r>
      <w:r w:rsidRPr="007345CC">
        <w:rPr>
          <w:rFonts w:ascii="David" w:hAnsi="David" w:hint="cs"/>
          <w:b w:val="0"/>
          <w:bCs w:val="0"/>
          <w:sz w:val="24"/>
          <w:rtl/>
        </w:rPr>
        <w:t>ה</w:t>
      </w:r>
      <w:r w:rsidRPr="007345CC">
        <w:rPr>
          <w:rFonts w:ascii="David" w:hAnsi="David"/>
          <w:b w:val="0"/>
          <w:bCs w:val="0"/>
          <w:sz w:val="24"/>
          <w:rtl/>
        </w:rPr>
        <w:t xml:space="preserve">תיאום בין נותני השירותים וספקי הציוד, התקנות, תחזוקה, תמיכה, טיפול בתקלות, ניהול </w:t>
      </w:r>
      <w:r w:rsidRPr="00B458A8">
        <w:rPr>
          <w:rFonts w:ascii="David" w:hAnsi="David"/>
          <w:b w:val="0"/>
          <w:bCs w:val="0"/>
          <w:sz w:val="24"/>
          <w:rtl/>
        </w:rPr>
        <w:t>הפרויקט וכדומה</w:t>
      </w:r>
      <w:r w:rsidRPr="00B458A8">
        <w:rPr>
          <w:rFonts w:ascii="David" w:hAnsi="David" w:hint="cs"/>
          <w:b w:val="0"/>
          <w:bCs w:val="0"/>
          <w:sz w:val="24"/>
          <w:rtl/>
        </w:rPr>
        <w:t>.</w:t>
      </w:r>
    </w:p>
    <w:p w14:paraId="26A3C818" w14:textId="77777777" w:rsidR="0034219A" w:rsidRPr="00B458A8" w:rsidRDefault="0034219A" w:rsidP="007345CC">
      <w:pPr>
        <w:pStyle w:val="34"/>
        <w:spacing w:before="120" w:after="120" w:line="360" w:lineRule="auto"/>
        <w:ind w:left="1616" w:hanging="709"/>
        <w:rPr>
          <w:rFonts w:ascii="David" w:hAnsi="David"/>
          <w:b w:val="0"/>
          <w:bCs w:val="0"/>
          <w:sz w:val="24"/>
        </w:rPr>
      </w:pPr>
      <w:r w:rsidRPr="00B458A8">
        <w:rPr>
          <w:rFonts w:ascii="David" w:hAnsi="David" w:hint="eastAsia"/>
          <w:b w:val="0"/>
          <w:bCs w:val="0"/>
          <w:sz w:val="24"/>
          <w:rtl/>
        </w:rPr>
        <w:t>המציע</w:t>
      </w:r>
      <w:r w:rsidRPr="00B458A8">
        <w:rPr>
          <w:rFonts w:ascii="David" w:hAnsi="David"/>
          <w:b w:val="0"/>
          <w:bCs w:val="0"/>
          <w:sz w:val="24"/>
          <w:rtl/>
        </w:rPr>
        <w:t xml:space="preserve"> </w:t>
      </w:r>
      <w:r w:rsidRPr="00B458A8">
        <w:rPr>
          <w:rFonts w:ascii="David" w:hAnsi="David" w:hint="eastAsia"/>
          <w:b w:val="0"/>
          <w:bCs w:val="0"/>
          <w:sz w:val="24"/>
          <w:rtl/>
        </w:rPr>
        <w:t>נדרש</w:t>
      </w:r>
      <w:r w:rsidRPr="00B458A8">
        <w:rPr>
          <w:rFonts w:ascii="David" w:hAnsi="David"/>
          <w:b w:val="0"/>
          <w:bCs w:val="0"/>
          <w:sz w:val="24"/>
          <w:rtl/>
        </w:rPr>
        <w:t xml:space="preserve"> </w:t>
      </w:r>
      <w:r w:rsidRPr="00B458A8">
        <w:rPr>
          <w:rFonts w:ascii="David" w:hAnsi="David" w:hint="eastAsia"/>
          <w:b w:val="0"/>
          <w:bCs w:val="0"/>
          <w:sz w:val="24"/>
          <w:rtl/>
        </w:rPr>
        <w:t>לספק</w:t>
      </w:r>
      <w:r w:rsidRPr="00B458A8">
        <w:rPr>
          <w:rFonts w:ascii="David" w:hAnsi="David"/>
          <w:b w:val="0"/>
          <w:bCs w:val="0"/>
          <w:sz w:val="24"/>
          <w:rtl/>
        </w:rPr>
        <w:t xml:space="preserve"> </w:t>
      </w:r>
      <w:r w:rsidRPr="00B458A8">
        <w:rPr>
          <w:rFonts w:ascii="David" w:hAnsi="David" w:hint="eastAsia"/>
          <w:b w:val="0"/>
          <w:bCs w:val="0"/>
          <w:sz w:val="24"/>
          <w:rtl/>
        </w:rPr>
        <w:t>פתרון</w:t>
      </w:r>
      <w:r w:rsidRPr="00B458A8">
        <w:rPr>
          <w:rFonts w:ascii="David" w:hAnsi="David"/>
          <w:b w:val="0"/>
          <w:bCs w:val="0"/>
          <w:sz w:val="24"/>
          <w:rtl/>
        </w:rPr>
        <w:t xml:space="preserve"> </w:t>
      </w:r>
      <w:r w:rsidRPr="00B458A8">
        <w:rPr>
          <w:rFonts w:ascii="David" w:hAnsi="David" w:hint="eastAsia"/>
          <w:b w:val="0"/>
          <w:bCs w:val="0"/>
          <w:sz w:val="24"/>
          <w:rtl/>
        </w:rPr>
        <w:t>לרשת</w:t>
      </w:r>
      <w:r w:rsidRPr="00B458A8">
        <w:rPr>
          <w:rFonts w:ascii="David" w:hAnsi="David"/>
          <w:b w:val="0"/>
          <w:bCs w:val="0"/>
          <w:sz w:val="24"/>
          <w:rtl/>
        </w:rPr>
        <w:t xml:space="preserve"> </w:t>
      </w:r>
      <w:r w:rsidRPr="00B458A8">
        <w:rPr>
          <w:rFonts w:ascii="David" w:hAnsi="David" w:hint="eastAsia"/>
          <w:b w:val="0"/>
          <w:bCs w:val="0"/>
          <w:sz w:val="24"/>
          <w:rtl/>
        </w:rPr>
        <w:t>האלחוטית</w:t>
      </w:r>
      <w:r w:rsidRPr="00B458A8">
        <w:rPr>
          <w:rFonts w:ascii="David" w:hAnsi="David"/>
          <w:b w:val="0"/>
          <w:bCs w:val="0"/>
          <w:sz w:val="24"/>
          <w:rtl/>
        </w:rPr>
        <w:t xml:space="preserve"> (</w:t>
      </w:r>
      <w:r w:rsidRPr="00B458A8">
        <w:rPr>
          <w:rFonts w:ascii="David" w:hAnsi="David"/>
          <w:b w:val="0"/>
          <w:bCs w:val="0"/>
          <w:sz w:val="24"/>
        </w:rPr>
        <w:t>WLAN</w:t>
      </w:r>
      <w:r w:rsidRPr="00B458A8">
        <w:rPr>
          <w:rFonts w:ascii="David" w:hAnsi="David"/>
          <w:b w:val="0"/>
          <w:bCs w:val="0"/>
          <w:sz w:val="24"/>
          <w:rtl/>
        </w:rPr>
        <w:t xml:space="preserve">) אשר יבטיח תאימות מלאה בין רכיבי הפתרון, כלומר: </w:t>
      </w:r>
      <w:r w:rsidRPr="00B458A8">
        <w:rPr>
          <w:rFonts w:ascii="David" w:hAnsi="David"/>
          <w:b w:val="0"/>
          <w:bCs w:val="0"/>
          <w:sz w:val="24"/>
        </w:rPr>
        <w:t>Interworking &amp; Interoperability</w:t>
      </w:r>
      <w:r w:rsidRPr="00B458A8">
        <w:rPr>
          <w:rFonts w:ascii="David" w:hAnsi="David"/>
          <w:b w:val="0"/>
          <w:bCs w:val="0"/>
          <w:sz w:val="24"/>
          <w:rtl/>
        </w:rPr>
        <w:t xml:space="preserve"> מלא בין המערכות המנהלות ו</w:t>
      </w:r>
      <w:r w:rsidR="00110CEF" w:rsidRPr="00B458A8">
        <w:rPr>
          <w:rFonts w:ascii="David" w:hAnsi="David" w:hint="eastAsia"/>
          <w:b w:val="0"/>
          <w:bCs w:val="0"/>
          <w:sz w:val="24"/>
          <w:rtl/>
        </w:rPr>
        <w:t>בין</w:t>
      </w:r>
      <w:r w:rsidR="00110CEF" w:rsidRPr="00B458A8">
        <w:rPr>
          <w:rFonts w:ascii="David" w:hAnsi="David"/>
          <w:b w:val="0"/>
          <w:bCs w:val="0"/>
          <w:sz w:val="24"/>
          <w:rtl/>
        </w:rPr>
        <w:t xml:space="preserve"> </w:t>
      </w:r>
      <w:r w:rsidRPr="00B458A8">
        <w:rPr>
          <w:rFonts w:ascii="David" w:hAnsi="David" w:hint="eastAsia"/>
          <w:b w:val="0"/>
          <w:bCs w:val="0"/>
          <w:sz w:val="24"/>
          <w:rtl/>
        </w:rPr>
        <w:t>ציוד</w:t>
      </w:r>
      <w:r w:rsidRPr="00B458A8">
        <w:rPr>
          <w:rFonts w:ascii="David" w:hAnsi="David"/>
          <w:b w:val="0"/>
          <w:bCs w:val="0"/>
          <w:sz w:val="24"/>
          <w:rtl/>
        </w:rPr>
        <w:t xml:space="preserve"> </w:t>
      </w:r>
      <w:r w:rsidRPr="00B458A8">
        <w:rPr>
          <w:rFonts w:ascii="David" w:hAnsi="David" w:hint="eastAsia"/>
          <w:b w:val="0"/>
          <w:bCs w:val="0"/>
          <w:sz w:val="24"/>
          <w:rtl/>
        </w:rPr>
        <w:t>הקצה</w:t>
      </w:r>
      <w:r w:rsidR="005F5098" w:rsidRPr="00B458A8">
        <w:rPr>
          <w:rFonts w:ascii="David" w:hAnsi="David"/>
          <w:b w:val="0"/>
          <w:bCs w:val="0"/>
          <w:sz w:val="24"/>
          <w:rtl/>
        </w:rPr>
        <w:t>,</w:t>
      </w:r>
      <w:r w:rsidRPr="00B458A8">
        <w:rPr>
          <w:rFonts w:ascii="David" w:hAnsi="David"/>
          <w:b w:val="0"/>
          <w:bCs w:val="0"/>
          <w:sz w:val="24"/>
          <w:rtl/>
        </w:rPr>
        <w:t xml:space="preserve"> </w:t>
      </w:r>
      <w:r w:rsidR="00D37734" w:rsidRPr="00B458A8">
        <w:rPr>
          <w:rFonts w:ascii="David" w:hAnsi="David" w:hint="eastAsia"/>
          <w:b w:val="0"/>
          <w:bCs w:val="0"/>
          <w:sz w:val="24"/>
          <w:rtl/>
        </w:rPr>
        <w:t>יחידות</w:t>
      </w:r>
      <w:r w:rsidR="00D37734" w:rsidRPr="00B458A8">
        <w:rPr>
          <w:rFonts w:ascii="David" w:hAnsi="David"/>
          <w:b w:val="0"/>
          <w:bCs w:val="0"/>
          <w:sz w:val="24"/>
          <w:rtl/>
        </w:rPr>
        <w:t xml:space="preserve"> </w:t>
      </w:r>
      <w:r w:rsidR="00D37734" w:rsidRPr="00B458A8">
        <w:rPr>
          <w:rFonts w:ascii="David" w:hAnsi="David" w:hint="eastAsia"/>
          <w:b w:val="0"/>
          <w:bCs w:val="0"/>
          <w:sz w:val="24"/>
          <w:rtl/>
        </w:rPr>
        <w:t>הקצה</w:t>
      </w:r>
      <w:r w:rsidRPr="00B458A8">
        <w:rPr>
          <w:rFonts w:ascii="David" w:hAnsi="David"/>
          <w:b w:val="0"/>
          <w:bCs w:val="0"/>
          <w:sz w:val="24"/>
          <w:rtl/>
        </w:rPr>
        <w:t xml:space="preserve">, </w:t>
      </w:r>
      <w:r w:rsidRPr="00B458A8">
        <w:rPr>
          <w:rFonts w:ascii="David" w:hAnsi="David" w:hint="eastAsia"/>
          <w:b w:val="0"/>
          <w:bCs w:val="0"/>
          <w:sz w:val="24"/>
          <w:rtl/>
        </w:rPr>
        <w:t>ה</w:t>
      </w:r>
      <w:r w:rsidRPr="00B458A8">
        <w:rPr>
          <w:rFonts w:ascii="David" w:hAnsi="David"/>
          <w:b w:val="0"/>
          <w:bCs w:val="0"/>
          <w:sz w:val="24"/>
          <w:rtl/>
        </w:rPr>
        <w:t>-</w:t>
      </w:r>
      <w:r w:rsidRPr="00B458A8">
        <w:rPr>
          <w:rFonts w:ascii="David" w:hAnsi="David"/>
          <w:b w:val="0"/>
          <w:bCs w:val="0"/>
          <w:sz w:val="24"/>
        </w:rPr>
        <w:t>Wireless Controllers</w:t>
      </w:r>
      <w:r w:rsidRPr="00B458A8">
        <w:rPr>
          <w:rFonts w:ascii="David" w:hAnsi="David"/>
          <w:b w:val="0"/>
          <w:bCs w:val="0"/>
          <w:sz w:val="24"/>
          <w:rtl/>
        </w:rPr>
        <w:t xml:space="preserve">, </w:t>
      </w:r>
      <w:r w:rsidRPr="00B458A8">
        <w:rPr>
          <w:rFonts w:ascii="David" w:hAnsi="David" w:hint="eastAsia"/>
          <w:b w:val="0"/>
          <w:bCs w:val="0"/>
          <w:sz w:val="24"/>
          <w:rtl/>
        </w:rPr>
        <w:t>מערכת</w:t>
      </w:r>
      <w:r w:rsidRPr="00B458A8">
        <w:rPr>
          <w:rFonts w:ascii="David" w:hAnsi="David"/>
          <w:b w:val="0"/>
          <w:bCs w:val="0"/>
          <w:sz w:val="24"/>
          <w:rtl/>
        </w:rPr>
        <w:t xml:space="preserve"> </w:t>
      </w:r>
      <w:r w:rsidRPr="00B458A8">
        <w:rPr>
          <w:rFonts w:ascii="David" w:hAnsi="David" w:hint="eastAsia"/>
          <w:b w:val="0"/>
          <w:bCs w:val="0"/>
          <w:sz w:val="24"/>
          <w:rtl/>
        </w:rPr>
        <w:t>הניהול</w:t>
      </w:r>
      <w:r w:rsidRPr="00B458A8">
        <w:rPr>
          <w:rFonts w:ascii="David" w:hAnsi="David"/>
          <w:b w:val="0"/>
          <w:bCs w:val="0"/>
          <w:sz w:val="24"/>
          <w:rtl/>
        </w:rPr>
        <w:t xml:space="preserve">, </w:t>
      </w:r>
      <w:r w:rsidRPr="00B458A8">
        <w:rPr>
          <w:rFonts w:ascii="David" w:hAnsi="David" w:hint="eastAsia"/>
          <w:b w:val="0"/>
          <w:bCs w:val="0"/>
          <w:sz w:val="24"/>
          <w:rtl/>
        </w:rPr>
        <w:t>הניטור</w:t>
      </w:r>
      <w:r w:rsidRPr="00B458A8">
        <w:rPr>
          <w:rFonts w:ascii="David" w:hAnsi="David"/>
          <w:b w:val="0"/>
          <w:bCs w:val="0"/>
          <w:sz w:val="24"/>
          <w:rtl/>
        </w:rPr>
        <w:t xml:space="preserve"> </w:t>
      </w:r>
      <w:r w:rsidRPr="00B458A8">
        <w:rPr>
          <w:rFonts w:ascii="David" w:hAnsi="David" w:hint="eastAsia"/>
          <w:b w:val="0"/>
          <w:bCs w:val="0"/>
          <w:sz w:val="24"/>
          <w:rtl/>
        </w:rPr>
        <w:t>והשליטה</w:t>
      </w:r>
      <w:r w:rsidRPr="00B458A8">
        <w:rPr>
          <w:rFonts w:ascii="David" w:hAnsi="David"/>
          <w:b w:val="0"/>
          <w:bCs w:val="0"/>
          <w:sz w:val="24"/>
          <w:rtl/>
        </w:rPr>
        <w:t xml:space="preserve"> </w:t>
      </w:r>
      <w:r w:rsidRPr="00B458A8">
        <w:rPr>
          <w:rFonts w:ascii="David" w:hAnsi="David" w:hint="eastAsia"/>
          <w:b w:val="0"/>
          <w:bCs w:val="0"/>
          <w:sz w:val="24"/>
          <w:rtl/>
        </w:rPr>
        <w:t>של</w:t>
      </w:r>
      <w:r w:rsidRPr="00B458A8">
        <w:rPr>
          <w:rFonts w:ascii="David" w:hAnsi="David"/>
          <w:b w:val="0"/>
          <w:bCs w:val="0"/>
          <w:sz w:val="24"/>
          <w:rtl/>
        </w:rPr>
        <w:t xml:space="preserve"> </w:t>
      </w:r>
      <w:r w:rsidRPr="00B458A8">
        <w:rPr>
          <w:rFonts w:ascii="David" w:hAnsi="David" w:hint="eastAsia"/>
          <w:b w:val="0"/>
          <w:bCs w:val="0"/>
          <w:sz w:val="24"/>
          <w:rtl/>
        </w:rPr>
        <w:t>הציוד</w:t>
      </w:r>
      <w:r w:rsidRPr="00B458A8">
        <w:rPr>
          <w:rFonts w:ascii="David" w:hAnsi="David"/>
          <w:b w:val="0"/>
          <w:bCs w:val="0"/>
          <w:sz w:val="24"/>
          <w:rtl/>
        </w:rPr>
        <w:t xml:space="preserve"> </w:t>
      </w:r>
      <w:r w:rsidRPr="00B458A8">
        <w:rPr>
          <w:rFonts w:ascii="David" w:hAnsi="David" w:hint="eastAsia"/>
          <w:b w:val="0"/>
          <w:bCs w:val="0"/>
          <w:sz w:val="24"/>
          <w:rtl/>
        </w:rPr>
        <w:t>ו</w:t>
      </w:r>
      <w:r w:rsidRPr="00B458A8">
        <w:rPr>
          <w:rFonts w:ascii="David" w:hAnsi="David"/>
          <w:b w:val="0"/>
          <w:bCs w:val="0"/>
          <w:sz w:val="24"/>
          <w:rtl/>
        </w:rPr>
        <w:t xml:space="preserve">/או </w:t>
      </w:r>
      <w:r w:rsidRPr="00B458A8">
        <w:rPr>
          <w:rFonts w:ascii="David" w:hAnsi="David" w:hint="eastAsia"/>
          <w:b w:val="0"/>
          <w:bCs w:val="0"/>
          <w:sz w:val="24"/>
          <w:rtl/>
        </w:rPr>
        <w:t>כל</w:t>
      </w:r>
      <w:r w:rsidRPr="00B458A8">
        <w:rPr>
          <w:rFonts w:ascii="David" w:hAnsi="David"/>
          <w:b w:val="0"/>
          <w:bCs w:val="0"/>
          <w:sz w:val="24"/>
          <w:rtl/>
        </w:rPr>
        <w:t xml:space="preserve"> </w:t>
      </w:r>
      <w:r w:rsidRPr="00B458A8">
        <w:rPr>
          <w:rFonts w:ascii="David" w:hAnsi="David" w:hint="eastAsia"/>
          <w:b w:val="0"/>
          <w:bCs w:val="0"/>
          <w:sz w:val="24"/>
          <w:rtl/>
        </w:rPr>
        <w:t>ציוד</w:t>
      </w:r>
      <w:r w:rsidRPr="00B458A8">
        <w:rPr>
          <w:rFonts w:ascii="David" w:hAnsi="David"/>
          <w:b w:val="0"/>
          <w:bCs w:val="0"/>
          <w:sz w:val="24"/>
          <w:rtl/>
        </w:rPr>
        <w:t xml:space="preserve"> </w:t>
      </w:r>
      <w:r w:rsidRPr="00B458A8">
        <w:rPr>
          <w:rFonts w:ascii="David" w:hAnsi="David" w:hint="eastAsia"/>
          <w:b w:val="0"/>
          <w:bCs w:val="0"/>
          <w:sz w:val="24"/>
          <w:rtl/>
        </w:rPr>
        <w:t>נלווה</w:t>
      </w:r>
      <w:r w:rsidRPr="00B458A8">
        <w:rPr>
          <w:rFonts w:ascii="David" w:hAnsi="David"/>
          <w:b w:val="0"/>
          <w:bCs w:val="0"/>
          <w:sz w:val="24"/>
          <w:rtl/>
        </w:rPr>
        <w:t xml:space="preserve"> </w:t>
      </w:r>
      <w:r w:rsidRPr="00B458A8">
        <w:rPr>
          <w:rFonts w:ascii="David" w:hAnsi="David" w:hint="eastAsia"/>
          <w:b w:val="0"/>
          <w:bCs w:val="0"/>
          <w:sz w:val="24"/>
          <w:rtl/>
        </w:rPr>
        <w:t>אחר</w:t>
      </w:r>
      <w:r w:rsidRPr="00B458A8">
        <w:rPr>
          <w:rFonts w:ascii="David" w:hAnsi="David"/>
          <w:b w:val="0"/>
          <w:bCs w:val="0"/>
          <w:sz w:val="24"/>
          <w:rtl/>
        </w:rPr>
        <w:t xml:space="preserve"> </w:t>
      </w:r>
      <w:r w:rsidRPr="00B458A8">
        <w:rPr>
          <w:rFonts w:ascii="David" w:hAnsi="David" w:hint="eastAsia"/>
          <w:b w:val="0"/>
          <w:bCs w:val="0"/>
          <w:sz w:val="24"/>
          <w:rtl/>
        </w:rPr>
        <w:t>שיש</w:t>
      </w:r>
      <w:r w:rsidRPr="00B458A8">
        <w:rPr>
          <w:rFonts w:ascii="David" w:hAnsi="David"/>
          <w:b w:val="0"/>
          <w:bCs w:val="0"/>
          <w:sz w:val="24"/>
          <w:rtl/>
        </w:rPr>
        <w:t xml:space="preserve"> </w:t>
      </w:r>
      <w:r w:rsidRPr="00B458A8">
        <w:rPr>
          <w:rFonts w:ascii="David" w:hAnsi="David" w:hint="eastAsia"/>
          <w:b w:val="0"/>
          <w:bCs w:val="0"/>
          <w:sz w:val="24"/>
          <w:rtl/>
        </w:rPr>
        <w:t>בו</w:t>
      </w:r>
      <w:r w:rsidRPr="00B458A8">
        <w:rPr>
          <w:rFonts w:ascii="David" w:hAnsi="David"/>
          <w:b w:val="0"/>
          <w:bCs w:val="0"/>
          <w:sz w:val="24"/>
          <w:rtl/>
        </w:rPr>
        <w:t xml:space="preserve"> </w:t>
      </w:r>
      <w:r w:rsidRPr="00B458A8">
        <w:rPr>
          <w:rFonts w:ascii="David" w:hAnsi="David" w:hint="eastAsia"/>
          <w:b w:val="0"/>
          <w:bCs w:val="0"/>
          <w:sz w:val="24"/>
          <w:rtl/>
        </w:rPr>
        <w:t>צורך</w:t>
      </w:r>
      <w:r w:rsidRPr="00B458A8">
        <w:rPr>
          <w:rFonts w:ascii="David" w:hAnsi="David"/>
          <w:b w:val="0"/>
          <w:bCs w:val="0"/>
          <w:sz w:val="24"/>
          <w:rtl/>
        </w:rPr>
        <w:t xml:space="preserve"> </w:t>
      </w:r>
      <w:r w:rsidRPr="00B458A8">
        <w:rPr>
          <w:rFonts w:ascii="David" w:hAnsi="David" w:hint="eastAsia"/>
          <w:b w:val="0"/>
          <w:bCs w:val="0"/>
          <w:sz w:val="24"/>
          <w:rtl/>
        </w:rPr>
        <w:t>להשלמת</w:t>
      </w:r>
      <w:r w:rsidRPr="00B458A8">
        <w:rPr>
          <w:rFonts w:ascii="David" w:hAnsi="David"/>
          <w:b w:val="0"/>
          <w:bCs w:val="0"/>
          <w:sz w:val="24"/>
          <w:rtl/>
        </w:rPr>
        <w:t xml:space="preserve"> </w:t>
      </w:r>
      <w:r w:rsidRPr="00B458A8">
        <w:rPr>
          <w:rFonts w:ascii="David" w:hAnsi="David" w:hint="eastAsia"/>
          <w:b w:val="0"/>
          <w:bCs w:val="0"/>
          <w:sz w:val="24"/>
          <w:rtl/>
        </w:rPr>
        <w:t>הפתרון</w:t>
      </w:r>
      <w:r w:rsidRPr="00B458A8">
        <w:rPr>
          <w:rFonts w:ascii="David" w:hAnsi="David"/>
          <w:b w:val="0"/>
          <w:bCs w:val="0"/>
          <w:sz w:val="24"/>
          <w:rtl/>
        </w:rPr>
        <w:t xml:space="preserve"> </w:t>
      </w:r>
      <w:r w:rsidRPr="00B458A8">
        <w:rPr>
          <w:rFonts w:ascii="David" w:hAnsi="David" w:hint="eastAsia"/>
          <w:b w:val="0"/>
          <w:bCs w:val="0"/>
          <w:sz w:val="24"/>
          <w:rtl/>
        </w:rPr>
        <w:t>לרשת</w:t>
      </w:r>
      <w:r w:rsidRPr="00B458A8">
        <w:rPr>
          <w:rFonts w:ascii="David" w:hAnsi="David"/>
          <w:b w:val="0"/>
          <w:bCs w:val="0"/>
          <w:sz w:val="24"/>
          <w:rtl/>
        </w:rPr>
        <w:t xml:space="preserve"> </w:t>
      </w:r>
      <w:r w:rsidRPr="00B458A8">
        <w:rPr>
          <w:rFonts w:ascii="David" w:hAnsi="David" w:hint="eastAsia"/>
          <w:b w:val="0"/>
          <w:bCs w:val="0"/>
          <w:sz w:val="24"/>
          <w:rtl/>
        </w:rPr>
        <w:t>האלחוטית</w:t>
      </w:r>
      <w:r w:rsidRPr="00B458A8">
        <w:rPr>
          <w:rFonts w:ascii="David" w:hAnsi="David"/>
          <w:b w:val="0"/>
          <w:bCs w:val="0"/>
          <w:sz w:val="24"/>
          <w:rtl/>
        </w:rPr>
        <w:t>.</w:t>
      </w:r>
    </w:p>
    <w:p w14:paraId="744001E7" w14:textId="757D7B9B" w:rsidR="0034219A" w:rsidRPr="007345CC" w:rsidRDefault="0034219A" w:rsidP="00B15651">
      <w:pPr>
        <w:pStyle w:val="34"/>
        <w:spacing w:before="120" w:after="120" w:line="360" w:lineRule="auto"/>
        <w:ind w:left="1616" w:hanging="709"/>
        <w:rPr>
          <w:rFonts w:ascii="David" w:hAnsi="David"/>
          <w:b w:val="0"/>
          <w:bCs w:val="0"/>
          <w:sz w:val="24"/>
        </w:rPr>
      </w:pPr>
      <w:r w:rsidRPr="007345CC">
        <w:rPr>
          <w:rFonts w:ascii="David" w:hAnsi="David" w:hint="cs"/>
          <w:b w:val="0"/>
          <w:bCs w:val="0"/>
          <w:sz w:val="24"/>
          <w:rtl/>
        </w:rPr>
        <w:t>כל העבודות הנדרשות לצורך התקנת המערכת באתרי</w:t>
      </w:r>
      <w:r w:rsidR="009E67F7" w:rsidRPr="007345CC">
        <w:rPr>
          <w:rFonts w:ascii="David" w:hAnsi="David" w:hint="cs"/>
          <w:b w:val="0"/>
          <w:bCs w:val="0"/>
          <w:sz w:val="24"/>
          <w:rtl/>
        </w:rPr>
        <w:t xml:space="preserve"> המזמין</w:t>
      </w:r>
      <w:r w:rsidRPr="007345CC">
        <w:rPr>
          <w:rFonts w:ascii="David" w:hAnsi="David" w:hint="cs"/>
          <w:b w:val="0"/>
          <w:bCs w:val="0"/>
          <w:sz w:val="24"/>
          <w:rtl/>
        </w:rPr>
        <w:t xml:space="preserve"> </w:t>
      </w:r>
      <w:r w:rsidR="007B4EA5">
        <w:rPr>
          <w:rFonts w:ascii="David" w:hAnsi="David" w:hint="cs"/>
          <w:b w:val="0"/>
          <w:bCs w:val="0"/>
          <w:sz w:val="24"/>
          <w:rtl/>
        </w:rPr>
        <w:t>י</w:t>
      </w:r>
      <w:r w:rsidR="007B4EA5" w:rsidRPr="007345CC">
        <w:rPr>
          <w:rFonts w:ascii="David" w:hAnsi="David" w:hint="cs"/>
          <w:b w:val="0"/>
          <w:bCs w:val="0"/>
          <w:sz w:val="24"/>
          <w:rtl/>
        </w:rPr>
        <w:t>בוצע</w:t>
      </w:r>
      <w:r w:rsidR="007B4EA5">
        <w:rPr>
          <w:rFonts w:ascii="David" w:hAnsi="David" w:hint="cs"/>
          <w:b w:val="0"/>
          <w:bCs w:val="0"/>
          <w:sz w:val="24"/>
          <w:rtl/>
        </w:rPr>
        <w:t>ו</w:t>
      </w:r>
      <w:r w:rsidR="007B4EA5" w:rsidRPr="007345CC">
        <w:rPr>
          <w:rFonts w:ascii="David" w:hAnsi="David" w:hint="cs"/>
          <w:b w:val="0"/>
          <w:bCs w:val="0"/>
          <w:sz w:val="24"/>
          <w:rtl/>
        </w:rPr>
        <w:t xml:space="preserve"> </w:t>
      </w:r>
      <w:r w:rsidRPr="007345CC">
        <w:rPr>
          <w:rFonts w:ascii="David" w:hAnsi="David" w:hint="cs"/>
          <w:b w:val="0"/>
          <w:bCs w:val="0"/>
          <w:sz w:val="24"/>
          <w:rtl/>
        </w:rPr>
        <w:t>בתאום מלא עם המזמין ומי מטעמו. יובהר כי בחלק מ</w:t>
      </w:r>
      <w:r w:rsidR="009E67F7" w:rsidRPr="007345CC">
        <w:rPr>
          <w:rFonts w:ascii="David" w:hAnsi="David" w:hint="cs"/>
          <w:b w:val="0"/>
          <w:bCs w:val="0"/>
          <w:sz w:val="24"/>
          <w:rtl/>
        </w:rPr>
        <w:t xml:space="preserve">אתרי המזמין </w:t>
      </w:r>
      <w:r w:rsidRPr="007345CC">
        <w:rPr>
          <w:rFonts w:ascii="David" w:hAnsi="David" w:hint="cs"/>
          <w:b w:val="0"/>
          <w:bCs w:val="0"/>
          <w:sz w:val="24"/>
          <w:rtl/>
        </w:rPr>
        <w:t xml:space="preserve">יידרש הספק לתאם את העבודות </w:t>
      </w:r>
      <w:r w:rsidR="009E67F7" w:rsidRPr="007345CC">
        <w:rPr>
          <w:rFonts w:ascii="David" w:hAnsi="David" w:hint="cs"/>
          <w:b w:val="0"/>
          <w:bCs w:val="0"/>
          <w:sz w:val="24"/>
          <w:rtl/>
        </w:rPr>
        <w:t xml:space="preserve">אל </w:t>
      </w:r>
      <w:r w:rsidRPr="007345CC">
        <w:rPr>
          <w:rFonts w:ascii="David" w:hAnsi="David" w:hint="cs"/>
          <w:b w:val="0"/>
          <w:bCs w:val="0"/>
          <w:sz w:val="24"/>
          <w:rtl/>
        </w:rPr>
        <w:t>מול הבעלים של המבנה שהינם צדדים שלישיים (משכירים, בעלי חוזי זיכיון בשיטות שונות וכו')</w:t>
      </w:r>
      <w:r w:rsidR="00933B19">
        <w:rPr>
          <w:rFonts w:ascii="David" w:hAnsi="David" w:hint="cs"/>
          <w:b w:val="0"/>
          <w:bCs w:val="0"/>
          <w:sz w:val="24"/>
          <w:rtl/>
        </w:rPr>
        <w:t>. המזמין יסייע</w:t>
      </w:r>
      <w:r w:rsidR="00A428D5">
        <w:rPr>
          <w:rFonts w:ascii="David" w:hAnsi="David" w:hint="cs"/>
          <w:b w:val="0"/>
          <w:bCs w:val="0"/>
          <w:sz w:val="24"/>
          <w:rtl/>
        </w:rPr>
        <w:t>, בהתא</w:t>
      </w:r>
      <w:r w:rsidR="00B15651">
        <w:rPr>
          <w:rFonts w:ascii="David" w:hAnsi="David" w:hint="cs"/>
          <w:b w:val="0"/>
          <w:bCs w:val="0"/>
          <w:sz w:val="24"/>
          <w:rtl/>
        </w:rPr>
        <w:t>ם</w:t>
      </w:r>
      <w:r w:rsidR="00A428D5">
        <w:rPr>
          <w:rFonts w:ascii="David" w:hAnsi="David" w:hint="cs"/>
          <w:b w:val="0"/>
          <w:bCs w:val="0"/>
          <w:sz w:val="24"/>
          <w:rtl/>
        </w:rPr>
        <w:t xml:space="preserve"> ליכולתו ולשיקול דעתו, ביצירת הקשר בין הצדדים והתיאום ביניהם</w:t>
      </w:r>
      <w:r w:rsidR="00B15651">
        <w:rPr>
          <w:rFonts w:ascii="David" w:hAnsi="David" w:hint="cs"/>
          <w:b w:val="0"/>
          <w:bCs w:val="0"/>
          <w:sz w:val="24"/>
          <w:rtl/>
        </w:rPr>
        <w:t>.</w:t>
      </w:r>
      <w:r w:rsidR="00A428D5">
        <w:rPr>
          <w:rFonts w:ascii="David" w:hAnsi="David" w:hint="cs"/>
          <w:b w:val="0"/>
          <w:bCs w:val="0"/>
          <w:sz w:val="24"/>
          <w:rtl/>
        </w:rPr>
        <w:t xml:space="preserve"> יובהר כי אין בכך </w:t>
      </w:r>
      <w:r w:rsidR="00B15651">
        <w:rPr>
          <w:rFonts w:ascii="David" w:hAnsi="David" w:hint="cs"/>
          <w:b w:val="0"/>
          <w:bCs w:val="0"/>
          <w:sz w:val="24"/>
          <w:rtl/>
        </w:rPr>
        <w:t xml:space="preserve">כדי </w:t>
      </w:r>
      <w:r w:rsidR="00A428D5">
        <w:rPr>
          <w:rFonts w:ascii="David" w:hAnsi="David" w:hint="cs"/>
          <w:b w:val="0"/>
          <w:bCs w:val="0"/>
          <w:sz w:val="24"/>
          <w:rtl/>
        </w:rPr>
        <w:t>להפחית אי אלו ממחויבויות הזוכה ולהוסיף על מחויבויות המזמין</w:t>
      </w:r>
      <w:r w:rsidRPr="007345CC">
        <w:rPr>
          <w:rFonts w:ascii="David" w:hAnsi="David" w:hint="cs"/>
          <w:b w:val="0"/>
          <w:bCs w:val="0"/>
          <w:sz w:val="24"/>
          <w:rtl/>
        </w:rPr>
        <w:t>.</w:t>
      </w:r>
    </w:p>
    <w:p w14:paraId="5695FC2B" w14:textId="77777777" w:rsidR="0034219A" w:rsidRPr="007345CC" w:rsidRDefault="0034219A" w:rsidP="007345CC">
      <w:pPr>
        <w:pStyle w:val="34"/>
        <w:spacing w:before="120" w:after="120" w:line="360" w:lineRule="auto"/>
        <w:ind w:left="1616" w:hanging="709"/>
        <w:rPr>
          <w:rFonts w:ascii="David" w:hAnsi="David"/>
          <w:b w:val="0"/>
          <w:bCs w:val="0"/>
          <w:sz w:val="24"/>
        </w:rPr>
      </w:pPr>
      <w:r w:rsidRPr="007345CC">
        <w:rPr>
          <w:rFonts w:ascii="David" w:hAnsi="David" w:hint="cs"/>
          <w:b w:val="0"/>
          <w:bCs w:val="0"/>
          <w:sz w:val="24"/>
          <w:rtl/>
        </w:rPr>
        <w:t>כל העבודות הנדרשות לצורך התקנת והפעלת המערכת ולצורך מתן השירותים ה</w:t>
      </w:r>
      <w:r w:rsidR="00714AB2" w:rsidRPr="007345CC">
        <w:rPr>
          <w:rFonts w:ascii="David" w:hAnsi="David" w:hint="cs"/>
          <w:b w:val="0"/>
          <w:bCs w:val="0"/>
          <w:sz w:val="24"/>
          <w:rtl/>
        </w:rPr>
        <w:t>מבוקשים</w:t>
      </w:r>
      <w:r w:rsidR="00B45B98" w:rsidRPr="007345CC">
        <w:rPr>
          <w:rFonts w:ascii="David" w:hAnsi="David" w:hint="cs"/>
          <w:b w:val="0"/>
          <w:bCs w:val="0"/>
          <w:sz w:val="24"/>
          <w:rtl/>
        </w:rPr>
        <w:t>, למעט עבודות חשמל ו</w:t>
      </w:r>
      <w:r w:rsidR="00AC7384" w:rsidRPr="007345CC">
        <w:rPr>
          <w:rFonts w:ascii="David" w:hAnsi="David" w:hint="cs"/>
          <w:b w:val="0"/>
          <w:bCs w:val="0"/>
          <w:sz w:val="24"/>
          <w:rtl/>
        </w:rPr>
        <w:t>פריסת</w:t>
      </w:r>
      <w:r w:rsidR="00B45B98" w:rsidRPr="007345CC">
        <w:rPr>
          <w:rFonts w:ascii="David" w:hAnsi="David" w:hint="cs"/>
          <w:b w:val="0"/>
          <w:bCs w:val="0"/>
          <w:sz w:val="24"/>
          <w:rtl/>
        </w:rPr>
        <w:t xml:space="preserve"> תשתית תקשורת פאסיבית (לרבות ארון תקש</w:t>
      </w:r>
      <w:r w:rsidR="00AC7384" w:rsidRPr="007345CC">
        <w:rPr>
          <w:rFonts w:ascii="David" w:hAnsi="David" w:hint="cs"/>
          <w:b w:val="0"/>
          <w:bCs w:val="0"/>
          <w:sz w:val="24"/>
          <w:rtl/>
        </w:rPr>
        <w:t>ו</w:t>
      </w:r>
      <w:r w:rsidR="00B45B98" w:rsidRPr="007345CC">
        <w:rPr>
          <w:rFonts w:ascii="David" w:hAnsi="David" w:hint="cs"/>
          <w:b w:val="0"/>
          <w:bCs w:val="0"/>
          <w:sz w:val="24"/>
          <w:rtl/>
        </w:rPr>
        <w:t>רת)</w:t>
      </w:r>
      <w:r w:rsidR="00E359CB" w:rsidRPr="007345CC">
        <w:rPr>
          <w:rFonts w:ascii="David" w:hAnsi="David" w:hint="cs"/>
          <w:b w:val="0"/>
          <w:bCs w:val="0"/>
          <w:sz w:val="24"/>
          <w:rtl/>
        </w:rPr>
        <w:t xml:space="preserve"> אשר יבוצעו על ידי המזמין</w:t>
      </w:r>
      <w:r w:rsidR="005F5098" w:rsidRPr="007345CC">
        <w:rPr>
          <w:rFonts w:ascii="David" w:hAnsi="David" w:hint="cs"/>
          <w:b w:val="0"/>
          <w:bCs w:val="0"/>
          <w:sz w:val="24"/>
          <w:rtl/>
        </w:rPr>
        <w:t xml:space="preserve"> או מי מטעמו</w:t>
      </w:r>
      <w:r w:rsidR="00B45B98" w:rsidRPr="007345CC">
        <w:rPr>
          <w:rFonts w:ascii="David" w:hAnsi="David" w:hint="cs"/>
          <w:b w:val="0"/>
          <w:bCs w:val="0"/>
          <w:sz w:val="24"/>
          <w:rtl/>
        </w:rPr>
        <w:t>,</w:t>
      </w:r>
      <w:r w:rsidRPr="007345CC">
        <w:rPr>
          <w:rFonts w:ascii="David" w:hAnsi="David" w:hint="cs"/>
          <w:b w:val="0"/>
          <w:bCs w:val="0"/>
          <w:sz w:val="24"/>
          <w:rtl/>
        </w:rPr>
        <w:t xml:space="preserve"> יבוצעו על ידי הספק ועל חשבונו במסגרת התמורה ובמסגרת לוח הזמנים הנדרש להקמת הרשת האלחוטית, </w:t>
      </w:r>
      <w:r w:rsidR="007D661A" w:rsidRPr="007345CC">
        <w:rPr>
          <w:rFonts w:ascii="David" w:hAnsi="David" w:hint="cs"/>
          <w:b w:val="0"/>
          <w:bCs w:val="0"/>
          <w:sz w:val="24"/>
          <w:rtl/>
        </w:rPr>
        <w:t>כמפורט</w:t>
      </w:r>
      <w:r w:rsidRPr="007345CC">
        <w:rPr>
          <w:rFonts w:ascii="David" w:hAnsi="David" w:hint="cs"/>
          <w:b w:val="0"/>
          <w:bCs w:val="0"/>
          <w:sz w:val="24"/>
          <w:rtl/>
        </w:rPr>
        <w:t xml:space="preserve"> בפרק 4 להלן, גם אם לא רשום במפורש, ואלא אם נאמר במפורש אחרת.</w:t>
      </w:r>
    </w:p>
    <w:p w14:paraId="52F7E432" w14:textId="77777777" w:rsidR="0034219A" w:rsidRPr="007345CC" w:rsidRDefault="0034219A" w:rsidP="007345CC">
      <w:pPr>
        <w:pStyle w:val="34"/>
        <w:spacing w:before="120" w:after="120" w:line="360" w:lineRule="auto"/>
        <w:ind w:left="1616" w:hanging="709"/>
        <w:rPr>
          <w:rFonts w:ascii="David" w:hAnsi="David"/>
          <w:b w:val="0"/>
          <w:bCs w:val="0"/>
          <w:sz w:val="24"/>
        </w:rPr>
      </w:pPr>
      <w:bookmarkStart w:id="285" w:name="_Toc407797459"/>
      <w:bookmarkStart w:id="286" w:name="_Toc422397252"/>
      <w:bookmarkStart w:id="287" w:name="_Ref515951303"/>
      <w:bookmarkEnd w:id="283"/>
      <w:bookmarkEnd w:id="284"/>
      <w:r w:rsidRPr="007345CC">
        <w:rPr>
          <w:rFonts w:ascii="David" w:hAnsi="David"/>
          <w:b w:val="0"/>
          <w:bCs w:val="0"/>
          <w:sz w:val="24"/>
          <w:rtl/>
        </w:rPr>
        <w:t xml:space="preserve">לצורך השוואת ההצעות נבנה מודל הכולל </w:t>
      </w:r>
      <w:r w:rsidRPr="007345CC">
        <w:rPr>
          <w:rFonts w:ascii="David" w:hAnsi="David" w:hint="cs"/>
          <w:b w:val="0"/>
          <w:bCs w:val="0"/>
          <w:sz w:val="24"/>
          <w:rtl/>
        </w:rPr>
        <w:t xml:space="preserve">מספר </w:t>
      </w:r>
      <w:r w:rsidR="00AD0A9E" w:rsidRPr="007345CC">
        <w:rPr>
          <w:rFonts w:ascii="David" w:hAnsi="David" w:hint="cs"/>
          <w:b w:val="0"/>
          <w:bCs w:val="0"/>
          <w:sz w:val="24"/>
          <w:rtl/>
        </w:rPr>
        <w:t>סוגי אתרים מייצגים</w:t>
      </w:r>
      <w:r w:rsidRPr="007345CC">
        <w:rPr>
          <w:rFonts w:ascii="David" w:hAnsi="David"/>
          <w:b w:val="0"/>
          <w:bCs w:val="0"/>
          <w:sz w:val="24"/>
          <w:rtl/>
        </w:rPr>
        <w:t xml:space="preserve"> </w:t>
      </w:r>
      <w:r w:rsidR="00AD0A9E" w:rsidRPr="007345CC">
        <w:rPr>
          <w:rFonts w:ascii="David" w:hAnsi="David" w:hint="cs"/>
          <w:b w:val="0"/>
          <w:bCs w:val="0"/>
          <w:sz w:val="24"/>
          <w:rtl/>
        </w:rPr>
        <w:t xml:space="preserve">של </w:t>
      </w:r>
      <w:r w:rsidRPr="007345CC">
        <w:rPr>
          <w:rFonts w:ascii="David" w:hAnsi="David"/>
          <w:b w:val="0"/>
          <w:bCs w:val="0"/>
          <w:sz w:val="24"/>
          <w:rtl/>
        </w:rPr>
        <w:t>המשרדים</w:t>
      </w:r>
      <w:r w:rsidRPr="007345CC">
        <w:rPr>
          <w:rFonts w:ascii="David" w:hAnsi="David" w:hint="cs"/>
          <w:b w:val="0"/>
          <w:bCs w:val="0"/>
          <w:sz w:val="24"/>
          <w:rtl/>
        </w:rPr>
        <w:t xml:space="preserve"> </w:t>
      </w:r>
      <w:r w:rsidR="00AD0A9E" w:rsidRPr="007345CC">
        <w:rPr>
          <w:rFonts w:ascii="David" w:hAnsi="David" w:hint="cs"/>
          <w:b w:val="0"/>
          <w:bCs w:val="0"/>
          <w:sz w:val="24"/>
          <w:rtl/>
        </w:rPr>
        <w:t>תוך הערכת ל</w:t>
      </w:r>
      <w:r w:rsidRPr="007345CC">
        <w:rPr>
          <w:rFonts w:ascii="David" w:hAnsi="David"/>
          <w:b w:val="0"/>
          <w:bCs w:val="0"/>
          <w:sz w:val="24"/>
          <w:rtl/>
        </w:rPr>
        <w:t>התפלגות הרכישה המתוכננת</w:t>
      </w:r>
      <w:r w:rsidR="00AD0A9E" w:rsidRPr="007345CC">
        <w:rPr>
          <w:rFonts w:ascii="David" w:hAnsi="David" w:hint="cs"/>
          <w:b w:val="0"/>
          <w:bCs w:val="0"/>
          <w:sz w:val="24"/>
          <w:rtl/>
        </w:rPr>
        <w:t xml:space="preserve"> </w:t>
      </w:r>
      <w:r w:rsidR="00AD0A9E" w:rsidRPr="007345CC">
        <w:rPr>
          <w:rFonts w:ascii="David" w:hAnsi="David"/>
          <w:b w:val="0"/>
          <w:bCs w:val="0"/>
          <w:sz w:val="24"/>
          <w:rtl/>
        </w:rPr>
        <w:t>–</w:t>
      </w:r>
      <w:r w:rsidR="00AD0A9E" w:rsidRPr="007345CC">
        <w:rPr>
          <w:rFonts w:ascii="David" w:hAnsi="David" w:hint="cs"/>
          <w:b w:val="0"/>
          <w:bCs w:val="0"/>
          <w:sz w:val="24"/>
          <w:rtl/>
        </w:rPr>
        <w:t xml:space="preserve"> יודגש כי זוהי הערכה בלבד אשר נועדה להשוואת הצעות המציעים בלבד, ואין עורך המכרז מתחייב כי הרכש בפועל יתפלג בהתאם.</w:t>
      </w:r>
      <w:bookmarkEnd w:id="285"/>
      <w:bookmarkEnd w:id="286"/>
      <w:bookmarkEnd w:id="287"/>
    </w:p>
    <w:p w14:paraId="0AFA458F" w14:textId="77777777" w:rsidR="0034219A" w:rsidRPr="007345CC" w:rsidRDefault="0034219A" w:rsidP="007345CC">
      <w:pPr>
        <w:pStyle w:val="34"/>
        <w:spacing w:before="120" w:after="120" w:line="360" w:lineRule="auto"/>
        <w:ind w:left="1616" w:hanging="709"/>
        <w:rPr>
          <w:rFonts w:ascii="David" w:hAnsi="David"/>
          <w:b w:val="0"/>
          <w:bCs w:val="0"/>
          <w:sz w:val="24"/>
        </w:rPr>
      </w:pPr>
      <w:bookmarkStart w:id="288" w:name="_Toc407797460"/>
      <w:bookmarkStart w:id="289" w:name="_Toc422397253"/>
      <w:r w:rsidRPr="007345CC">
        <w:rPr>
          <w:rFonts w:ascii="David" w:hAnsi="David"/>
          <w:b w:val="0"/>
          <w:bCs w:val="0"/>
          <w:sz w:val="24"/>
          <w:rtl/>
        </w:rPr>
        <w:t>לצורך מענה על מכרז זה, על המציע להתייחס לדרישות אילו על כתבן ולשונן ולתת מענה מדויק לכל הדרישות המופיעות בפרק זה ובכתבי הכמויות.</w:t>
      </w:r>
      <w:bookmarkEnd w:id="288"/>
      <w:bookmarkEnd w:id="289"/>
      <w:r w:rsidRPr="007345CC" w:rsidDel="00E023E7">
        <w:rPr>
          <w:rFonts w:ascii="David" w:hAnsi="David"/>
          <w:b w:val="0"/>
          <w:bCs w:val="0"/>
          <w:sz w:val="24"/>
        </w:rPr>
        <w:t xml:space="preserve"> </w:t>
      </w:r>
      <w:bookmarkStart w:id="290" w:name="_Toc407797462"/>
      <w:bookmarkStart w:id="291" w:name="_Toc422397255"/>
    </w:p>
    <w:p w14:paraId="3E4B27EF" w14:textId="77777777" w:rsidR="0034219A" w:rsidRPr="007C5B4C" w:rsidRDefault="0034219A" w:rsidP="00244190">
      <w:pPr>
        <w:pStyle w:val="2"/>
        <w:spacing w:before="120" w:after="120" w:line="360" w:lineRule="auto"/>
        <w:ind w:left="1192" w:hanging="850"/>
        <w:rPr>
          <w:rtl/>
        </w:rPr>
      </w:pPr>
      <w:bookmarkStart w:id="292" w:name="_Toc422397263"/>
      <w:bookmarkStart w:id="293" w:name="_Toc422735809"/>
      <w:bookmarkStart w:id="294" w:name="_Toc447448136"/>
      <w:bookmarkStart w:id="295" w:name="_Toc533583324"/>
      <w:bookmarkStart w:id="296" w:name="_Toc354189678"/>
      <w:bookmarkStart w:id="297" w:name="_Toc199577480"/>
      <w:bookmarkEnd w:id="290"/>
      <w:bookmarkEnd w:id="291"/>
      <w:r w:rsidRPr="007C5B4C">
        <w:rPr>
          <w:rtl/>
        </w:rPr>
        <w:t>תיחום המערכת</w:t>
      </w:r>
      <w:bookmarkEnd w:id="292"/>
      <w:bookmarkEnd w:id="293"/>
      <w:bookmarkEnd w:id="294"/>
      <w:bookmarkEnd w:id="295"/>
      <w:r w:rsidRPr="007C5B4C">
        <w:rPr>
          <w:rtl/>
        </w:rPr>
        <w:t xml:space="preserve"> </w:t>
      </w:r>
      <w:bookmarkEnd w:id="296"/>
      <w:bookmarkEnd w:id="297"/>
    </w:p>
    <w:p w14:paraId="6447E360" w14:textId="77777777" w:rsidR="0034219A" w:rsidRPr="007345CC" w:rsidRDefault="0034219A" w:rsidP="007345CC">
      <w:pPr>
        <w:pStyle w:val="34"/>
        <w:spacing w:before="120" w:after="120" w:line="360" w:lineRule="auto"/>
        <w:ind w:left="1616" w:hanging="709"/>
        <w:rPr>
          <w:rFonts w:ascii="David" w:hAnsi="David"/>
          <w:sz w:val="28"/>
          <w:szCs w:val="28"/>
        </w:rPr>
      </w:pPr>
      <w:bookmarkStart w:id="298" w:name="_Toc407797471"/>
      <w:bookmarkStart w:id="299" w:name="_Toc422397264"/>
      <w:r w:rsidRPr="007345CC">
        <w:rPr>
          <w:rFonts w:ascii="David" w:hAnsi="David"/>
          <w:sz w:val="28"/>
          <w:szCs w:val="28"/>
          <w:rtl/>
        </w:rPr>
        <w:t>שירותי התקשורת הנדרשים</w:t>
      </w:r>
      <w:bookmarkEnd w:id="298"/>
      <w:bookmarkEnd w:id="299"/>
    </w:p>
    <w:p w14:paraId="34EAB4C4" w14:textId="77777777" w:rsidR="0034219A" w:rsidRPr="00244190" w:rsidRDefault="0034219A" w:rsidP="007345CC">
      <w:pPr>
        <w:pStyle w:val="41"/>
        <w:numPr>
          <w:ilvl w:val="3"/>
          <w:numId w:val="55"/>
        </w:numPr>
        <w:ind w:left="1901" w:hanging="425"/>
      </w:pPr>
      <w:bookmarkStart w:id="300" w:name="_Toc407797472"/>
      <w:bookmarkStart w:id="301" w:name="_Toc422397265"/>
      <w:r w:rsidRPr="00244190">
        <w:rPr>
          <w:rFonts w:hint="eastAsia"/>
          <w:rtl/>
        </w:rPr>
        <w:t>ציוד</w:t>
      </w:r>
      <w:r w:rsidRPr="00244190">
        <w:rPr>
          <w:rtl/>
        </w:rPr>
        <w:t xml:space="preserve"> </w:t>
      </w:r>
      <w:r w:rsidRPr="00244190">
        <w:rPr>
          <w:rFonts w:hint="eastAsia"/>
          <w:rtl/>
        </w:rPr>
        <w:t>מוצע</w:t>
      </w:r>
    </w:p>
    <w:p w14:paraId="2B258358" w14:textId="77777777" w:rsidR="0034219A" w:rsidRPr="007C5B4C" w:rsidRDefault="0034219A" w:rsidP="007345CC">
      <w:pPr>
        <w:pStyle w:val="41"/>
        <w:ind w:hanging="898"/>
        <w:rPr>
          <w:rtl/>
        </w:rPr>
      </w:pPr>
      <w:r w:rsidRPr="007C5B4C">
        <w:rPr>
          <w:rtl/>
        </w:rPr>
        <w:t>על המציע לתאר ת</w:t>
      </w:r>
      <w:r w:rsidR="007D661A">
        <w:rPr>
          <w:rFonts w:hint="cs"/>
          <w:rtl/>
        </w:rPr>
        <w:t>י</w:t>
      </w:r>
      <w:r w:rsidRPr="007C5B4C">
        <w:rPr>
          <w:rtl/>
        </w:rPr>
        <w:t xml:space="preserve">אור מילולי מפורט </w:t>
      </w:r>
      <w:r w:rsidR="007D661A">
        <w:rPr>
          <w:rFonts w:hint="cs"/>
          <w:rtl/>
        </w:rPr>
        <w:t>ה</w:t>
      </w:r>
      <w:r w:rsidR="007D661A" w:rsidRPr="007C5B4C">
        <w:rPr>
          <w:rtl/>
        </w:rPr>
        <w:t xml:space="preserve">מלווה </w:t>
      </w:r>
      <w:r w:rsidRPr="007C5B4C">
        <w:rPr>
          <w:rtl/>
        </w:rPr>
        <w:t xml:space="preserve">בשרטוטים </w:t>
      </w:r>
      <w:r w:rsidR="007D661A">
        <w:rPr>
          <w:rFonts w:hint="cs"/>
          <w:rtl/>
        </w:rPr>
        <w:t>של</w:t>
      </w:r>
      <w:r w:rsidR="007D661A" w:rsidRPr="007C5B4C">
        <w:rPr>
          <w:rtl/>
        </w:rPr>
        <w:t xml:space="preserve"> </w:t>
      </w:r>
      <w:r w:rsidRPr="007C5B4C">
        <w:rPr>
          <w:rtl/>
        </w:rPr>
        <w:t>אופן פעולת ה</w:t>
      </w:r>
      <w:r w:rsidRPr="007C5B4C">
        <w:rPr>
          <w:rFonts w:hint="cs"/>
          <w:rtl/>
        </w:rPr>
        <w:t xml:space="preserve">ציוד המוצע </w:t>
      </w:r>
      <w:r w:rsidRPr="007C5B4C">
        <w:rPr>
          <w:rtl/>
        </w:rPr>
        <w:t>בהתאם לדרישות המפורטות ב</w:t>
      </w:r>
      <w:r>
        <w:rPr>
          <w:rFonts w:hint="cs"/>
          <w:rtl/>
        </w:rPr>
        <w:t>מפרט הטכנ</w:t>
      </w:r>
      <w:r w:rsidRPr="007C5B4C">
        <w:rPr>
          <w:rFonts w:hint="cs"/>
          <w:rtl/>
        </w:rPr>
        <w:t>ולוגי ש</w:t>
      </w:r>
      <w:bookmarkEnd w:id="300"/>
      <w:bookmarkEnd w:id="301"/>
      <w:r>
        <w:rPr>
          <w:rFonts w:hint="cs"/>
          <w:rtl/>
        </w:rPr>
        <w:t>בנספח 7.</w:t>
      </w:r>
    </w:p>
    <w:p w14:paraId="592C8D07" w14:textId="77777777" w:rsidR="0034219A" w:rsidRDefault="0034219A" w:rsidP="007345CC">
      <w:pPr>
        <w:pStyle w:val="41"/>
        <w:ind w:hanging="898"/>
      </w:pPr>
      <w:r>
        <w:rPr>
          <w:rFonts w:hint="cs"/>
          <w:rtl/>
        </w:rPr>
        <w:lastRenderedPageBreak/>
        <w:t xml:space="preserve">הספק יידרש להתקין ציוד </w:t>
      </w:r>
      <w:r w:rsidR="00963698">
        <w:rPr>
          <w:rFonts w:hint="cs"/>
          <w:rtl/>
        </w:rPr>
        <w:t xml:space="preserve">אלחוטי </w:t>
      </w:r>
      <w:r w:rsidR="00110CEF">
        <w:rPr>
          <w:rFonts w:hint="cs"/>
          <w:rtl/>
        </w:rPr>
        <w:t xml:space="preserve">מתוצרת  </w:t>
      </w:r>
      <w:r w:rsidR="00C530E2">
        <w:rPr>
          <w:rFonts w:hint="cs"/>
          <w:rtl/>
        </w:rPr>
        <w:t>יצרן יחיד</w:t>
      </w:r>
      <w:r>
        <w:rPr>
          <w:rFonts w:hint="cs"/>
          <w:rtl/>
        </w:rPr>
        <w:t xml:space="preserve">, אשר </w:t>
      </w:r>
      <w:r w:rsidR="008C1DF1">
        <w:rPr>
          <w:rFonts w:hint="cs"/>
          <w:rtl/>
        </w:rPr>
        <w:t xml:space="preserve">יאושר </w:t>
      </w:r>
      <w:r>
        <w:rPr>
          <w:rFonts w:hint="cs"/>
          <w:rtl/>
        </w:rPr>
        <w:t xml:space="preserve">על ידי עורך המכרז. כל </w:t>
      </w:r>
      <w:r w:rsidR="00816B21">
        <w:rPr>
          <w:rFonts w:hint="cs"/>
          <w:rtl/>
        </w:rPr>
        <w:t xml:space="preserve">החלפה של יצרן או </w:t>
      </w:r>
      <w:r>
        <w:rPr>
          <w:rFonts w:hint="cs"/>
          <w:rtl/>
        </w:rPr>
        <w:t>שינוי ב</w:t>
      </w:r>
      <w:r w:rsidR="006112E1">
        <w:rPr>
          <w:rFonts w:hint="cs"/>
          <w:rtl/>
        </w:rPr>
        <w:t>דגם ה</w:t>
      </w:r>
      <w:r>
        <w:rPr>
          <w:rFonts w:hint="cs"/>
          <w:rtl/>
        </w:rPr>
        <w:t xml:space="preserve">ציוד המותקן יחייב אישור מראש </w:t>
      </w:r>
      <w:r w:rsidR="007D661A">
        <w:rPr>
          <w:rFonts w:hint="cs"/>
          <w:rtl/>
        </w:rPr>
        <w:t xml:space="preserve">ובכתב </w:t>
      </w:r>
      <w:r>
        <w:rPr>
          <w:rFonts w:hint="cs"/>
          <w:rtl/>
        </w:rPr>
        <w:t>של עורך המכרז.</w:t>
      </w:r>
    </w:p>
    <w:p w14:paraId="1D2B1904" w14:textId="77777777" w:rsidR="0034219A" w:rsidRDefault="0034219A" w:rsidP="007345CC">
      <w:pPr>
        <w:pStyle w:val="41"/>
        <w:ind w:hanging="898"/>
      </w:pPr>
      <w:r>
        <w:rPr>
          <w:rFonts w:hint="cs"/>
          <w:rtl/>
        </w:rPr>
        <w:t>על המציע לפרט במסגרת המענה, את סוג ציוד התקשורת המוצע, כולל פרטי היצרן, מפרט טכני מלא של הציוד, עמיד</w:t>
      </w:r>
      <w:r w:rsidR="00110CEF">
        <w:rPr>
          <w:rFonts w:hint="cs"/>
          <w:rtl/>
        </w:rPr>
        <w:t>ת</w:t>
      </w:r>
      <w:r>
        <w:rPr>
          <w:rFonts w:hint="cs"/>
          <w:rtl/>
        </w:rPr>
        <w:t xml:space="preserve"> </w:t>
      </w:r>
      <w:r w:rsidR="00110CEF">
        <w:rPr>
          <w:rFonts w:hint="cs"/>
          <w:rtl/>
        </w:rPr>
        <w:t xml:space="preserve">הציוד </w:t>
      </w:r>
      <w:r>
        <w:rPr>
          <w:rFonts w:hint="cs"/>
          <w:rtl/>
        </w:rPr>
        <w:t>בתקנים ישראלים ו/או אמריקאים ו/או אירופים וכו' ו</w:t>
      </w:r>
      <w:r w:rsidR="00110CEF">
        <w:rPr>
          <w:rFonts w:hint="cs"/>
          <w:rtl/>
        </w:rPr>
        <w:t xml:space="preserve">כן את </w:t>
      </w:r>
      <w:r>
        <w:rPr>
          <w:rFonts w:hint="cs"/>
          <w:rtl/>
        </w:rPr>
        <w:t xml:space="preserve">כלל </w:t>
      </w:r>
      <w:r w:rsidRPr="007C5B4C">
        <w:rPr>
          <w:rtl/>
        </w:rPr>
        <w:t xml:space="preserve">הסטנדרטים בהם </w:t>
      </w:r>
      <w:r>
        <w:rPr>
          <w:rFonts w:hint="cs"/>
          <w:rtl/>
        </w:rPr>
        <w:t>תומכות המערכות</w:t>
      </w:r>
      <w:r w:rsidRPr="007C5B4C">
        <w:rPr>
          <w:rtl/>
        </w:rPr>
        <w:t xml:space="preserve"> בהצעתו</w:t>
      </w:r>
      <w:r>
        <w:rPr>
          <w:rFonts w:hint="cs"/>
          <w:rtl/>
        </w:rPr>
        <w:t>.</w:t>
      </w:r>
    </w:p>
    <w:p w14:paraId="196B6F45" w14:textId="77777777" w:rsidR="0034219A" w:rsidRPr="006261ED" w:rsidRDefault="0034219A" w:rsidP="007345CC">
      <w:pPr>
        <w:pStyle w:val="41"/>
        <w:numPr>
          <w:ilvl w:val="3"/>
          <w:numId w:val="55"/>
        </w:numPr>
        <w:ind w:left="1901" w:hanging="425"/>
      </w:pPr>
      <w:bookmarkStart w:id="302" w:name="_Ref515887810"/>
      <w:r w:rsidRPr="006261ED">
        <w:rPr>
          <w:rFonts w:hint="eastAsia"/>
          <w:rtl/>
        </w:rPr>
        <w:t>קרינה</w:t>
      </w:r>
      <w:bookmarkEnd w:id="302"/>
    </w:p>
    <w:p w14:paraId="4998621D" w14:textId="77777777" w:rsidR="007C28FD" w:rsidRDefault="007C28FD" w:rsidP="007345CC">
      <w:pPr>
        <w:pStyle w:val="41"/>
        <w:ind w:hanging="898"/>
      </w:pPr>
      <w:bookmarkStart w:id="303" w:name="_Ref519412735"/>
      <w:r>
        <w:rPr>
          <w:rFonts w:hint="cs"/>
          <w:rtl/>
        </w:rPr>
        <w:t xml:space="preserve">הספק יהיה מחויב לבצע מבדק </w:t>
      </w:r>
      <w:r w:rsidR="007E37F2">
        <w:rPr>
          <w:rFonts w:hint="cs"/>
          <w:rtl/>
        </w:rPr>
        <w:t xml:space="preserve">ראשוני למדידת </w:t>
      </w:r>
      <w:r>
        <w:rPr>
          <w:rFonts w:hint="cs"/>
          <w:rtl/>
        </w:rPr>
        <w:t>קרינה, לאחר הפעלת המערכת אשר יהיה כלול בעלות השירות וכחלק ממבדקי המסירה של הספק.</w:t>
      </w:r>
      <w:bookmarkEnd w:id="303"/>
    </w:p>
    <w:p w14:paraId="75F8C747" w14:textId="77777777" w:rsidR="0034219A" w:rsidRDefault="007C28FD" w:rsidP="007345CC">
      <w:pPr>
        <w:pStyle w:val="41"/>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 xml:space="preserve">הקרינה </w:t>
      </w:r>
      <w:r w:rsidR="0034219A">
        <w:rPr>
          <w:rFonts w:hint="cs"/>
          <w:rtl/>
        </w:rPr>
        <w:t>לקרינה אלקטרומגנטית</w:t>
      </w:r>
      <w:r>
        <w:rPr>
          <w:rFonts w:hint="cs"/>
          <w:rtl/>
        </w:rPr>
        <w:t xml:space="preserve"> יבוצע</w:t>
      </w:r>
      <w:r w:rsidR="009B199E">
        <w:rPr>
          <w:rFonts w:hint="cs"/>
          <w:rtl/>
        </w:rPr>
        <w:t>ו</w:t>
      </w:r>
      <w:r>
        <w:rPr>
          <w:rFonts w:hint="cs"/>
          <w:rtl/>
        </w:rPr>
        <w:t xml:space="preserve"> במתחמים </w:t>
      </w:r>
      <w:r w:rsidR="0034219A">
        <w:rPr>
          <w:rFonts w:hint="cs"/>
          <w:rtl/>
        </w:rPr>
        <w:t xml:space="preserve">בהם הותקנו </w:t>
      </w:r>
      <w:r w:rsidR="00D37734">
        <w:rPr>
          <w:rFonts w:hint="cs"/>
          <w:rtl/>
        </w:rPr>
        <w:t>יחידות הקצה</w:t>
      </w:r>
      <w:r w:rsidR="0034219A">
        <w:rPr>
          <w:rFonts w:hint="cs"/>
          <w:rtl/>
        </w:rPr>
        <w:t xml:space="preserve">. במסגרת מבדקים אלו יהיה על הספק לוודא כי עוצמת הקרינה אינה עולה על דרישות </w:t>
      </w:r>
      <w:r w:rsidR="009B199E">
        <w:rPr>
          <w:rFonts w:hint="cs"/>
          <w:rtl/>
        </w:rPr>
        <w:t>כל דין</w:t>
      </w:r>
      <w:r w:rsidR="0034219A">
        <w:rPr>
          <w:rFonts w:hint="cs"/>
          <w:rtl/>
        </w:rPr>
        <w:t>, ו</w:t>
      </w:r>
      <w:r w:rsidR="009B199E">
        <w:rPr>
          <w:rFonts w:hint="cs"/>
          <w:rtl/>
        </w:rPr>
        <w:t xml:space="preserve">כן הדרישות </w:t>
      </w:r>
      <w:r w:rsidR="0034219A">
        <w:rPr>
          <w:rFonts w:hint="cs"/>
          <w:rtl/>
        </w:rPr>
        <w:t>להגבלת עוצמת הקרינה המפורט</w:t>
      </w:r>
      <w:r w:rsidR="009B199E">
        <w:rPr>
          <w:rFonts w:hint="cs"/>
          <w:rtl/>
        </w:rPr>
        <w:t>ות</w:t>
      </w:r>
      <w:r w:rsidR="0034219A">
        <w:rPr>
          <w:rFonts w:hint="cs"/>
          <w:rtl/>
        </w:rPr>
        <w:t xml:space="preserve"> בפרק 2 למכרז זה.</w:t>
      </w:r>
    </w:p>
    <w:p w14:paraId="6401D957" w14:textId="77777777" w:rsidR="006E4E3F" w:rsidRDefault="007D661A" w:rsidP="007345CC">
      <w:pPr>
        <w:pStyle w:val="41"/>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הקרינה</w:t>
      </w:r>
      <w:r w:rsidR="00AC7384">
        <w:rPr>
          <w:rFonts w:hint="cs"/>
          <w:rtl/>
        </w:rPr>
        <w:t xml:space="preserve"> </w:t>
      </w:r>
      <w:r>
        <w:rPr>
          <w:rFonts w:hint="cs"/>
          <w:rtl/>
        </w:rPr>
        <w:t>י</w:t>
      </w:r>
      <w:r w:rsidR="00AC7384">
        <w:rPr>
          <w:rFonts w:hint="cs"/>
          <w:rtl/>
        </w:rPr>
        <w:t>בוצע</w:t>
      </w:r>
      <w:r w:rsidR="009B199E">
        <w:rPr>
          <w:rFonts w:hint="cs"/>
          <w:rtl/>
        </w:rPr>
        <w:t>ו</w:t>
      </w:r>
      <w:r w:rsidR="00AC7384">
        <w:rPr>
          <w:rFonts w:hint="cs"/>
          <w:rtl/>
        </w:rPr>
        <w:t xml:space="preserve"> </w:t>
      </w:r>
      <w:r w:rsidR="006D3D5B">
        <w:rPr>
          <w:rFonts w:hint="cs"/>
          <w:rtl/>
        </w:rPr>
        <w:t xml:space="preserve">על ידי מודד מוסמך בעל היתר </w:t>
      </w:r>
      <w:r w:rsidR="005F0598">
        <w:rPr>
          <w:rFonts w:hint="cs"/>
          <w:rtl/>
        </w:rPr>
        <w:t xml:space="preserve">למתן שירות </w:t>
      </w:r>
      <w:r w:rsidR="00BD5D52">
        <w:rPr>
          <w:rFonts w:hint="cs"/>
          <w:rtl/>
        </w:rPr>
        <w:t xml:space="preserve">למדידת קרינה </w:t>
      </w:r>
      <w:r w:rsidR="006D3D5B">
        <w:rPr>
          <w:rFonts w:hint="cs"/>
          <w:rtl/>
        </w:rPr>
        <w:t>אישי מטעם המשרד להגנת הסביבה לביצוע מבדק קרינה</w:t>
      </w:r>
      <w:r w:rsidR="006E4E3F">
        <w:rPr>
          <w:rFonts w:hint="cs"/>
          <w:rtl/>
        </w:rPr>
        <w:t xml:space="preserve"> </w:t>
      </w:r>
      <w:r w:rsidR="006E4E3F" w:rsidRPr="00244190">
        <w:rPr>
          <w:rFonts w:hint="cs"/>
          <w:rtl/>
        </w:rPr>
        <w:t>בתחום זה</w:t>
      </w:r>
      <w:r w:rsidR="006E4E3F">
        <w:rPr>
          <w:rFonts w:hint="cs"/>
          <w:rtl/>
        </w:rPr>
        <w:t xml:space="preserve">, </w:t>
      </w:r>
      <w:r w:rsidR="006E4E3F" w:rsidRPr="006E4E3F">
        <w:rPr>
          <w:rtl/>
        </w:rPr>
        <w:t>בהתאם לחוק הקרינה הבלתי מייננת</w:t>
      </w:r>
      <w:r w:rsidR="001E3E1E" w:rsidRPr="006E4E3F">
        <w:rPr>
          <w:rtl/>
        </w:rPr>
        <w:t>, התשס"ו-2006</w:t>
      </w:r>
      <w:r w:rsidR="007345CC">
        <w:rPr>
          <w:rFonts w:hint="cs"/>
          <w:rtl/>
        </w:rPr>
        <w:t xml:space="preserve"> (להלן:</w:t>
      </w:r>
      <w:r w:rsidR="001E3E1E">
        <w:rPr>
          <w:rFonts w:hint="cs"/>
          <w:rtl/>
        </w:rPr>
        <w:t xml:space="preserve"> </w:t>
      </w:r>
      <w:r w:rsidR="001E3E1E" w:rsidRPr="007345CC">
        <w:rPr>
          <w:rFonts w:hint="cs"/>
          <w:b/>
          <w:bCs/>
          <w:rtl/>
        </w:rPr>
        <w:t>"חוק הקרינה הבלתי מייננת"</w:t>
      </w:r>
      <w:r w:rsidR="001E3E1E">
        <w:rPr>
          <w:rFonts w:hint="cs"/>
          <w:rtl/>
        </w:rPr>
        <w:t>)</w:t>
      </w:r>
      <w:r w:rsidR="00BF4280">
        <w:rPr>
          <w:rFonts w:hint="cs"/>
          <w:rtl/>
        </w:rPr>
        <w:t>.</w:t>
      </w:r>
    </w:p>
    <w:p w14:paraId="35FBC3D6" w14:textId="77777777" w:rsidR="00AC7384" w:rsidRDefault="007D661A" w:rsidP="007345CC">
      <w:pPr>
        <w:pStyle w:val="41"/>
        <w:ind w:hanging="898"/>
      </w:pPr>
      <w:r>
        <w:rPr>
          <w:rFonts w:hint="cs"/>
          <w:rtl/>
        </w:rPr>
        <w:t>מבדק</w:t>
      </w:r>
      <w:r w:rsidR="009B199E">
        <w:rPr>
          <w:rFonts w:hint="cs"/>
          <w:rtl/>
        </w:rPr>
        <w:t>י</w:t>
      </w:r>
      <w:r>
        <w:rPr>
          <w:rFonts w:hint="cs"/>
          <w:rtl/>
        </w:rPr>
        <w:t xml:space="preserve"> </w:t>
      </w:r>
      <w:r w:rsidR="009B199E">
        <w:rPr>
          <w:rFonts w:hint="cs"/>
          <w:rtl/>
        </w:rPr>
        <w:t xml:space="preserve">מדידת </w:t>
      </w:r>
      <w:r>
        <w:rPr>
          <w:rFonts w:hint="cs"/>
          <w:rtl/>
        </w:rPr>
        <w:t>הקרינה יבוצע</w:t>
      </w:r>
      <w:r w:rsidR="009B199E">
        <w:rPr>
          <w:rFonts w:hint="cs"/>
          <w:rtl/>
        </w:rPr>
        <w:t>ו</w:t>
      </w:r>
      <w:r>
        <w:rPr>
          <w:rFonts w:hint="cs"/>
          <w:rtl/>
        </w:rPr>
        <w:t xml:space="preserve"> </w:t>
      </w:r>
      <w:r w:rsidR="006E4E3F">
        <w:rPr>
          <w:rFonts w:hint="cs"/>
          <w:rtl/>
        </w:rPr>
        <w:t xml:space="preserve">באמצעות </w:t>
      </w:r>
      <w:r w:rsidR="00AC7384">
        <w:rPr>
          <w:rFonts w:hint="cs"/>
          <w:rtl/>
        </w:rPr>
        <w:t>מכשור מדידה תקני</w:t>
      </w:r>
      <w:r w:rsidR="006E4E3F">
        <w:rPr>
          <w:rFonts w:hint="cs"/>
          <w:rtl/>
        </w:rPr>
        <w:t xml:space="preserve"> אשר כוייל על ידי מעבדה מורשית</w:t>
      </w:r>
      <w:r w:rsidR="005703F4">
        <w:rPr>
          <w:rFonts w:hint="cs"/>
          <w:rtl/>
        </w:rPr>
        <w:t xml:space="preserve"> </w:t>
      </w:r>
      <w:r w:rsidR="006E4E3F">
        <w:rPr>
          <w:rFonts w:hint="cs"/>
          <w:rtl/>
        </w:rPr>
        <w:t xml:space="preserve">במהלך השנה </w:t>
      </w:r>
      <w:r>
        <w:rPr>
          <w:rFonts w:hint="cs"/>
          <w:rtl/>
        </w:rPr>
        <w:t>שקדמה למועד ביצוע מבדק הקרינה</w:t>
      </w:r>
      <w:r w:rsidR="002F7878">
        <w:rPr>
          <w:rFonts w:hint="cs"/>
          <w:rtl/>
        </w:rPr>
        <w:t>, והכל בהתאם לדרישות חוק הקרינה הבלתי מייננת.</w:t>
      </w:r>
    </w:p>
    <w:p w14:paraId="1694AB6E" w14:textId="77777777" w:rsidR="0034219A" w:rsidRDefault="0034219A" w:rsidP="007345CC">
      <w:pPr>
        <w:pStyle w:val="41"/>
        <w:ind w:hanging="898"/>
      </w:pPr>
      <w:r>
        <w:rPr>
          <w:rFonts w:hint="cs"/>
          <w:rtl/>
        </w:rPr>
        <w:t xml:space="preserve">בסיום </w:t>
      </w:r>
      <w:r w:rsidR="007D661A">
        <w:rPr>
          <w:rFonts w:hint="cs"/>
          <w:rtl/>
        </w:rPr>
        <w:t xml:space="preserve">מבדק </w:t>
      </w:r>
      <w:r w:rsidR="00B903B5">
        <w:rPr>
          <w:rFonts w:hint="cs"/>
          <w:rtl/>
        </w:rPr>
        <w:t xml:space="preserve">מדידת </w:t>
      </w:r>
      <w:r w:rsidR="007D661A">
        <w:rPr>
          <w:rFonts w:hint="cs"/>
          <w:rtl/>
        </w:rPr>
        <w:t xml:space="preserve">הקרינה </w:t>
      </w:r>
      <w:r>
        <w:rPr>
          <w:rFonts w:hint="cs"/>
          <w:rtl/>
        </w:rPr>
        <w:t>יפיק הספק דו</w:t>
      </w:r>
      <w:r w:rsidR="007D661A">
        <w:rPr>
          <w:rFonts w:hint="cs"/>
          <w:rtl/>
        </w:rPr>
        <w:t>"</w:t>
      </w:r>
      <w:r>
        <w:rPr>
          <w:rFonts w:hint="cs"/>
          <w:rtl/>
        </w:rPr>
        <w:t>ח מפורט של עוצמות הקרינה שנמדדו בכל מתחם.</w:t>
      </w:r>
      <w:r w:rsidR="007D661A">
        <w:rPr>
          <w:rFonts w:hint="cs"/>
          <w:rtl/>
        </w:rPr>
        <w:t xml:space="preserve"> הדו"ח יועבר לעיון המזמין תוך </w:t>
      </w:r>
      <w:r w:rsidR="001A0168">
        <w:rPr>
          <w:rFonts w:hint="cs"/>
          <w:rtl/>
        </w:rPr>
        <w:t>10</w:t>
      </w:r>
      <w:r w:rsidR="007D661A">
        <w:rPr>
          <w:rFonts w:hint="cs"/>
          <w:rtl/>
        </w:rPr>
        <w:t xml:space="preserve"> ימי עבודה ממועד ביצוע מבדק </w:t>
      </w:r>
      <w:r w:rsidR="00B903B5">
        <w:rPr>
          <w:rFonts w:hint="cs"/>
          <w:rtl/>
        </w:rPr>
        <w:t xml:space="preserve">מדידת </w:t>
      </w:r>
      <w:r w:rsidR="007D661A">
        <w:rPr>
          <w:rFonts w:hint="cs"/>
          <w:rtl/>
        </w:rPr>
        <w:t>הקרינה.</w:t>
      </w:r>
    </w:p>
    <w:p w14:paraId="608167C3" w14:textId="77777777" w:rsidR="007C28FD" w:rsidRDefault="007C28FD" w:rsidP="007345CC">
      <w:pPr>
        <w:pStyle w:val="41"/>
        <w:ind w:hanging="898"/>
      </w:pPr>
      <w:r>
        <w:rPr>
          <w:rFonts w:hint="cs"/>
          <w:rtl/>
        </w:rPr>
        <w:t xml:space="preserve">המזמין יוכל להזמין </w:t>
      </w:r>
      <w:r w:rsidR="007D661A">
        <w:rPr>
          <w:rFonts w:hint="cs"/>
          <w:rtl/>
        </w:rPr>
        <w:t>מבדקי קרינה נוספים</w:t>
      </w:r>
      <w:r>
        <w:rPr>
          <w:rFonts w:hint="cs"/>
          <w:rtl/>
        </w:rPr>
        <w:t>, בהתאם לנדרש בסעיף</w:t>
      </w:r>
      <w:r w:rsidR="005703F4">
        <w:rPr>
          <w:rFonts w:hint="cs"/>
          <w:rtl/>
        </w:rPr>
        <w:t xml:space="preserve"> </w:t>
      </w:r>
      <w:r w:rsidR="005703F4">
        <w:rPr>
          <w:rtl/>
        </w:rPr>
        <w:fldChar w:fldCharType="begin"/>
      </w:r>
      <w:r w:rsidR="005703F4">
        <w:rPr>
          <w:rtl/>
        </w:rPr>
        <w:instrText xml:space="preserve"> </w:instrText>
      </w:r>
      <w:r w:rsidR="005703F4">
        <w:rPr>
          <w:rFonts w:hint="cs"/>
        </w:rPr>
        <w:instrText>REF</w:instrText>
      </w:r>
      <w:r w:rsidR="005703F4">
        <w:rPr>
          <w:rFonts w:hint="cs"/>
          <w:rtl/>
        </w:rPr>
        <w:instrText xml:space="preserve"> _</w:instrText>
      </w:r>
      <w:r w:rsidR="005703F4">
        <w:rPr>
          <w:rFonts w:hint="cs"/>
        </w:rPr>
        <w:instrText>Ref515887774 \r \h</w:instrText>
      </w:r>
      <w:r w:rsidR="005703F4">
        <w:rPr>
          <w:rtl/>
        </w:rPr>
        <w:instrText xml:space="preserve"> </w:instrText>
      </w:r>
      <w:r w:rsidR="007345CC">
        <w:rPr>
          <w:rtl/>
        </w:rPr>
        <w:instrText xml:space="preserve"> \* </w:instrText>
      </w:r>
      <w:r w:rsidR="007345CC">
        <w:instrText>MERGEFORMAT</w:instrText>
      </w:r>
      <w:r w:rsidR="007345CC">
        <w:rPr>
          <w:rtl/>
        </w:rPr>
        <w:instrText xml:space="preserve"> </w:instrText>
      </w:r>
      <w:r w:rsidR="005703F4">
        <w:rPr>
          <w:rtl/>
        </w:rPr>
      </w:r>
      <w:r w:rsidR="005703F4">
        <w:rPr>
          <w:rtl/>
        </w:rPr>
        <w:fldChar w:fldCharType="separate"/>
      </w:r>
      <w:r w:rsidR="008C1D81">
        <w:rPr>
          <w:cs/>
        </w:rPr>
        <w:t>‎</w:t>
      </w:r>
      <w:r w:rsidR="008C1D81">
        <w:t>5.2.4.3</w:t>
      </w:r>
      <w:r w:rsidR="005703F4">
        <w:rPr>
          <w:rtl/>
        </w:rPr>
        <w:fldChar w:fldCharType="end"/>
      </w:r>
      <w:r w:rsidR="0044614C">
        <w:rPr>
          <w:rtl/>
        </w:rPr>
        <w:fldChar w:fldCharType="begin"/>
      </w:r>
      <w:r w:rsidR="0044614C">
        <w:rPr>
          <w:rtl/>
        </w:rPr>
        <w:instrText xml:space="preserve"> </w:instrText>
      </w:r>
      <w:r w:rsidR="0044614C">
        <w:rPr>
          <w:rFonts w:hint="cs"/>
        </w:rPr>
        <w:instrText>REF</w:instrText>
      </w:r>
      <w:r w:rsidR="0044614C">
        <w:rPr>
          <w:rFonts w:hint="cs"/>
          <w:rtl/>
        </w:rPr>
        <w:instrText xml:space="preserve"> _</w:instrText>
      </w:r>
      <w:r w:rsidR="0044614C">
        <w:rPr>
          <w:rFonts w:hint="cs"/>
        </w:rPr>
        <w:instrText>Ref515887774 \r \h</w:instrText>
      </w:r>
      <w:r w:rsidR="0044614C">
        <w:rPr>
          <w:rtl/>
        </w:rPr>
        <w:instrText xml:space="preserve"> </w:instrText>
      </w:r>
      <w:r w:rsidR="007345CC">
        <w:rPr>
          <w:rtl/>
        </w:rPr>
        <w:instrText xml:space="preserve"> \* </w:instrText>
      </w:r>
      <w:r w:rsidR="007345CC">
        <w:instrText>MERGEFORMAT</w:instrText>
      </w:r>
      <w:r w:rsidR="007345CC">
        <w:rPr>
          <w:rtl/>
        </w:rPr>
        <w:instrText xml:space="preserve"> </w:instrText>
      </w:r>
      <w:r w:rsidR="0044614C">
        <w:rPr>
          <w:rtl/>
        </w:rPr>
      </w:r>
      <w:r w:rsidR="0044614C">
        <w:rPr>
          <w:rtl/>
        </w:rPr>
        <w:fldChar w:fldCharType="separate"/>
      </w:r>
      <w:r w:rsidR="008C1D81">
        <w:rPr>
          <w:cs/>
        </w:rPr>
        <w:t>‎</w:t>
      </w:r>
      <w:r w:rsidR="0044614C">
        <w:rPr>
          <w:rtl/>
        </w:rPr>
        <w:fldChar w:fldCharType="end"/>
      </w:r>
      <w:r w:rsidR="005703F4">
        <w:rPr>
          <w:rFonts w:hint="cs"/>
          <w:rtl/>
        </w:rPr>
        <w:t xml:space="preserve"> להלן</w:t>
      </w:r>
      <w:r>
        <w:rPr>
          <w:rFonts w:hint="cs"/>
          <w:rtl/>
        </w:rPr>
        <w:t>, ובלבד ש</w:t>
      </w:r>
      <w:r w:rsidR="007D661A">
        <w:rPr>
          <w:rFonts w:hint="cs"/>
          <w:rtl/>
        </w:rPr>
        <w:t xml:space="preserve">ניתנה לספק </w:t>
      </w:r>
      <w:r>
        <w:rPr>
          <w:rFonts w:hint="cs"/>
          <w:rtl/>
        </w:rPr>
        <w:t xml:space="preserve">התראה של 14 ימי עבודה </w:t>
      </w:r>
      <w:r w:rsidR="007D661A">
        <w:rPr>
          <w:rFonts w:hint="cs"/>
          <w:rtl/>
        </w:rPr>
        <w:t>טרם המועד שנקבע למבדק הקרינה.</w:t>
      </w:r>
    </w:p>
    <w:p w14:paraId="5F7684A5" w14:textId="1EF28867" w:rsidR="0034219A" w:rsidRDefault="0034219A" w:rsidP="007345CC">
      <w:pPr>
        <w:pStyle w:val="41"/>
        <w:ind w:hanging="898"/>
      </w:pPr>
      <w:r>
        <w:rPr>
          <w:rFonts w:hint="cs"/>
          <w:rtl/>
        </w:rPr>
        <w:t xml:space="preserve">ביצוע </w:t>
      </w:r>
      <w:r w:rsidR="007D661A">
        <w:rPr>
          <w:rFonts w:hint="cs"/>
          <w:rtl/>
        </w:rPr>
        <w:t xml:space="preserve">מבדקי קרינה נוספים על האמור בסעיף </w:t>
      </w:r>
      <w:r w:rsidR="00F042BD">
        <w:rPr>
          <w:rtl/>
        </w:rPr>
        <w:fldChar w:fldCharType="begin"/>
      </w:r>
      <w:r w:rsidR="00F042BD">
        <w:rPr>
          <w:rtl/>
        </w:rPr>
        <w:instrText xml:space="preserve"> </w:instrText>
      </w:r>
      <w:r w:rsidR="00F042BD">
        <w:instrText>REF</w:instrText>
      </w:r>
      <w:r w:rsidR="00F042BD">
        <w:rPr>
          <w:rtl/>
        </w:rPr>
        <w:instrText xml:space="preserve"> _</w:instrText>
      </w:r>
      <w:r w:rsidR="00F042BD">
        <w:instrText>Ref519412735 \r \h</w:instrText>
      </w:r>
      <w:r w:rsidR="00F042BD">
        <w:rPr>
          <w:rtl/>
        </w:rPr>
        <w:instrText xml:space="preserve"> </w:instrText>
      </w:r>
      <w:r w:rsidR="007345CC">
        <w:rPr>
          <w:rtl/>
        </w:rPr>
        <w:instrText xml:space="preserve"> \* </w:instrText>
      </w:r>
      <w:r w:rsidR="007345CC">
        <w:instrText>MERGEFORMAT</w:instrText>
      </w:r>
      <w:r w:rsidR="007345CC">
        <w:rPr>
          <w:rtl/>
        </w:rPr>
        <w:instrText xml:space="preserve"> </w:instrText>
      </w:r>
      <w:r w:rsidR="00F042BD">
        <w:rPr>
          <w:rtl/>
        </w:rPr>
      </w:r>
      <w:r w:rsidR="00F042BD">
        <w:rPr>
          <w:rtl/>
        </w:rPr>
        <w:fldChar w:fldCharType="separate"/>
      </w:r>
      <w:r w:rsidR="008C52CE">
        <w:rPr>
          <w:rtl/>
        </w:rPr>
        <w:t>‏2.2.1.2.1</w:t>
      </w:r>
      <w:r w:rsidR="00F042BD">
        <w:rPr>
          <w:rtl/>
        </w:rPr>
        <w:fldChar w:fldCharType="end"/>
      </w:r>
      <w:r w:rsidR="00421D25">
        <w:rPr>
          <w:rFonts w:hint="cs"/>
          <w:rtl/>
        </w:rPr>
        <w:t xml:space="preserve">, </w:t>
      </w:r>
      <w:r>
        <w:rPr>
          <w:rFonts w:hint="cs"/>
          <w:rtl/>
        </w:rPr>
        <w:t>יהיה בתשלום נוסף</w:t>
      </w:r>
      <w:r w:rsidR="005703F4">
        <w:rPr>
          <w:rFonts w:hint="cs"/>
          <w:rtl/>
        </w:rPr>
        <w:t xml:space="preserve"> כמפורט בפרק 5 להלן.</w:t>
      </w:r>
    </w:p>
    <w:p w14:paraId="60CBA1DB" w14:textId="77777777" w:rsidR="00244190" w:rsidRDefault="00244190" w:rsidP="00194090">
      <w:pPr>
        <w:pStyle w:val="41"/>
        <w:numPr>
          <w:ilvl w:val="0"/>
          <w:numId w:val="0"/>
        </w:numPr>
        <w:ind w:left="1334"/>
      </w:pPr>
      <w:r>
        <w:rPr>
          <w:rFonts w:hint="cs"/>
          <w:rtl/>
        </w:rPr>
        <w:t xml:space="preserve">יובהר כי, הספק לא יקים ולא יפעיל מקור קרינה הדורש היתר הקמה ו/או היתר הפעלה, כאמור בחוק </w:t>
      </w:r>
      <w:r w:rsidRPr="006E4E3F">
        <w:rPr>
          <w:rtl/>
        </w:rPr>
        <w:t>הקרינה הבלתי מייננת</w:t>
      </w:r>
      <w:r>
        <w:rPr>
          <w:rFonts w:hint="cs"/>
          <w:rtl/>
        </w:rPr>
        <w:t xml:space="preserve">. בכפוף לקיומם של ההיתרים הנדרשים והתנאים הקבועים בחוק הקרינה הבלתי מייננת, עורך המכרז רשאי לאשר הקמה והפעלה של מקור קרינה כאמור, כל זאת בהתאם לשיקול דעתו הבלעדי. </w:t>
      </w:r>
    </w:p>
    <w:p w14:paraId="7F0D2852" w14:textId="77777777" w:rsidR="0034219A" w:rsidRPr="006261ED" w:rsidRDefault="0034219A" w:rsidP="007345CC">
      <w:pPr>
        <w:pStyle w:val="41"/>
        <w:numPr>
          <w:ilvl w:val="3"/>
          <w:numId w:val="55"/>
        </w:numPr>
        <w:ind w:left="1901" w:hanging="425"/>
      </w:pPr>
      <w:r w:rsidRPr="006261ED">
        <w:rPr>
          <w:rFonts w:hint="eastAsia"/>
          <w:rtl/>
        </w:rPr>
        <w:t>תשתיות</w:t>
      </w:r>
      <w:r w:rsidRPr="006261ED">
        <w:rPr>
          <w:rtl/>
        </w:rPr>
        <w:t xml:space="preserve"> </w:t>
      </w:r>
      <w:r w:rsidRPr="006261ED">
        <w:rPr>
          <w:rFonts w:hint="eastAsia"/>
          <w:rtl/>
        </w:rPr>
        <w:t>חשמל</w:t>
      </w:r>
    </w:p>
    <w:p w14:paraId="36D0C2DB" w14:textId="77777777" w:rsidR="0034219A" w:rsidRDefault="0034219A" w:rsidP="007345CC">
      <w:pPr>
        <w:pStyle w:val="41"/>
        <w:ind w:hanging="898"/>
        <w:rPr>
          <w:rtl/>
        </w:rPr>
      </w:pPr>
      <w:r w:rsidRPr="005A708E">
        <w:rPr>
          <w:rFonts w:hint="cs"/>
          <w:rtl/>
        </w:rPr>
        <w:t xml:space="preserve">אספקת החשמל לציוד </w:t>
      </w:r>
      <w:r>
        <w:rPr>
          <w:rFonts w:hint="cs"/>
          <w:rtl/>
        </w:rPr>
        <w:t xml:space="preserve">התקשורת </w:t>
      </w:r>
      <w:r w:rsidRPr="005A708E">
        <w:rPr>
          <w:rFonts w:hint="cs"/>
          <w:rtl/>
        </w:rPr>
        <w:t>שיותקן ע"י הספק ת</w:t>
      </w:r>
      <w:r>
        <w:rPr>
          <w:rFonts w:hint="cs"/>
          <w:rtl/>
        </w:rPr>
        <w:t>בוצע</w:t>
      </w:r>
      <w:r w:rsidRPr="005A708E">
        <w:rPr>
          <w:rFonts w:hint="cs"/>
          <w:rtl/>
        </w:rPr>
        <w:t xml:space="preserve"> ע"י המ</w:t>
      </w:r>
      <w:r>
        <w:rPr>
          <w:rFonts w:hint="cs"/>
          <w:rtl/>
        </w:rPr>
        <w:t>זמינים ועל חשבונם.</w:t>
      </w:r>
    </w:p>
    <w:p w14:paraId="01D02926" w14:textId="03678B34" w:rsidR="0034219A" w:rsidRDefault="00E82981" w:rsidP="007345CC">
      <w:pPr>
        <w:pStyle w:val="41"/>
        <w:ind w:hanging="898"/>
      </w:pPr>
      <w:r>
        <w:rPr>
          <w:rFonts w:hint="cs"/>
          <w:rtl/>
        </w:rPr>
        <w:t xml:space="preserve">כל </w:t>
      </w:r>
      <w:r w:rsidR="00A5647D">
        <w:rPr>
          <w:rFonts w:hint="cs"/>
          <w:rtl/>
        </w:rPr>
        <w:t xml:space="preserve">ציוד הקצה </w:t>
      </w:r>
      <w:r>
        <w:rPr>
          <w:rFonts w:hint="cs"/>
          <w:rtl/>
        </w:rPr>
        <w:t xml:space="preserve">שיוצע על ידי המציע ניתן יהיה להזנת חשמל באמצעות </w:t>
      </w:r>
      <w:r w:rsidR="0034219A">
        <w:rPr>
          <w:rFonts w:hint="cs"/>
        </w:rPr>
        <w:t>P</w:t>
      </w:r>
      <w:r w:rsidR="0034219A">
        <w:t>ower Over Ethernet</w:t>
      </w:r>
      <w:r w:rsidR="0034219A">
        <w:rPr>
          <w:rFonts w:hint="cs"/>
          <w:rtl/>
        </w:rPr>
        <w:t xml:space="preserve"> (</w:t>
      </w:r>
      <w:r w:rsidR="0034219A">
        <w:rPr>
          <w:rFonts w:hint="cs"/>
        </w:rPr>
        <w:t>POE</w:t>
      </w:r>
      <w:r w:rsidR="0034219A">
        <w:rPr>
          <w:rFonts w:hint="cs"/>
          <w:rtl/>
        </w:rPr>
        <w:t xml:space="preserve">), ולא תידרש אספקת חשמל עבור כל </w:t>
      </w:r>
      <w:r w:rsidR="004166C3">
        <w:rPr>
          <w:rFonts w:hint="cs"/>
          <w:rtl/>
        </w:rPr>
        <w:t>יחידת קצה</w:t>
      </w:r>
      <w:r w:rsidR="0034219A">
        <w:rPr>
          <w:rFonts w:hint="cs"/>
          <w:rtl/>
        </w:rPr>
        <w:t xml:space="preserve"> בנפרד.</w:t>
      </w:r>
    </w:p>
    <w:p w14:paraId="29C74543" w14:textId="77777777" w:rsidR="0034219A" w:rsidRPr="006261ED" w:rsidRDefault="0034219A" w:rsidP="007345CC">
      <w:pPr>
        <w:pStyle w:val="41"/>
        <w:numPr>
          <w:ilvl w:val="3"/>
          <w:numId w:val="55"/>
        </w:numPr>
        <w:ind w:left="1901" w:hanging="425"/>
      </w:pPr>
      <w:r w:rsidRPr="006261ED">
        <w:rPr>
          <w:rFonts w:hint="eastAsia"/>
          <w:rtl/>
        </w:rPr>
        <w:t>תשתיות</w:t>
      </w:r>
      <w:r w:rsidRPr="006261ED">
        <w:rPr>
          <w:rtl/>
        </w:rPr>
        <w:t xml:space="preserve"> </w:t>
      </w:r>
      <w:r w:rsidRPr="006261ED">
        <w:rPr>
          <w:rFonts w:hint="eastAsia"/>
          <w:rtl/>
        </w:rPr>
        <w:t>תקשורת</w:t>
      </w:r>
      <w:r w:rsidRPr="006261ED">
        <w:rPr>
          <w:rtl/>
        </w:rPr>
        <w:t xml:space="preserve"> </w:t>
      </w:r>
      <w:r w:rsidRPr="006261ED">
        <w:rPr>
          <w:rFonts w:hint="eastAsia"/>
          <w:rtl/>
        </w:rPr>
        <w:t>מקומית</w:t>
      </w:r>
      <w:r w:rsidRPr="006261ED">
        <w:rPr>
          <w:rtl/>
        </w:rPr>
        <w:t xml:space="preserve"> (</w:t>
      </w:r>
      <w:r w:rsidRPr="006261ED">
        <w:t>LAN</w:t>
      </w:r>
      <w:r w:rsidRPr="006261ED">
        <w:rPr>
          <w:rtl/>
        </w:rPr>
        <w:t>)</w:t>
      </w:r>
    </w:p>
    <w:p w14:paraId="5CB8E67E" w14:textId="77777777" w:rsidR="0034219A" w:rsidRDefault="0034219A" w:rsidP="007345CC">
      <w:pPr>
        <w:pStyle w:val="41"/>
        <w:ind w:hanging="898"/>
      </w:pPr>
      <w:r w:rsidRPr="005A708E">
        <w:rPr>
          <w:rFonts w:hint="cs"/>
          <w:rtl/>
        </w:rPr>
        <w:t>הספק יהיה אחראי לקישור הציוד שיותקן ב</w:t>
      </w:r>
      <w:r>
        <w:rPr>
          <w:rFonts w:hint="cs"/>
          <w:rtl/>
        </w:rPr>
        <w:t xml:space="preserve">אתרי המזמין </w:t>
      </w:r>
      <w:r w:rsidR="00AC7384" w:rsidRPr="005A708E">
        <w:rPr>
          <w:rFonts w:hint="cs"/>
          <w:rtl/>
        </w:rPr>
        <w:t>ל</w:t>
      </w:r>
      <w:r w:rsidR="00AC7384">
        <w:rPr>
          <w:rFonts w:hint="cs"/>
          <w:rtl/>
        </w:rPr>
        <w:t xml:space="preserve">ארון תקשורת </w:t>
      </w:r>
      <w:r>
        <w:rPr>
          <w:rFonts w:hint="cs"/>
          <w:rtl/>
        </w:rPr>
        <w:t xml:space="preserve">מרכזי </w:t>
      </w:r>
      <w:r w:rsidRPr="005A708E">
        <w:rPr>
          <w:rFonts w:hint="cs"/>
          <w:rtl/>
        </w:rPr>
        <w:t>ב</w:t>
      </w:r>
      <w:r>
        <w:rPr>
          <w:rFonts w:hint="cs"/>
          <w:rtl/>
        </w:rPr>
        <w:t xml:space="preserve">כל </w:t>
      </w:r>
      <w:r w:rsidR="00AC7384">
        <w:rPr>
          <w:rFonts w:hint="cs"/>
          <w:rtl/>
        </w:rPr>
        <w:t>אתר</w:t>
      </w:r>
      <w:r>
        <w:rPr>
          <w:rFonts w:hint="cs"/>
          <w:rtl/>
        </w:rPr>
        <w:t xml:space="preserve">. </w:t>
      </w:r>
    </w:p>
    <w:p w14:paraId="3C6F67BC" w14:textId="77777777" w:rsidR="0034219A" w:rsidRDefault="00B45B98" w:rsidP="007345CC">
      <w:pPr>
        <w:pStyle w:val="41"/>
        <w:ind w:hanging="898"/>
      </w:pPr>
      <w:bookmarkStart w:id="304" w:name="_Ref533272852"/>
      <w:r>
        <w:rPr>
          <w:rFonts w:hint="cs"/>
          <w:rtl/>
        </w:rPr>
        <w:lastRenderedPageBreak/>
        <w:t xml:space="preserve">באחריות המזמין לספק </w:t>
      </w:r>
      <w:r w:rsidR="0034219A">
        <w:rPr>
          <w:rFonts w:hint="cs"/>
          <w:rtl/>
        </w:rPr>
        <w:t xml:space="preserve">ארונות תקשורת, </w:t>
      </w:r>
      <w:r w:rsidR="0034219A" w:rsidRPr="005A708E">
        <w:rPr>
          <w:rFonts w:hint="cs"/>
          <w:rtl/>
        </w:rPr>
        <w:t>כבלים, תעלות, שקעים ולוחות גישור.</w:t>
      </w:r>
      <w:bookmarkEnd w:id="304"/>
      <w:r w:rsidR="0034219A" w:rsidRPr="005A708E">
        <w:rPr>
          <w:rFonts w:hint="cs"/>
          <w:rtl/>
        </w:rPr>
        <w:t xml:space="preserve"> </w:t>
      </w:r>
    </w:p>
    <w:p w14:paraId="18EB69B9" w14:textId="77777777" w:rsidR="00690E20" w:rsidRDefault="00690E20" w:rsidP="007345CC">
      <w:pPr>
        <w:pStyle w:val="41"/>
        <w:ind w:hanging="898"/>
      </w:pPr>
      <w:r>
        <w:rPr>
          <w:rFonts w:hint="cs"/>
          <w:rtl/>
        </w:rPr>
        <w:t xml:space="preserve">קישור </w:t>
      </w:r>
      <w:r w:rsidR="00D37734">
        <w:rPr>
          <w:rFonts w:hint="cs"/>
          <w:rtl/>
        </w:rPr>
        <w:t>יחידת הקצה</w:t>
      </w:r>
      <w:r>
        <w:rPr>
          <w:rFonts w:hint="cs"/>
          <w:rtl/>
        </w:rPr>
        <w:t xml:space="preserve"> לשקע התקש</w:t>
      </w:r>
      <w:r w:rsidR="00F229DC">
        <w:rPr>
          <w:rFonts w:hint="cs"/>
          <w:rtl/>
        </w:rPr>
        <w:t>ו</w:t>
      </w:r>
      <w:r>
        <w:rPr>
          <w:rFonts w:hint="cs"/>
          <w:rtl/>
        </w:rPr>
        <w:t xml:space="preserve">רת הינו באחריות הספק, כל עוד השקע במרחק של עד 10 מטר (בקו ישיר) ממיקום </w:t>
      </w:r>
      <w:r w:rsidR="00D37734">
        <w:rPr>
          <w:rFonts w:hint="cs"/>
          <w:rtl/>
        </w:rPr>
        <w:t>יחידת הקצה</w:t>
      </w:r>
      <w:r>
        <w:rPr>
          <w:rFonts w:hint="cs"/>
          <w:rtl/>
        </w:rPr>
        <w:t xml:space="preserve"> וקיים תוואי בו ניתן להעביר את המגשר (תקרה אקוסטית לדוגמה)</w:t>
      </w:r>
      <w:r w:rsidR="0060278A">
        <w:rPr>
          <w:rFonts w:hint="cs"/>
          <w:rtl/>
        </w:rPr>
        <w:t>.</w:t>
      </w:r>
    </w:p>
    <w:p w14:paraId="1A438A31" w14:textId="77777777" w:rsidR="00690E20" w:rsidRDefault="00690E20" w:rsidP="007345CC">
      <w:pPr>
        <w:pStyle w:val="41"/>
        <w:ind w:hanging="898"/>
      </w:pPr>
      <w:r>
        <w:rPr>
          <w:rFonts w:hint="cs"/>
          <w:rtl/>
        </w:rPr>
        <w:t>באחריות הספק לספק את כלל המגשרים והרכיבים הנוספים הנדרשים לאספקת השירות.</w:t>
      </w:r>
    </w:p>
    <w:p w14:paraId="2C19452E" w14:textId="77777777" w:rsidR="0034219A" w:rsidRDefault="0034219A" w:rsidP="007345CC">
      <w:pPr>
        <w:pStyle w:val="41"/>
        <w:ind w:hanging="898"/>
      </w:pPr>
      <w:r w:rsidRPr="003F3747">
        <w:rPr>
          <w:rFonts w:hint="cs"/>
          <w:rtl/>
        </w:rPr>
        <w:t xml:space="preserve">לספק לא תהיה זכות לעשות שימוש </w:t>
      </w:r>
      <w:r>
        <w:rPr>
          <w:rFonts w:hint="cs"/>
          <w:rtl/>
        </w:rPr>
        <w:t>ב</w:t>
      </w:r>
      <w:r w:rsidR="00B45B98">
        <w:rPr>
          <w:rFonts w:hint="cs"/>
          <w:rtl/>
        </w:rPr>
        <w:t xml:space="preserve">רכיבים אשר לא הוקצו לו </w:t>
      </w:r>
      <w:r w:rsidR="00952F9E">
        <w:rPr>
          <w:rFonts w:hint="cs"/>
          <w:rtl/>
        </w:rPr>
        <w:t xml:space="preserve">על ידי המזמין </w:t>
      </w:r>
      <w:r w:rsidR="00B45B98">
        <w:rPr>
          <w:rFonts w:hint="cs"/>
          <w:rtl/>
        </w:rPr>
        <w:t xml:space="preserve">באופן מפורש, ובכתב, לרבות </w:t>
      </w:r>
      <w:r>
        <w:rPr>
          <w:rFonts w:hint="cs"/>
          <w:rtl/>
        </w:rPr>
        <w:t xml:space="preserve">ארונות התקשורת, </w:t>
      </w:r>
      <w:r w:rsidR="0060278A">
        <w:rPr>
          <w:rFonts w:hint="cs"/>
          <w:rtl/>
        </w:rPr>
        <w:t>ה</w:t>
      </w:r>
      <w:r w:rsidRPr="003F3747">
        <w:rPr>
          <w:rFonts w:hint="cs"/>
          <w:rtl/>
        </w:rPr>
        <w:t>כבילה, או מתגי התקשורת הקיימים.</w:t>
      </w:r>
      <w:r w:rsidRPr="007C5B4C">
        <w:t xml:space="preserve"> </w:t>
      </w:r>
    </w:p>
    <w:p w14:paraId="607FC535" w14:textId="77777777" w:rsidR="0034219A" w:rsidRPr="006261ED" w:rsidRDefault="0034219A" w:rsidP="007345CC">
      <w:pPr>
        <w:pStyle w:val="41"/>
        <w:ind w:hanging="898"/>
        <w:rPr>
          <w:rtl/>
        </w:rPr>
      </w:pPr>
      <w:r w:rsidRPr="006261ED">
        <w:rPr>
          <w:rFonts w:hint="eastAsia"/>
          <w:rtl/>
        </w:rPr>
        <w:t>קישור</w:t>
      </w:r>
      <w:r w:rsidRPr="006261ED">
        <w:rPr>
          <w:rtl/>
        </w:rPr>
        <w:t xml:space="preserve"> </w:t>
      </w:r>
      <w:r w:rsidRPr="006261ED">
        <w:rPr>
          <w:rFonts w:hint="eastAsia"/>
          <w:rtl/>
        </w:rPr>
        <w:t>לרשת</w:t>
      </w:r>
      <w:r w:rsidRPr="006261ED">
        <w:rPr>
          <w:rtl/>
        </w:rPr>
        <w:t xml:space="preserve"> </w:t>
      </w:r>
      <w:r w:rsidRPr="006261ED">
        <w:rPr>
          <w:rFonts w:hint="eastAsia"/>
          <w:rtl/>
        </w:rPr>
        <w:t>ה</w:t>
      </w:r>
      <w:r w:rsidR="0060278A">
        <w:rPr>
          <w:rFonts w:hint="cs"/>
          <w:rtl/>
        </w:rPr>
        <w:t>-</w:t>
      </w:r>
      <w:r w:rsidRPr="006261ED">
        <w:t>Internet</w:t>
      </w:r>
    </w:p>
    <w:p w14:paraId="20BD77BE" w14:textId="77777777" w:rsidR="0034219A" w:rsidRDefault="0034219A" w:rsidP="007345CC">
      <w:pPr>
        <w:pStyle w:val="41"/>
        <w:ind w:hanging="898"/>
      </w:pPr>
      <w:r w:rsidRPr="005A708E">
        <w:rPr>
          <w:rFonts w:hint="cs"/>
          <w:rtl/>
        </w:rPr>
        <w:t>קישור הרשת האלחוטית לרשת ה-</w:t>
      </w:r>
      <w:r w:rsidRPr="005A708E">
        <w:t>Internet</w:t>
      </w:r>
      <w:r w:rsidRPr="005A708E">
        <w:rPr>
          <w:rFonts w:hint="cs"/>
          <w:rtl/>
        </w:rPr>
        <w:t xml:space="preserve"> </w:t>
      </w:r>
      <w:r w:rsidR="0004248F">
        <w:rPr>
          <w:rFonts w:hint="cs"/>
          <w:rtl/>
        </w:rPr>
        <w:t>בהתאם לרוחב הפס הנדרש</w:t>
      </w:r>
      <w:r>
        <w:rPr>
          <w:rFonts w:hint="cs"/>
          <w:rtl/>
        </w:rPr>
        <w:t xml:space="preserve"> </w:t>
      </w:r>
      <w:r w:rsidRPr="005A708E">
        <w:rPr>
          <w:rFonts w:hint="cs"/>
          <w:rtl/>
        </w:rPr>
        <w:t xml:space="preserve">יהיה באחריות </w:t>
      </w:r>
      <w:r w:rsidRPr="008C429B">
        <w:rPr>
          <w:rFonts w:hint="cs"/>
          <w:rtl/>
        </w:rPr>
        <w:t>הספק.</w:t>
      </w:r>
      <w:r w:rsidRPr="005A708E">
        <w:rPr>
          <w:rFonts w:hint="cs"/>
          <w:rtl/>
        </w:rPr>
        <w:t xml:space="preserve"> </w:t>
      </w:r>
    </w:p>
    <w:p w14:paraId="1FA786AC" w14:textId="77777777" w:rsidR="0034219A" w:rsidRDefault="0034219A" w:rsidP="007345CC">
      <w:pPr>
        <w:pStyle w:val="41"/>
        <w:ind w:hanging="898"/>
      </w:pPr>
      <w:r>
        <w:rPr>
          <w:rFonts w:hint="cs"/>
          <w:rtl/>
        </w:rPr>
        <w:t>הקישור יהיה דרך ספק אינטרנט (</w:t>
      </w:r>
      <w:r>
        <w:t>ISP</w:t>
      </w:r>
      <w:r>
        <w:rPr>
          <w:rFonts w:hint="cs"/>
          <w:rtl/>
        </w:rPr>
        <w:t xml:space="preserve">) </w:t>
      </w:r>
      <w:r w:rsidR="008A5528">
        <w:rPr>
          <w:rFonts w:hint="cs"/>
          <w:rtl/>
        </w:rPr>
        <w:t>בעל ר</w:t>
      </w:r>
      <w:r w:rsidR="008E7037">
        <w:rPr>
          <w:rFonts w:hint="cs"/>
          <w:rtl/>
        </w:rPr>
        <w:t>י</w:t>
      </w:r>
      <w:r w:rsidR="008A5528">
        <w:rPr>
          <w:rFonts w:hint="cs"/>
          <w:rtl/>
        </w:rPr>
        <w:t>שיון</w:t>
      </w:r>
      <w:r w:rsidR="003176FC">
        <w:rPr>
          <w:rFonts w:hint="cs"/>
          <w:rtl/>
        </w:rPr>
        <w:t xml:space="preserve"> מתאים</w:t>
      </w:r>
      <w:r w:rsidR="008A5528">
        <w:rPr>
          <w:rFonts w:hint="cs"/>
          <w:rtl/>
        </w:rPr>
        <w:t xml:space="preserve"> למתן שירותי אינטרנט מטעם משרד התקשורת</w:t>
      </w:r>
      <w:r>
        <w:rPr>
          <w:rFonts w:hint="cs"/>
          <w:rtl/>
        </w:rPr>
        <w:t>.</w:t>
      </w:r>
    </w:p>
    <w:p w14:paraId="78E6355E" w14:textId="77777777" w:rsidR="0034219A" w:rsidRDefault="0034219A" w:rsidP="007345CC">
      <w:pPr>
        <w:pStyle w:val="41"/>
        <w:ind w:hanging="898"/>
      </w:pPr>
      <w:r>
        <w:rPr>
          <w:rFonts w:hint="cs"/>
          <w:rtl/>
        </w:rPr>
        <w:t>הספק יהיה אחראי ל</w:t>
      </w:r>
      <w:r w:rsidRPr="005A708E">
        <w:rPr>
          <w:rFonts w:hint="cs"/>
          <w:rtl/>
        </w:rPr>
        <w:t xml:space="preserve">התקנת והפעלת קו </w:t>
      </w:r>
      <w:r w:rsidR="008A5528">
        <w:rPr>
          <w:rFonts w:hint="cs"/>
          <w:rtl/>
        </w:rPr>
        <w:t>תקשורת</w:t>
      </w:r>
      <w:r w:rsidR="008A5528" w:rsidRPr="005A708E">
        <w:rPr>
          <w:rFonts w:hint="cs"/>
          <w:rtl/>
        </w:rPr>
        <w:t xml:space="preserve"> </w:t>
      </w:r>
      <w:r w:rsidRPr="005A708E">
        <w:rPr>
          <w:rFonts w:hint="cs"/>
          <w:rtl/>
        </w:rPr>
        <w:t xml:space="preserve">לקישור לאתר הספק. קצב הקו יקבע ע"י </w:t>
      </w:r>
      <w:r>
        <w:rPr>
          <w:rFonts w:hint="cs"/>
          <w:rtl/>
        </w:rPr>
        <w:t>המזמין</w:t>
      </w:r>
      <w:r w:rsidRPr="005A708E">
        <w:rPr>
          <w:rFonts w:hint="cs"/>
          <w:rtl/>
        </w:rPr>
        <w:t>.</w:t>
      </w:r>
    </w:p>
    <w:p w14:paraId="329A62E4" w14:textId="686B16A3" w:rsidR="0034219A" w:rsidRPr="007C5B4C" w:rsidRDefault="0034219A" w:rsidP="007345CC">
      <w:pPr>
        <w:pStyle w:val="41"/>
        <w:ind w:hanging="898"/>
      </w:pPr>
      <w:r>
        <w:rPr>
          <w:rFonts w:hint="cs"/>
          <w:rtl/>
        </w:rPr>
        <w:t xml:space="preserve">ככל שיופעל ע"י המזמין </w:t>
      </w:r>
      <w:r>
        <w:rPr>
          <w:rFonts w:hint="cs"/>
        </w:rPr>
        <w:t>SSID</w:t>
      </w:r>
      <w:r>
        <w:rPr>
          <w:rFonts w:hint="cs"/>
          <w:rtl/>
        </w:rPr>
        <w:t xml:space="preserve"> נפרד לקישור עובדי המזמין</w:t>
      </w:r>
      <w:r w:rsidR="00A5647D">
        <w:rPr>
          <w:rFonts w:hint="cs"/>
          <w:rtl/>
        </w:rPr>
        <w:t xml:space="preserve"> או לקבוצה אחרת</w:t>
      </w:r>
      <w:r>
        <w:rPr>
          <w:rFonts w:hint="cs"/>
          <w:rtl/>
        </w:rPr>
        <w:t>, ניתן יהיה לחלק את רוחב הקו לקישור לרשת ה-</w:t>
      </w:r>
      <w:r>
        <w:t>Internet</w:t>
      </w:r>
      <w:r>
        <w:rPr>
          <w:rFonts w:hint="cs"/>
          <w:rtl/>
        </w:rPr>
        <w:t xml:space="preserve"> בין שימושי רשת האורחים ורשת העובדים, בהתאם להנחיות המזמין.</w:t>
      </w:r>
      <w:r w:rsidRPr="007C5B4C">
        <w:t xml:space="preserve"> </w:t>
      </w:r>
    </w:p>
    <w:p w14:paraId="67D09586"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305" w:name="_Toc407797477"/>
      <w:bookmarkStart w:id="306" w:name="_Toc422397270"/>
      <w:r w:rsidRPr="00194090">
        <w:rPr>
          <w:rFonts w:ascii="David" w:hAnsi="David" w:hint="cs"/>
          <w:sz w:val="28"/>
          <w:szCs w:val="28"/>
          <w:rtl/>
        </w:rPr>
        <w:t>סוגי המוצרים</w:t>
      </w:r>
      <w:bookmarkEnd w:id="305"/>
      <w:bookmarkEnd w:id="306"/>
    </w:p>
    <w:p w14:paraId="48052792" w14:textId="77777777" w:rsidR="0034219A" w:rsidRPr="005703F4" w:rsidRDefault="0034219A" w:rsidP="00194090">
      <w:pPr>
        <w:pStyle w:val="41"/>
        <w:numPr>
          <w:ilvl w:val="3"/>
          <w:numId w:val="55"/>
        </w:numPr>
        <w:ind w:left="1901" w:hanging="425"/>
      </w:pPr>
      <w:r w:rsidRPr="005703F4">
        <w:rPr>
          <w:rFonts w:hint="cs"/>
          <w:rtl/>
        </w:rPr>
        <w:t>מערכת ניהול מרכזית</w:t>
      </w:r>
      <w:r w:rsidR="005703F4">
        <w:rPr>
          <w:rFonts w:hint="cs"/>
          <w:rtl/>
        </w:rPr>
        <w:t>.</w:t>
      </w:r>
    </w:p>
    <w:p w14:paraId="08CBE97A" w14:textId="77777777" w:rsidR="0034219A" w:rsidRPr="005703F4" w:rsidRDefault="0034219A" w:rsidP="00194090">
      <w:pPr>
        <w:pStyle w:val="41"/>
        <w:numPr>
          <w:ilvl w:val="3"/>
          <w:numId w:val="55"/>
        </w:numPr>
        <w:ind w:left="1901" w:hanging="425"/>
      </w:pPr>
      <w:r w:rsidRPr="005703F4">
        <w:rPr>
          <w:rFonts w:hint="cs"/>
          <w:rtl/>
        </w:rPr>
        <w:t>בקר שליטה חומרתי (</w:t>
      </w:r>
      <w:r w:rsidRPr="005703F4">
        <w:t>controller</w:t>
      </w:r>
      <w:r w:rsidRPr="005703F4">
        <w:rPr>
          <w:rFonts w:hint="cs"/>
          <w:rtl/>
        </w:rPr>
        <w:t>)</w:t>
      </w:r>
      <w:r w:rsidR="005703F4">
        <w:rPr>
          <w:rFonts w:hint="cs"/>
          <w:rtl/>
        </w:rPr>
        <w:t>.</w:t>
      </w:r>
    </w:p>
    <w:p w14:paraId="11C8B435" w14:textId="77777777" w:rsidR="0034219A" w:rsidRPr="005703F4" w:rsidRDefault="00D37734" w:rsidP="00194090">
      <w:pPr>
        <w:pStyle w:val="41"/>
        <w:numPr>
          <w:ilvl w:val="3"/>
          <w:numId w:val="55"/>
        </w:numPr>
        <w:ind w:left="1901" w:hanging="425"/>
      </w:pPr>
      <w:r>
        <w:rPr>
          <w:rFonts w:hint="cs"/>
          <w:rtl/>
        </w:rPr>
        <w:t>יחידות קצה</w:t>
      </w:r>
      <w:r w:rsidR="0034219A" w:rsidRPr="005703F4">
        <w:rPr>
          <w:rFonts w:hint="cs"/>
          <w:rtl/>
        </w:rPr>
        <w:t xml:space="preserve"> פנימיות (</w:t>
      </w:r>
      <w:r w:rsidR="0034219A" w:rsidRPr="005703F4">
        <w:t>Indoor AP</w:t>
      </w:r>
      <w:r w:rsidR="0034219A" w:rsidRPr="005703F4">
        <w:rPr>
          <w:rFonts w:hint="cs"/>
          <w:rtl/>
        </w:rPr>
        <w:t>)</w:t>
      </w:r>
      <w:r w:rsidR="005703F4">
        <w:rPr>
          <w:rFonts w:hint="cs"/>
          <w:rtl/>
        </w:rPr>
        <w:t>.</w:t>
      </w:r>
    </w:p>
    <w:p w14:paraId="5BB60249" w14:textId="77777777" w:rsidR="0034219A" w:rsidRPr="005703F4" w:rsidRDefault="00D37734" w:rsidP="00194090">
      <w:pPr>
        <w:pStyle w:val="41"/>
        <w:numPr>
          <w:ilvl w:val="3"/>
          <w:numId w:val="55"/>
        </w:numPr>
        <w:ind w:left="1901" w:hanging="425"/>
      </w:pPr>
      <w:r>
        <w:rPr>
          <w:rFonts w:hint="cs"/>
          <w:rtl/>
        </w:rPr>
        <w:t>יחידות קצה</w:t>
      </w:r>
      <w:r w:rsidR="0034219A" w:rsidRPr="005703F4">
        <w:rPr>
          <w:rFonts w:hint="cs"/>
          <w:rtl/>
        </w:rPr>
        <w:t xml:space="preserve"> חיצוניות (</w:t>
      </w:r>
      <w:r w:rsidR="0034219A" w:rsidRPr="005703F4">
        <w:t>Outdoor AP</w:t>
      </w:r>
      <w:r w:rsidR="0034219A" w:rsidRPr="005703F4">
        <w:rPr>
          <w:rFonts w:hint="cs"/>
          <w:rtl/>
        </w:rPr>
        <w:t>)</w:t>
      </w:r>
      <w:r w:rsidR="005703F4">
        <w:rPr>
          <w:rFonts w:hint="cs"/>
          <w:rtl/>
        </w:rPr>
        <w:t>.</w:t>
      </w:r>
    </w:p>
    <w:p w14:paraId="70828ABA" w14:textId="77777777" w:rsidR="0034219A" w:rsidRPr="005703F4" w:rsidRDefault="0034219A" w:rsidP="00194090">
      <w:pPr>
        <w:pStyle w:val="41"/>
        <w:numPr>
          <w:ilvl w:val="3"/>
          <w:numId w:val="55"/>
        </w:numPr>
        <w:ind w:left="1901" w:hanging="425"/>
      </w:pPr>
      <w:r w:rsidRPr="005703F4">
        <w:rPr>
          <w:rFonts w:hint="cs"/>
          <w:rtl/>
        </w:rPr>
        <w:t>קישור לאינטרנט (</w:t>
      </w:r>
      <w:r w:rsidRPr="005703F4">
        <w:t>ADSL</w:t>
      </w:r>
      <w:r w:rsidRPr="005703F4">
        <w:rPr>
          <w:rFonts w:hint="cs"/>
          <w:rtl/>
        </w:rPr>
        <w:t>)</w:t>
      </w:r>
      <w:r w:rsidR="005703F4">
        <w:rPr>
          <w:rFonts w:hint="cs"/>
          <w:rtl/>
        </w:rPr>
        <w:t>.</w:t>
      </w:r>
    </w:p>
    <w:p w14:paraId="5B10E41A" w14:textId="77777777" w:rsidR="0034219A" w:rsidRPr="005703F4" w:rsidRDefault="0034219A" w:rsidP="00194090">
      <w:pPr>
        <w:pStyle w:val="41"/>
        <w:numPr>
          <w:ilvl w:val="3"/>
          <w:numId w:val="55"/>
        </w:numPr>
        <w:ind w:left="1901" w:hanging="425"/>
      </w:pPr>
      <w:r w:rsidRPr="005703F4">
        <w:rPr>
          <w:rFonts w:hint="cs"/>
          <w:rtl/>
        </w:rPr>
        <w:t xml:space="preserve">תשתית תקשורת </w:t>
      </w:r>
      <w:r w:rsidRPr="005703F4">
        <w:t>LAN</w:t>
      </w:r>
      <w:r w:rsidRPr="005703F4">
        <w:rPr>
          <w:rFonts w:hint="cs"/>
          <w:rtl/>
        </w:rPr>
        <w:t xml:space="preserve"> לרשת האלחוטית</w:t>
      </w:r>
      <w:r w:rsidR="005703F4">
        <w:rPr>
          <w:rFonts w:hint="cs"/>
          <w:rtl/>
        </w:rPr>
        <w:t>.</w:t>
      </w:r>
    </w:p>
    <w:p w14:paraId="320B8DE4" w14:textId="77777777" w:rsidR="0034219A" w:rsidRPr="005703F4" w:rsidRDefault="0034219A" w:rsidP="00194090">
      <w:pPr>
        <w:pStyle w:val="41"/>
        <w:numPr>
          <w:ilvl w:val="3"/>
          <w:numId w:val="55"/>
        </w:numPr>
        <w:ind w:left="1901" w:hanging="425"/>
      </w:pPr>
      <w:r w:rsidRPr="005703F4">
        <w:rPr>
          <w:rFonts w:hint="cs"/>
          <w:rtl/>
        </w:rPr>
        <w:t>רכיבי אבטחת מידע</w:t>
      </w:r>
      <w:r w:rsidR="005703F4">
        <w:rPr>
          <w:rFonts w:hint="cs"/>
          <w:rtl/>
        </w:rPr>
        <w:t>.</w:t>
      </w:r>
    </w:p>
    <w:p w14:paraId="004F3282" w14:textId="77777777" w:rsidR="0034219A" w:rsidRPr="005703F4" w:rsidRDefault="0034219A" w:rsidP="00194090">
      <w:pPr>
        <w:pStyle w:val="41"/>
        <w:numPr>
          <w:ilvl w:val="3"/>
          <w:numId w:val="55"/>
        </w:numPr>
        <w:ind w:left="1901" w:hanging="425"/>
      </w:pPr>
      <w:r w:rsidRPr="005703F4">
        <w:rPr>
          <w:rFonts w:hint="cs"/>
          <w:rtl/>
        </w:rPr>
        <w:t xml:space="preserve">מבדקי </w:t>
      </w:r>
      <w:r w:rsidR="00FD0B7B" w:rsidRPr="005703F4">
        <w:rPr>
          <w:rFonts w:hint="cs"/>
          <w:rtl/>
        </w:rPr>
        <w:t xml:space="preserve">מדידת </w:t>
      </w:r>
      <w:r w:rsidRPr="005703F4">
        <w:rPr>
          <w:rFonts w:hint="cs"/>
          <w:rtl/>
        </w:rPr>
        <w:t>קרינה</w:t>
      </w:r>
      <w:r w:rsidR="005703F4">
        <w:rPr>
          <w:rFonts w:hint="cs"/>
          <w:rtl/>
        </w:rPr>
        <w:t>.</w:t>
      </w:r>
    </w:p>
    <w:p w14:paraId="79514E0F" w14:textId="77777777" w:rsidR="0034219A" w:rsidRPr="007C5B4C" w:rsidRDefault="0034219A" w:rsidP="005703F4">
      <w:pPr>
        <w:pStyle w:val="2"/>
        <w:spacing w:before="120" w:after="120" w:line="360" w:lineRule="auto"/>
        <w:ind w:left="1192" w:hanging="850"/>
      </w:pPr>
      <w:bookmarkStart w:id="307" w:name="_Toc422735810"/>
      <w:bookmarkStart w:id="308" w:name="_Toc447448137"/>
      <w:bookmarkStart w:id="309" w:name="_Toc533583325"/>
      <w:bookmarkStart w:id="310" w:name="_Toc354189688"/>
      <w:bookmarkStart w:id="311" w:name="_Toc199577503"/>
      <w:bookmarkStart w:id="312" w:name="_Toc422397278"/>
      <w:bookmarkStart w:id="313" w:name="_Toc254605024"/>
      <w:bookmarkStart w:id="314" w:name="_Toc265152342"/>
      <w:bookmarkStart w:id="315" w:name="_Toc311629273"/>
      <w:bookmarkStart w:id="316" w:name="_Toc311629797"/>
      <w:r w:rsidRPr="007C5B4C">
        <w:rPr>
          <w:rtl/>
        </w:rPr>
        <w:t>תמיכה ביישומים עתידיים</w:t>
      </w:r>
      <w:bookmarkEnd w:id="307"/>
      <w:bookmarkEnd w:id="308"/>
      <w:bookmarkEnd w:id="309"/>
    </w:p>
    <w:p w14:paraId="3F2C956E" w14:textId="2ED033A5" w:rsidR="0034219A" w:rsidRPr="00194090" w:rsidRDefault="0034219A" w:rsidP="00194090">
      <w:pPr>
        <w:pStyle w:val="34"/>
        <w:spacing w:before="120" w:after="120" w:line="360" w:lineRule="auto"/>
        <w:ind w:left="1616" w:hanging="709"/>
        <w:rPr>
          <w:rFonts w:ascii="David" w:hAnsi="David"/>
          <w:b w:val="0"/>
          <w:bCs w:val="0"/>
          <w:sz w:val="24"/>
          <w:rtl/>
        </w:rPr>
      </w:pPr>
      <w:r w:rsidRPr="00194090">
        <w:rPr>
          <w:rFonts w:ascii="David" w:hAnsi="David"/>
          <w:b w:val="0"/>
          <w:bCs w:val="0"/>
          <w:sz w:val="24"/>
          <w:rtl/>
        </w:rPr>
        <w:t xml:space="preserve">כל שירות עתידי בתחום </w:t>
      </w:r>
      <w:r w:rsidR="005703F4" w:rsidRPr="00194090">
        <w:rPr>
          <w:rFonts w:ascii="David" w:hAnsi="David"/>
          <w:b w:val="0"/>
          <w:bCs w:val="0"/>
          <w:sz w:val="24"/>
          <w:rtl/>
        </w:rPr>
        <w:t>תקשורת אלחוטית</w:t>
      </w:r>
      <w:r w:rsidRPr="00194090">
        <w:rPr>
          <w:rFonts w:ascii="David" w:hAnsi="David"/>
          <w:b w:val="0"/>
          <w:bCs w:val="0"/>
          <w:sz w:val="24"/>
          <w:rtl/>
        </w:rPr>
        <w:t xml:space="preserve"> אותו יציע הזוכה לאחד מלקוחותיו יוצע במקביל לעורך המכרז</w:t>
      </w:r>
      <w:r w:rsidR="00110CEF" w:rsidRPr="00194090">
        <w:rPr>
          <w:rFonts w:ascii="David" w:hAnsi="David"/>
          <w:b w:val="0"/>
          <w:bCs w:val="0"/>
          <w:sz w:val="24"/>
          <w:rtl/>
        </w:rPr>
        <w:t>, בהתאם ל</w:t>
      </w:r>
      <w:r w:rsidR="005703F4" w:rsidRPr="00194090">
        <w:rPr>
          <w:rFonts w:ascii="David" w:hAnsi="David"/>
          <w:b w:val="0"/>
          <w:bCs w:val="0"/>
          <w:sz w:val="24"/>
          <w:rtl/>
        </w:rPr>
        <w:t>מנגנון המפורט ב</w:t>
      </w:r>
      <w:r w:rsidR="00110CEF" w:rsidRPr="00194090">
        <w:rPr>
          <w:rFonts w:ascii="David" w:hAnsi="David"/>
          <w:b w:val="0"/>
          <w:bCs w:val="0"/>
          <w:sz w:val="24"/>
          <w:rtl/>
        </w:rPr>
        <w:t xml:space="preserve">סעיף </w:t>
      </w:r>
      <w:r w:rsidR="00F042BD" w:rsidRPr="00194090">
        <w:rPr>
          <w:rFonts w:ascii="David" w:hAnsi="David"/>
          <w:b w:val="0"/>
          <w:bCs w:val="0"/>
          <w:sz w:val="24"/>
        </w:rPr>
        <w:fldChar w:fldCharType="begin"/>
      </w:r>
      <w:r w:rsidR="00F042BD" w:rsidRPr="00194090">
        <w:rPr>
          <w:rFonts w:ascii="David" w:hAnsi="David"/>
          <w:b w:val="0"/>
          <w:bCs w:val="0"/>
          <w:sz w:val="24"/>
        </w:rPr>
        <w:instrText xml:space="preserve"> REF _Ref427774316 \r \h </w:instrText>
      </w:r>
      <w:r w:rsidR="00194090" w:rsidRPr="00194090">
        <w:rPr>
          <w:rFonts w:ascii="David" w:hAnsi="David"/>
          <w:b w:val="0"/>
          <w:bCs w:val="0"/>
          <w:sz w:val="24"/>
        </w:rPr>
        <w:instrText xml:space="preserve"> \* MERGEFORMAT </w:instrText>
      </w:r>
      <w:r w:rsidR="00F042BD" w:rsidRPr="00194090">
        <w:rPr>
          <w:rFonts w:ascii="David" w:hAnsi="David"/>
          <w:b w:val="0"/>
          <w:bCs w:val="0"/>
          <w:sz w:val="24"/>
        </w:rPr>
      </w:r>
      <w:r w:rsidR="00F042BD" w:rsidRPr="00194090">
        <w:rPr>
          <w:rFonts w:ascii="David" w:hAnsi="David"/>
          <w:b w:val="0"/>
          <w:bCs w:val="0"/>
          <w:sz w:val="24"/>
        </w:rPr>
        <w:fldChar w:fldCharType="separate"/>
      </w:r>
      <w:r w:rsidR="002D108E">
        <w:rPr>
          <w:rFonts w:ascii="David" w:hAnsi="David"/>
          <w:b w:val="0"/>
          <w:bCs w:val="0"/>
          <w:sz w:val="24"/>
          <w:rtl/>
        </w:rPr>
        <w:t>‏0.13</w:t>
      </w:r>
      <w:r w:rsidR="00F042BD" w:rsidRPr="00194090">
        <w:rPr>
          <w:rFonts w:ascii="David" w:hAnsi="David"/>
          <w:b w:val="0"/>
          <w:bCs w:val="0"/>
          <w:sz w:val="24"/>
        </w:rPr>
        <w:fldChar w:fldCharType="end"/>
      </w:r>
      <w:r w:rsidR="00F042BD" w:rsidRPr="00194090">
        <w:rPr>
          <w:rFonts w:ascii="David" w:hAnsi="David" w:hint="cs"/>
          <w:b w:val="0"/>
          <w:bCs w:val="0"/>
          <w:sz w:val="24"/>
          <w:rtl/>
        </w:rPr>
        <w:t xml:space="preserve"> </w:t>
      </w:r>
      <w:r w:rsidR="005703F4" w:rsidRPr="00194090">
        <w:rPr>
          <w:rFonts w:ascii="David" w:hAnsi="David"/>
          <w:b w:val="0"/>
          <w:bCs w:val="0"/>
          <w:sz w:val="24"/>
          <w:rtl/>
        </w:rPr>
        <w:t>לעיל.</w:t>
      </w:r>
      <w:r w:rsidRPr="00194090">
        <w:rPr>
          <w:rFonts w:ascii="David" w:hAnsi="David"/>
          <w:b w:val="0"/>
          <w:bCs w:val="0"/>
          <w:sz w:val="24"/>
          <w:rtl/>
        </w:rPr>
        <w:t xml:space="preserve"> </w:t>
      </w:r>
    </w:p>
    <w:p w14:paraId="2C6D681E" w14:textId="7774DB70" w:rsidR="0034219A" w:rsidRPr="00194090" w:rsidRDefault="0034219A" w:rsidP="00194090">
      <w:pPr>
        <w:pStyle w:val="34"/>
        <w:spacing w:before="120" w:after="120" w:line="360" w:lineRule="auto"/>
        <w:ind w:left="1616" w:hanging="709"/>
        <w:rPr>
          <w:rFonts w:ascii="David" w:hAnsi="David"/>
          <w:b w:val="0"/>
          <w:bCs w:val="0"/>
          <w:sz w:val="24"/>
          <w:rtl/>
        </w:rPr>
      </w:pPr>
      <w:r w:rsidRPr="00194090">
        <w:rPr>
          <w:rFonts w:ascii="David" w:hAnsi="David" w:hint="eastAsia"/>
          <w:b w:val="0"/>
          <w:bCs w:val="0"/>
          <w:sz w:val="24"/>
          <w:rtl/>
        </w:rPr>
        <w:t>קצבים</w:t>
      </w:r>
      <w:r w:rsidRPr="00194090">
        <w:rPr>
          <w:rFonts w:ascii="David" w:hAnsi="David"/>
          <w:b w:val="0"/>
          <w:bCs w:val="0"/>
          <w:sz w:val="24"/>
          <w:rtl/>
        </w:rPr>
        <w:t xml:space="preserve"> </w:t>
      </w:r>
      <w:r w:rsidRPr="00194090">
        <w:rPr>
          <w:rFonts w:ascii="David" w:hAnsi="David" w:hint="eastAsia"/>
          <w:b w:val="0"/>
          <w:bCs w:val="0"/>
          <w:sz w:val="24"/>
          <w:rtl/>
        </w:rPr>
        <w:t>עתידיים</w:t>
      </w:r>
      <w:r w:rsidRPr="00194090">
        <w:rPr>
          <w:rFonts w:ascii="David" w:hAnsi="David"/>
          <w:b w:val="0"/>
          <w:bCs w:val="0"/>
          <w:sz w:val="24"/>
          <w:rtl/>
        </w:rPr>
        <w:t xml:space="preserve"> </w:t>
      </w:r>
      <w:r w:rsidRPr="00194090">
        <w:rPr>
          <w:rFonts w:ascii="David" w:hAnsi="David" w:hint="eastAsia"/>
          <w:b w:val="0"/>
          <w:bCs w:val="0"/>
          <w:sz w:val="24"/>
          <w:rtl/>
        </w:rPr>
        <w:t>יתומחרו</w:t>
      </w:r>
      <w:r w:rsidRPr="00194090">
        <w:rPr>
          <w:rFonts w:ascii="David" w:hAnsi="David"/>
          <w:b w:val="0"/>
          <w:bCs w:val="0"/>
          <w:sz w:val="24"/>
          <w:rtl/>
        </w:rPr>
        <w:t xml:space="preserve"> </w:t>
      </w:r>
      <w:r w:rsidRPr="00194090">
        <w:rPr>
          <w:rFonts w:ascii="David" w:hAnsi="David" w:hint="eastAsia"/>
          <w:b w:val="0"/>
          <w:bCs w:val="0"/>
          <w:sz w:val="24"/>
          <w:rtl/>
        </w:rPr>
        <w:t>בהתאם</w:t>
      </w:r>
      <w:r w:rsidRPr="00194090">
        <w:rPr>
          <w:rFonts w:ascii="David" w:hAnsi="David"/>
          <w:b w:val="0"/>
          <w:bCs w:val="0"/>
          <w:sz w:val="24"/>
          <w:rtl/>
        </w:rPr>
        <w:t xml:space="preserve"> </w:t>
      </w:r>
      <w:r w:rsidRPr="00194090">
        <w:rPr>
          <w:rFonts w:ascii="David" w:hAnsi="David" w:hint="eastAsia"/>
          <w:b w:val="0"/>
          <w:bCs w:val="0"/>
          <w:sz w:val="24"/>
          <w:rtl/>
        </w:rPr>
        <w:t>למפורט</w:t>
      </w:r>
      <w:r w:rsidRPr="00194090">
        <w:rPr>
          <w:rFonts w:ascii="David" w:hAnsi="David"/>
          <w:b w:val="0"/>
          <w:bCs w:val="0"/>
          <w:sz w:val="24"/>
          <w:rtl/>
        </w:rPr>
        <w:t xml:space="preserve"> </w:t>
      </w:r>
      <w:r w:rsidRPr="00194090">
        <w:rPr>
          <w:rFonts w:ascii="David" w:hAnsi="David" w:hint="eastAsia"/>
          <w:b w:val="0"/>
          <w:bCs w:val="0"/>
          <w:sz w:val="24"/>
          <w:rtl/>
        </w:rPr>
        <w:t>ב</w:t>
      </w:r>
      <w:r w:rsidRPr="00194090">
        <w:rPr>
          <w:rFonts w:ascii="David" w:hAnsi="David" w:hint="cs"/>
          <w:b w:val="0"/>
          <w:bCs w:val="0"/>
          <w:sz w:val="24"/>
          <w:rtl/>
        </w:rPr>
        <w:t xml:space="preserve">סעיף </w:t>
      </w:r>
      <w:r w:rsidRPr="00194090">
        <w:rPr>
          <w:rFonts w:ascii="David" w:hAnsi="David"/>
          <w:b w:val="0"/>
          <w:bCs w:val="0"/>
          <w:sz w:val="24"/>
          <w:rtl/>
        </w:rPr>
        <w:fldChar w:fldCharType="begin"/>
      </w:r>
      <w:r w:rsidRPr="00194090">
        <w:rPr>
          <w:rFonts w:ascii="David" w:hAnsi="David"/>
          <w:b w:val="0"/>
          <w:bCs w:val="0"/>
          <w:sz w:val="24"/>
          <w:rtl/>
        </w:rPr>
        <w:instrText xml:space="preserve"> </w:instrText>
      </w:r>
      <w:r w:rsidRPr="00194090">
        <w:rPr>
          <w:rFonts w:ascii="David" w:hAnsi="David" w:hint="cs"/>
          <w:b w:val="0"/>
          <w:bCs w:val="0"/>
          <w:sz w:val="24"/>
        </w:rPr>
        <w:instrText>REF</w:instrText>
      </w:r>
      <w:r w:rsidRPr="00194090">
        <w:rPr>
          <w:rFonts w:ascii="David" w:hAnsi="David" w:hint="cs"/>
          <w:b w:val="0"/>
          <w:bCs w:val="0"/>
          <w:sz w:val="24"/>
          <w:rtl/>
        </w:rPr>
        <w:instrText xml:space="preserve"> _</w:instrText>
      </w:r>
      <w:r w:rsidRPr="00194090">
        <w:rPr>
          <w:rFonts w:ascii="David" w:hAnsi="David" w:hint="cs"/>
          <w:b w:val="0"/>
          <w:bCs w:val="0"/>
          <w:sz w:val="24"/>
        </w:rPr>
        <w:instrText>Ref447882070 \r \h</w:instrText>
      </w:r>
      <w:r w:rsidRPr="00194090">
        <w:rPr>
          <w:rFonts w:ascii="David" w:hAnsi="David"/>
          <w:b w:val="0"/>
          <w:bCs w:val="0"/>
          <w:sz w:val="24"/>
          <w:rtl/>
        </w:rPr>
        <w:instrText xml:space="preserve"> </w:instrText>
      </w:r>
      <w:r w:rsidR="005703F4" w:rsidRPr="00194090">
        <w:rPr>
          <w:rFonts w:ascii="David" w:hAnsi="David"/>
          <w:b w:val="0"/>
          <w:bCs w:val="0"/>
          <w:sz w:val="24"/>
          <w:rtl/>
        </w:rPr>
        <w:instrText xml:space="preserve"> \* </w:instrText>
      </w:r>
      <w:r w:rsidR="005703F4" w:rsidRPr="00194090">
        <w:rPr>
          <w:rFonts w:ascii="David" w:hAnsi="David"/>
          <w:b w:val="0"/>
          <w:bCs w:val="0"/>
          <w:sz w:val="24"/>
        </w:rPr>
        <w:instrText>MERGEFORMAT</w:instrText>
      </w:r>
      <w:r w:rsidR="005703F4" w:rsidRPr="00194090">
        <w:rPr>
          <w:rFonts w:ascii="David" w:hAnsi="David"/>
          <w:b w:val="0"/>
          <w:bCs w:val="0"/>
          <w:sz w:val="24"/>
          <w:rtl/>
        </w:rPr>
        <w:instrText xml:space="preserve"> </w:instrText>
      </w:r>
      <w:r w:rsidRPr="00194090">
        <w:rPr>
          <w:rFonts w:ascii="David" w:hAnsi="David"/>
          <w:b w:val="0"/>
          <w:bCs w:val="0"/>
          <w:sz w:val="24"/>
          <w:rtl/>
        </w:rPr>
      </w:r>
      <w:r w:rsidRPr="00194090">
        <w:rPr>
          <w:rFonts w:ascii="David" w:hAnsi="David"/>
          <w:b w:val="0"/>
          <w:bCs w:val="0"/>
          <w:sz w:val="24"/>
          <w:rtl/>
        </w:rPr>
        <w:fldChar w:fldCharType="separate"/>
      </w:r>
      <w:r w:rsidR="002D108E">
        <w:rPr>
          <w:rFonts w:ascii="David" w:hAnsi="David"/>
          <w:b w:val="0"/>
          <w:bCs w:val="0"/>
          <w:sz w:val="24"/>
          <w:rtl/>
        </w:rPr>
        <w:t>‏5.2.4</w:t>
      </w:r>
      <w:r w:rsidRPr="00194090">
        <w:rPr>
          <w:rFonts w:ascii="David" w:hAnsi="David"/>
          <w:b w:val="0"/>
          <w:bCs w:val="0"/>
          <w:sz w:val="24"/>
          <w:rtl/>
        </w:rPr>
        <w:fldChar w:fldCharType="end"/>
      </w:r>
      <w:r w:rsidRPr="00194090">
        <w:rPr>
          <w:rFonts w:ascii="David" w:hAnsi="David" w:hint="cs"/>
          <w:b w:val="0"/>
          <w:bCs w:val="0"/>
          <w:sz w:val="24"/>
          <w:rtl/>
        </w:rPr>
        <w:t>.</w:t>
      </w:r>
    </w:p>
    <w:p w14:paraId="7C40017D" w14:textId="77777777" w:rsidR="0034219A" w:rsidRPr="007C5B4C" w:rsidRDefault="0034219A" w:rsidP="009279A7">
      <w:pPr>
        <w:pStyle w:val="2"/>
        <w:spacing w:before="120" w:after="120" w:line="360" w:lineRule="auto"/>
        <w:ind w:left="1192" w:hanging="850"/>
      </w:pPr>
      <w:bookmarkStart w:id="317" w:name="_Toc533583326"/>
      <w:bookmarkStart w:id="318" w:name="_Toc422397284"/>
      <w:bookmarkStart w:id="319" w:name="_Toc422735811"/>
      <w:bookmarkStart w:id="320" w:name="_Toc447448138"/>
      <w:bookmarkEnd w:id="310"/>
      <w:bookmarkEnd w:id="311"/>
      <w:bookmarkEnd w:id="312"/>
      <w:r w:rsidRPr="007C5B4C">
        <w:rPr>
          <w:rFonts w:hint="cs"/>
          <w:rtl/>
        </w:rPr>
        <w:lastRenderedPageBreak/>
        <w:t>תהליכים</w:t>
      </w:r>
      <w:bookmarkEnd w:id="313"/>
      <w:bookmarkEnd w:id="317"/>
      <w:r w:rsidRPr="007C5B4C">
        <w:rPr>
          <w:rFonts w:hint="cs"/>
          <w:rtl/>
        </w:rPr>
        <w:t xml:space="preserve"> </w:t>
      </w:r>
      <w:bookmarkEnd w:id="314"/>
      <w:bookmarkEnd w:id="315"/>
      <w:bookmarkEnd w:id="316"/>
      <w:bookmarkEnd w:id="318"/>
      <w:bookmarkEnd w:id="319"/>
      <w:bookmarkEnd w:id="320"/>
    </w:p>
    <w:p w14:paraId="3E861A43"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321" w:name="_Toc311629274"/>
      <w:bookmarkStart w:id="322" w:name="_Toc311629798"/>
      <w:bookmarkStart w:id="323" w:name="_Toc407797490"/>
      <w:bookmarkStart w:id="324" w:name="_Toc422397285"/>
      <w:r w:rsidRPr="00194090">
        <w:rPr>
          <w:rFonts w:ascii="David" w:hAnsi="David"/>
          <w:sz w:val="28"/>
          <w:szCs w:val="28"/>
          <w:rtl/>
        </w:rPr>
        <w:t>טפסים</w:t>
      </w:r>
      <w:bookmarkEnd w:id="321"/>
      <w:bookmarkEnd w:id="322"/>
      <w:bookmarkEnd w:id="323"/>
      <w:bookmarkEnd w:id="324"/>
    </w:p>
    <w:p w14:paraId="39AA4DF0" w14:textId="77777777" w:rsidR="0034219A" w:rsidRPr="007C5B4C" w:rsidRDefault="0034219A" w:rsidP="00194090">
      <w:pPr>
        <w:pStyle w:val="41"/>
        <w:numPr>
          <w:ilvl w:val="3"/>
          <w:numId w:val="55"/>
        </w:numPr>
        <w:ind w:left="1901" w:hanging="425"/>
      </w:pPr>
      <w:bookmarkStart w:id="325" w:name="_Toc311629275"/>
      <w:bookmarkStart w:id="326" w:name="_Toc311629799"/>
      <w:bookmarkStart w:id="327" w:name="_Toc407797491"/>
      <w:bookmarkStart w:id="328" w:name="_Toc422397286"/>
      <w:r w:rsidRPr="007C5B4C">
        <w:rPr>
          <w:rtl/>
        </w:rPr>
        <w:t>כל מ</w:t>
      </w:r>
      <w:r w:rsidRPr="007C5B4C">
        <w:rPr>
          <w:rFonts w:hint="cs"/>
          <w:rtl/>
        </w:rPr>
        <w:t>מ</w:t>
      </w:r>
      <w:r w:rsidRPr="007C5B4C">
        <w:rPr>
          <w:rtl/>
        </w:rPr>
        <w:t xml:space="preserve">שקי הפעילות בין </w:t>
      </w:r>
      <w:r w:rsidRPr="007C5B4C">
        <w:rPr>
          <w:rFonts w:hint="cs"/>
          <w:rtl/>
        </w:rPr>
        <w:t>המזמין</w:t>
      </w:r>
      <w:r w:rsidRPr="007C5B4C">
        <w:rPr>
          <w:rtl/>
        </w:rPr>
        <w:t xml:space="preserve"> ובין הספק הזוכה</w:t>
      </w:r>
      <w:r w:rsidRPr="007C5B4C">
        <w:rPr>
          <w:rFonts w:hint="cs"/>
          <w:rtl/>
        </w:rPr>
        <w:t xml:space="preserve"> </w:t>
      </w:r>
      <w:r w:rsidRPr="007C5B4C">
        <w:rPr>
          <w:rtl/>
        </w:rPr>
        <w:t xml:space="preserve">יבוצעו </w:t>
      </w:r>
      <w:r w:rsidRPr="007C5B4C">
        <w:rPr>
          <w:rFonts w:hint="cs"/>
          <w:rtl/>
        </w:rPr>
        <w:t xml:space="preserve">בהתאם לדרישות המפורטות במסגרת </w:t>
      </w:r>
      <w:r w:rsidRPr="007C5B4C">
        <w:rPr>
          <w:rtl/>
        </w:rPr>
        <w:t>טפסים סטנדרטיים של הספק</w:t>
      </w:r>
      <w:r w:rsidRPr="007C5B4C">
        <w:rPr>
          <w:rFonts w:hint="cs"/>
          <w:rtl/>
        </w:rPr>
        <w:t xml:space="preserve"> הזוכה</w:t>
      </w:r>
      <w:r w:rsidRPr="007C5B4C">
        <w:rPr>
          <w:rtl/>
        </w:rPr>
        <w:t xml:space="preserve"> </w:t>
      </w:r>
      <w:r w:rsidRPr="007C5B4C">
        <w:rPr>
          <w:rFonts w:hint="cs"/>
          <w:rtl/>
        </w:rPr>
        <w:t>ושל עורך המכרז</w:t>
      </w:r>
      <w:r w:rsidR="001F3CC0">
        <w:rPr>
          <w:rFonts w:hint="cs"/>
          <w:rtl/>
        </w:rPr>
        <w:t>,</w:t>
      </w:r>
      <w:r w:rsidRPr="007C5B4C">
        <w:rPr>
          <w:rFonts w:hint="cs"/>
          <w:rtl/>
        </w:rPr>
        <w:t xml:space="preserve"> </w:t>
      </w:r>
      <w:r w:rsidRPr="007C5B4C">
        <w:rPr>
          <w:rtl/>
        </w:rPr>
        <w:t>אשר</w:t>
      </w:r>
      <w:r w:rsidRPr="007C5B4C">
        <w:rPr>
          <w:rFonts w:hint="cs"/>
          <w:rtl/>
        </w:rPr>
        <w:t xml:space="preserve"> יותאמו</w:t>
      </w:r>
      <w:r w:rsidRPr="007C5B4C">
        <w:rPr>
          <w:rtl/>
        </w:rPr>
        <w:t xml:space="preserve"> </w:t>
      </w:r>
      <w:r w:rsidRPr="007C5B4C">
        <w:rPr>
          <w:rFonts w:hint="cs"/>
          <w:rtl/>
        </w:rPr>
        <w:t>ל</w:t>
      </w:r>
      <w:r w:rsidRPr="007C5B4C">
        <w:rPr>
          <w:rtl/>
        </w:rPr>
        <w:t xml:space="preserve">צרכים כפי שיוצגו מעת לעת על ידי </w:t>
      </w:r>
      <w:r w:rsidRPr="007C5B4C">
        <w:rPr>
          <w:rFonts w:hint="cs"/>
          <w:rtl/>
        </w:rPr>
        <w:t>עורך המכרז ויאושרו על ידו</w:t>
      </w:r>
      <w:r w:rsidRPr="007C5B4C">
        <w:rPr>
          <w:rtl/>
        </w:rPr>
        <w:t>.</w:t>
      </w:r>
      <w:bookmarkEnd w:id="325"/>
      <w:bookmarkEnd w:id="326"/>
      <w:bookmarkEnd w:id="327"/>
      <w:bookmarkEnd w:id="328"/>
      <w:r w:rsidRPr="007C5B4C">
        <w:rPr>
          <w:rtl/>
        </w:rPr>
        <w:t xml:space="preserve"> </w:t>
      </w:r>
    </w:p>
    <w:p w14:paraId="557CC29C" w14:textId="77777777" w:rsidR="0034219A" w:rsidRPr="007C5B4C" w:rsidRDefault="0034219A" w:rsidP="00194090">
      <w:pPr>
        <w:pStyle w:val="41"/>
        <w:numPr>
          <w:ilvl w:val="3"/>
          <w:numId w:val="55"/>
        </w:numPr>
        <w:ind w:left="1901" w:hanging="425"/>
        <w:rPr>
          <w:rtl/>
        </w:rPr>
      </w:pPr>
      <w:bookmarkStart w:id="329" w:name="_Toc311629276"/>
      <w:bookmarkStart w:id="330" w:name="_Toc311629800"/>
      <w:bookmarkStart w:id="331" w:name="_Toc407797492"/>
      <w:bookmarkStart w:id="332" w:name="_Toc422397287"/>
      <w:r w:rsidRPr="007C5B4C">
        <w:rPr>
          <w:rFonts w:hint="cs"/>
          <w:rtl/>
        </w:rPr>
        <w:t>ה</w:t>
      </w:r>
      <w:r w:rsidRPr="007C5B4C">
        <w:rPr>
          <w:rtl/>
        </w:rPr>
        <w:t>טפסים ומ</w:t>
      </w:r>
      <w:r w:rsidRPr="007C5B4C">
        <w:rPr>
          <w:rFonts w:hint="cs"/>
          <w:rtl/>
        </w:rPr>
        <w:t>מ</w:t>
      </w:r>
      <w:r w:rsidRPr="007C5B4C">
        <w:rPr>
          <w:rtl/>
        </w:rPr>
        <w:t>שקי הפעילות למיניהם יהיו כפופים לאפי</w:t>
      </w:r>
      <w:r w:rsidRPr="007C5B4C">
        <w:rPr>
          <w:rFonts w:hint="cs"/>
          <w:rtl/>
        </w:rPr>
        <w:t>ו</w:t>
      </w:r>
      <w:r w:rsidRPr="007C5B4C">
        <w:rPr>
          <w:rtl/>
        </w:rPr>
        <w:t xml:space="preserve">ני השירות ולמחירים בהסכם </w:t>
      </w:r>
      <w:r w:rsidRPr="007C5B4C">
        <w:rPr>
          <w:rFonts w:hint="cs"/>
          <w:rtl/>
        </w:rPr>
        <w:t>זה.</w:t>
      </w:r>
      <w:bookmarkEnd w:id="329"/>
      <w:bookmarkEnd w:id="330"/>
      <w:bookmarkEnd w:id="331"/>
      <w:bookmarkEnd w:id="332"/>
    </w:p>
    <w:p w14:paraId="2E42AD05" w14:textId="77777777" w:rsidR="00023AD6" w:rsidRPr="001E0AFE" w:rsidRDefault="00023AD6" w:rsidP="00A55880">
      <w:pPr>
        <w:pStyle w:val="11"/>
        <w:spacing w:before="120" w:after="120"/>
        <w:jc w:val="both"/>
        <w:rPr>
          <w:rtl/>
        </w:rPr>
      </w:pPr>
      <w:bookmarkStart w:id="333" w:name="_Toc520708743"/>
      <w:bookmarkStart w:id="334" w:name="_Toc533583327"/>
      <w:r w:rsidRPr="001E0AFE">
        <w:rPr>
          <w:rFonts w:hint="cs"/>
          <w:rtl/>
        </w:rPr>
        <w:lastRenderedPageBreak/>
        <w:t>טכנולוגיה</w:t>
      </w:r>
      <w:bookmarkEnd w:id="333"/>
      <w:bookmarkEnd w:id="334"/>
      <w:r w:rsidRPr="001E0AFE">
        <w:rPr>
          <w:rFonts w:hint="cs"/>
          <w:rtl/>
        </w:rPr>
        <w:t xml:space="preserve"> </w:t>
      </w:r>
    </w:p>
    <w:p w14:paraId="4EF46432" w14:textId="77777777" w:rsidR="0034219A" w:rsidRDefault="0034219A" w:rsidP="00A55880">
      <w:pPr>
        <w:spacing w:before="120" w:after="120" w:line="360" w:lineRule="auto"/>
        <w:jc w:val="center"/>
        <w:rPr>
          <w:rFonts w:cs="David"/>
          <w:b/>
          <w:bCs/>
          <w:sz w:val="72"/>
          <w:szCs w:val="72"/>
          <w:rtl/>
        </w:rPr>
      </w:pPr>
      <w:bookmarkStart w:id="335" w:name="_ממשק_משתמש__M_"/>
      <w:bookmarkStart w:id="336" w:name="_ממשק_משתמש_(M)"/>
      <w:bookmarkStart w:id="337" w:name="_Toc172264042"/>
      <w:bookmarkStart w:id="338" w:name="_Toc172340109"/>
      <w:bookmarkStart w:id="339" w:name="_Toc172264043"/>
      <w:bookmarkStart w:id="340" w:name="_Toc172340110"/>
      <w:bookmarkStart w:id="341" w:name="_Toc172264044"/>
      <w:bookmarkStart w:id="342" w:name="_Toc172340111"/>
      <w:bookmarkStart w:id="343" w:name="_Toc172264045"/>
      <w:bookmarkStart w:id="344" w:name="_Toc172340112"/>
      <w:bookmarkStart w:id="345" w:name="_Toc132453283"/>
      <w:bookmarkStart w:id="346" w:name="_Toc276983593"/>
      <w:bookmarkStart w:id="347" w:name="_Toc277140796"/>
      <w:bookmarkStart w:id="348" w:name="_Toc276983599"/>
      <w:bookmarkStart w:id="349" w:name="_Toc277140802"/>
      <w:bookmarkStart w:id="350" w:name="_תקלה_חמורה"/>
      <w:bookmarkStart w:id="351" w:name="_Toc185193103"/>
      <w:bookmarkStart w:id="352" w:name="_Toc330777736"/>
      <w:bookmarkEnd w:id="159"/>
      <w:bookmarkEnd w:id="169"/>
      <w:bookmarkEnd w:id="282"/>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10B4A1AB" w14:textId="77777777" w:rsidR="0034219A" w:rsidRPr="007C5B4C" w:rsidRDefault="0034219A" w:rsidP="00A55880">
      <w:pPr>
        <w:spacing w:before="120" w:after="120" w:line="360" w:lineRule="auto"/>
        <w:jc w:val="center"/>
        <w:rPr>
          <w:rFonts w:cs="David"/>
          <w:b/>
          <w:bCs/>
          <w:sz w:val="72"/>
          <w:szCs w:val="72"/>
          <w:rtl/>
        </w:rPr>
      </w:pPr>
      <w:r w:rsidRPr="007C5B4C">
        <w:rPr>
          <w:rFonts w:cs="David" w:hint="cs"/>
          <w:b/>
          <w:bCs/>
          <w:sz w:val="72"/>
          <w:szCs w:val="72"/>
          <w:rtl/>
        </w:rPr>
        <w:t>ראה נספחים 7-8</w:t>
      </w:r>
    </w:p>
    <w:p w14:paraId="7CAAC5E1" w14:textId="77777777" w:rsidR="00023AD6" w:rsidRDefault="00023AD6" w:rsidP="00A55880">
      <w:pPr>
        <w:pStyle w:val="11"/>
        <w:spacing w:before="120" w:after="120"/>
        <w:jc w:val="both"/>
      </w:pPr>
      <w:bookmarkStart w:id="353" w:name="_Toc520708744"/>
      <w:bookmarkStart w:id="354" w:name="_Toc533583328"/>
      <w:r w:rsidRPr="001D1BB6">
        <w:rPr>
          <w:rFonts w:hint="cs"/>
          <w:rtl/>
        </w:rPr>
        <w:lastRenderedPageBreak/>
        <w:t>מימוש</w:t>
      </w:r>
      <w:bookmarkEnd w:id="353"/>
      <w:bookmarkEnd w:id="354"/>
      <w:r w:rsidRPr="001D1BB6">
        <w:rPr>
          <w:rFonts w:hint="cs"/>
          <w:rtl/>
        </w:rPr>
        <w:t xml:space="preserve"> </w:t>
      </w:r>
    </w:p>
    <w:p w14:paraId="3E7641BF" w14:textId="77777777" w:rsidR="0034219A" w:rsidRPr="00BB0515" w:rsidRDefault="0034219A" w:rsidP="009279A7">
      <w:pPr>
        <w:pStyle w:val="2"/>
        <w:spacing w:before="120" w:after="120" w:line="360" w:lineRule="auto"/>
        <w:ind w:left="1192" w:hanging="850"/>
        <w:rPr>
          <w:rtl/>
        </w:rPr>
      </w:pPr>
      <w:bookmarkStart w:id="355" w:name="_Toc360620714"/>
      <w:bookmarkStart w:id="356" w:name="_Toc361210772"/>
      <w:bookmarkStart w:id="357" w:name="_Toc372891845"/>
      <w:bookmarkStart w:id="358" w:name="_Toc41012242"/>
      <w:bookmarkStart w:id="359" w:name="_Toc78122996"/>
      <w:bookmarkStart w:id="360" w:name="_Toc78167925"/>
      <w:bookmarkStart w:id="361" w:name="_Toc135452351"/>
      <w:bookmarkStart w:id="362" w:name="_Toc184459805"/>
      <w:bookmarkStart w:id="363" w:name="_Toc199577511"/>
      <w:bookmarkStart w:id="364" w:name="_Toc371439549"/>
      <w:bookmarkStart w:id="365" w:name="_Toc447448141"/>
      <w:bookmarkStart w:id="366" w:name="_Toc533583329"/>
      <w:r w:rsidRPr="00BB0515">
        <w:rPr>
          <w:rtl/>
        </w:rPr>
        <w:t>גורמים מעורבים</w:t>
      </w:r>
      <w:bookmarkEnd w:id="355"/>
      <w:bookmarkEnd w:id="356"/>
      <w:bookmarkEnd w:id="357"/>
      <w:bookmarkEnd w:id="358"/>
      <w:bookmarkEnd w:id="359"/>
      <w:bookmarkEnd w:id="360"/>
      <w:bookmarkEnd w:id="361"/>
      <w:bookmarkEnd w:id="362"/>
      <w:bookmarkEnd w:id="363"/>
      <w:bookmarkEnd w:id="364"/>
      <w:bookmarkEnd w:id="365"/>
      <w:bookmarkEnd w:id="366"/>
    </w:p>
    <w:p w14:paraId="59C523B6"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367" w:name="_Toc360620715"/>
      <w:bookmarkStart w:id="368" w:name="_Toc135452353"/>
      <w:bookmarkStart w:id="369" w:name="_Toc184459807"/>
      <w:r w:rsidRPr="00194090">
        <w:rPr>
          <w:rFonts w:ascii="David" w:hAnsi="David"/>
          <w:sz w:val="28"/>
          <w:szCs w:val="28"/>
          <w:rtl/>
        </w:rPr>
        <w:t xml:space="preserve">עורך המכרז </w:t>
      </w:r>
    </w:p>
    <w:p w14:paraId="7AF7E976" w14:textId="77777777" w:rsidR="0034219A" w:rsidRPr="001E0AFE" w:rsidRDefault="0034219A" w:rsidP="00A55880">
      <w:pPr>
        <w:pStyle w:val="Normal3"/>
        <w:spacing w:after="120"/>
        <w:rPr>
          <w:rtl/>
        </w:rPr>
      </w:pPr>
      <w:r w:rsidRPr="001E0AFE">
        <w:rPr>
          <w:rtl/>
        </w:rPr>
        <w:t>מכרז זה הוא באחריות מינהל הרכש הממשלתי באגף החשב הכללי במשרד האוצר.</w:t>
      </w:r>
    </w:p>
    <w:p w14:paraId="13C446BC" w14:textId="77777777" w:rsidR="0034219A" w:rsidRPr="00194090" w:rsidRDefault="0034219A" w:rsidP="00194090">
      <w:pPr>
        <w:pStyle w:val="34"/>
        <w:spacing w:before="120" w:after="120" w:line="360" w:lineRule="auto"/>
        <w:ind w:left="1616" w:hanging="709"/>
        <w:rPr>
          <w:rFonts w:ascii="David" w:hAnsi="David"/>
          <w:sz w:val="28"/>
          <w:szCs w:val="28"/>
          <w:rtl/>
        </w:rPr>
      </w:pPr>
      <w:r w:rsidRPr="00194090">
        <w:rPr>
          <w:rFonts w:ascii="David" w:hAnsi="David"/>
          <w:sz w:val="28"/>
          <w:szCs w:val="28"/>
          <w:rtl/>
        </w:rPr>
        <w:t>איש קשר מטעם הזוכה</w:t>
      </w:r>
    </w:p>
    <w:p w14:paraId="6BDA5F4E" w14:textId="77777777" w:rsidR="0034219A" w:rsidRPr="001E0AFE" w:rsidRDefault="0034219A" w:rsidP="00194090">
      <w:pPr>
        <w:pStyle w:val="41"/>
        <w:numPr>
          <w:ilvl w:val="3"/>
          <w:numId w:val="55"/>
        </w:numPr>
        <w:ind w:left="1901" w:hanging="425"/>
        <w:rPr>
          <w:rtl/>
        </w:rPr>
      </w:pPr>
      <w:r w:rsidRPr="001E0AFE">
        <w:rPr>
          <w:rFonts w:hint="cs"/>
          <w:rtl/>
        </w:rPr>
        <w:t>הזוכה</w:t>
      </w:r>
      <w:r w:rsidRPr="001E0AFE">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p>
    <w:p w14:paraId="33871857" w14:textId="266D524B" w:rsidR="0034219A" w:rsidRPr="001E0AFE" w:rsidRDefault="0034219A" w:rsidP="00194090">
      <w:pPr>
        <w:pStyle w:val="41"/>
        <w:numPr>
          <w:ilvl w:val="3"/>
          <w:numId w:val="55"/>
        </w:numPr>
        <w:ind w:left="1901" w:hanging="425"/>
      </w:pPr>
      <w:r w:rsidRPr="001E0AFE">
        <w:rPr>
          <w:rtl/>
        </w:rPr>
        <w:t xml:space="preserve">הזוכה </w:t>
      </w:r>
      <w:r w:rsidRPr="001E0AFE">
        <w:rPr>
          <w:rFonts w:hint="cs"/>
          <w:rtl/>
        </w:rPr>
        <w:t>ימסור הודעה בכתב</w:t>
      </w:r>
      <w:r w:rsidR="005719AB">
        <w:rPr>
          <w:rFonts w:hint="cs"/>
          <w:rtl/>
        </w:rPr>
        <w:t xml:space="preserve"> לכל מזמין</w:t>
      </w:r>
      <w:r w:rsidRPr="001E0AFE">
        <w:rPr>
          <w:rFonts w:hint="cs"/>
          <w:rtl/>
        </w:rPr>
        <w:t xml:space="preserve">, עם העתק לעורך המכרז, בו </w:t>
      </w:r>
      <w:r w:rsidRPr="001E0AFE">
        <w:rPr>
          <w:rtl/>
        </w:rPr>
        <w:t xml:space="preserve">יגדיר </w:t>
      </w:r>
      <w:r w:rsidRPr="001E0AFE">
        <w:rPr>
          <w:rFonts w:hint="cs"/>
          <w:rtl/>
        </w:rPr>
        <w:t xml:space="preserve">מנהל פרויקט בארגונו שיהיה </w:t>
      </w:r>
      <w:r w:rsidRPr="001E0AFE">
        <w:rPr>
          <w:rtl/>
        </w:rPr>
        <w:t xml:space="preserve">איש קשר מטעמו מול </w:t>
      </w:r>
      <w:r w:rsidRPr="001E0AFE">
        <w:rPr>
          <w:rFonts w:hint="cs"/>
          <w:rtl/>
        </w:rPr>
        <w:t>המזמין  ו</w:t>
      </w:r>
      <w:r w:rsidRPr="001E0AFE">
        <w:rPr>
          <w:rtl/>
        </w:rPr>
        <w:t>יהווה כתובת לכל עניין הקשור למימוש ההזמנות או טיפול</w:t>
      </w:r>
      <w:r w:rsidR="00C65173">
        <w:rPr>
          <w:rFonts w:hint="cs"/>
          <w:rtl/>
        </w:rPr>
        <w:t xml:space="preserve"> בשירותים ובציוד</w:t>
      </w:r>
      <w:r w:rsidRPr="001E0AFE">
        <w:rPr>
          <w:rtl/>
        </w:rPr>
        <w:t xml:space="preserve"> שסופקו למזמין. החלפה של </w:t>
      </w:r>
      <w:r w:rsidRPr="001E0AFE">
        <w:rPr>
          <w:rFonts w:hint="cs"/>
          <w:rtl/>
        </w:rPr>
        <w:t>מנהל הפרויקט</w:t>
      </w:r>
      <w:r w:rsidRPr="001E0AFE">
        <w:rPr>
          <w:rtl/>
        </w:rPr>
        <w:t xml:space="preserve"> ת</w:t>
      </w:r>
      <w:r w:rsidR="001746E1">
        <w:rPr>
          <w:rFonts w:hint="cs"/>
          <w:rtl/>
        </w:rPr>
        <w:t>י</w:t>
      </w:r>
      <w:r w:rsidRPr="001E0AFE">
        <w:rPr>
          <w:rtl/>
        </w:rPr>
        <w:t xml:space="preserve">עשה לאחר עדכונם ובכתב של כל המזמינים בהם </w:t>
      </w:r>
      <w:r w:rsidRPr="001E0AFE">
        <w:rPr>
          <w:rFonts w:hint="cs"/>
          <w:rtl/>
        </w:rPr>
        <w:t>מטפל מנהל הפרויקט</w:t>
      </w:r>
      <w:r w:rsidRPr="001E0AFE">
        <w:rPr>
          <w:rtl/>
        </w:rPr>
        <w:t xml:space="preserve"> בצירוף העתק לעורך המכרז.</w:t>
      </w:r>
      <w:r w:rsidRPr="001E0AFE">
        <w:rPr>
          <w:rFonts w:hint="cs"/>
          <w:rtl/>
        </w:rPr>
        <w:t xml:space="preserve"> להוראות נוספות לענ</w:t>
      </w:r>
      <w:r w:rsidR="001746E1">
        <w:rPr>
          <w:rFonts w:hint="cs"/>
          <w:rtl/>
        </w:rPr>
        <w:t>י</w:t>
      </w:r>
      <w:r w:rsidRPr="001E0AFE">
        <w:rPr>
          <w:rFonts w:hint="cs"/>
          <w:rtl/>
        </w:rPr>
        <w:t xml:space="preserve">ין מנהל פרויקט ראו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Ref383952136 \r \h</w:instrText>
      </w:r>
      <w:r w:rsidRPr="001E0AFE">
        <w:rPr>
          <w:rtl/>
        </w:rPr>
        <w:instrText xml:space="preserve">  \* </w:instrText>
      </w:r>
      <w:r w:rsidRPr="001E0AFE">
        <w:instrText>MERGEFORMAT</w:instrText>
      </w:r>
      <w:r w:rsidRPr="001E0AFE">
        <w:rPr>
          <w:rtl/>
        </w:rPr>
        <w:instrText xml:space="preserve"> </w:instrText>
      </w:r>
      <w:r w:rsidRPr="001E0AFE">
        <w:rPr>
          <w:rtl/>
        </w:rPr>
      </w:r>
      <w:r w:rsidRPr="001E0AFE">
        <w:rPr>
          <w:rtl/>
        </w:rPr>
        <w:fldChar w:fldCharType="separate"/>
      </w:r>
      <w:r w:rsidR="002D108E">
        <w:rPr>
          <w:rtl/>
        </w:rPr>
        <w:t>‏4.1.5</w:t>
      </w:r>
      <w:r w:rsidRPr="001E0AFE">
        <w:rPr>
          <w:rtl/>
        </w:rPr>
        <w:fldChar w:fldCharType="end"/>
      </w:r>
      <w:r w:rsidRPr="001E0AFE">
        <w:rPr>
          <w:rFonts w:hint="cs"/>
          <w:rtl/>
        </w:rPr>
        <w:t xml:space="preserve"> להלן.</w:t>
      </w:r>
    </w:p>
    <w:p w14:paraId="60BD95C0" w14:textId="77777777" w:rsidR="0034219A" w:rsidRPr="00194090" w:rsidRDefault="0034219A" w:rsidP="00194090">
      <w:pPr>
        <w:pStyle w:val="34"/>
        <w:spacing w:before="120" w:after="120" w:line="360" w:lineRule="auto"/>
        <w:ind w:left="1616" w:hanging="709"/>
        <w:rPr>
          <w:rFonts w:ascii="David" w:hAnsi="David"/>
          <w:sz w:val="28"/>
          <w:szCs w:val="28"/>
        </w:rPr>
      </w:pPr>
      <w:r w:rsidRPr="00194090">
        <w:rPr>
          <w:rFonts w:ascii="David" w:hAnsi="David" w:hint="eastAsia"/>
          <w:sz w:val="28"/>
          <w:szCs w:val="28"/>
          <w:rtl/>
        </w:rPr>
        <w:t>נציג</w:t>
      </w:r>
      <w:r w:rsidRPr="00194090">
        <w:rPr>
          <w:rFonts w:ascii="David" w:hAnsi="David"/>
          <w:sz w:val="28"/>
          <w:szCs w:val="28"/>
          <w:rtl/>
        </w:rPr>
        <w:t xml:space="preserve"> </w:t>
      </w:r>
      <w:r w:rsidRPr="00194090">
        <w:rPr>
          <w:rFonts w:ascii="David" w:hAnsi="David" w:hint="eastAsia"/>
          <w:sz w:val="28"/>
          <w:szCs w:val="28"/>
          <w:rtl/>
        </w:rPr>
        <w:t>המזמין</w:t>
      </w:r>
    </w:p>
    <w:p w14:paraId="6426BFEA" w14:textId="77777777" w:rsidR="0034219A" w:rsidRPr="001E0AFE" w:rsidRDefault="0034219A" w:rsidP="00EE3C23">
      <w:pPr>
        <w:pStyle w:val="Normal3"/>
        <w:spacing w:after="120"/>
        <w:rPr>
          <w:rtl/>
        </w:rPr>
      </w:pPr>
      <w:r w:rsidRPr="001E0AFE">
        <w:rPr>
          <w:rtl/>
        </w:rPr>
        <w:t>המזמין ימנה נציג מקצועי מטעמו, אשר ישמש איש הקשר מטעם המזמין לעני</w:t>
      </w:r>
      <w:r>
        <w:rPr>
          <w:rFonts w:hint="cs"/>
          <w:rtl/>
        </w:rPr>
        <w:t>י</w:t>
      </w:r>
      <w:r w:rsidRPr="001E0AFE">
        <w:rPr>
          <w:rtl/>
        </w:rPr>
        <w:t>ן ביצוע העבודות</w:t>
      </w:r>
      <w:r w:rsidR="00045F6D">
        <w:rPr>
          <w:rFonts w:hint="cs"/>
          <w:rtl/>
        </w:rPr>
        <w:t xml:space="preserve"> והשירותים המבוקשים</w:t>
      </w:r>
      <w:r w:rsidRPr="001E0AFE">
        <w:rPr>
          <w:rtl/>
        </w:rPr>
        <w:t>.</w:t>
      </w:r>
    </w:p>
    <w:bookmarkEnd w:id="367"/>
    <w:p w14:paraId="3D9D53B1" w14:textId="77777777" w:rsidR="0034219A" w:rsidRPr="00194090" w:rsidRDefault="0034219A" w:rsidP="00194090">
      <w:pPr>
        <w:pStyle w:val="34"/>
        <w:spacing w:before="120" w:after="120" w:line="360" w:lineRule="auto"/>
        <w:ind w:left="1616" w:hanging="709"/>
        <w:rPr>
          <w:rFonts w:ascii="David" w:hAnsi="David"/>
          <w:sz w:val="28"/>
          <w:szCs w:val="28"/>
        </w:rPr>
      </w:pPr>
      <w:r w:rsidRPr="00194090">
        <w:rPr>
          <w:rFonts w:ascii="David" w:hAnsi="David"/>
          <w:sz w:val="28"/>
          <w:szCs w:val="28"/>
          <w:rtl/>
        </w:rPr>
        <w:t>המציע</w:t>
      </w:r>
      <w:bookmarkStart w:id="370" w:name="_Toc171667588"/>
      <w:bookmarkStart w:id="371" w:name="_Toc140379505"/>
      <w:bookmarkEnd w:id="368"/>
      <w:bookmarkEnd w:id="369"/>
      <w:r w:rsidRPr="00194090">
        <w:rPr>
          <w:rFonts w:ascii="David" w:hAnsi="David" w:hint="cs"/>
          <w:sz w:val="28"/>
          <w:szCs w:val="28"/>
          <w:rtl/>
        </w:rPr>
        <w:t xml:space="preserve"> הזוכה</w:t>
      </w:r>
      <w:bookmarkEnd w:id="370"/>
      <w:bookmarkEnd w:id="371"/>
    </w:p>
    <w:p w14:paraId="57A0856A" w14:textId="77777777" w:rsidR="0034219A" w:rsidRPr="00BB0515" w:rsidRDefault="0034219A" w:rsidP="00EE3C23">
      <w:pPr>
        <w:pStyle w:val="Normal3"/>
        <w:spacing w:after="120"/>
        <w:rPr>
          <w:rtl/>
        </w:rPr>
      </w:pPr>
      <w:r w:rsidRPr="00BB0515">
        <w:rPr>
          <w:rFonts w:hint="cs"/>
          <w:rtl/>
        </w:rPr>
        <w:t>כל פרטיו, לרבות מידע מהותי ביחס לנ</w:t>
      </w:r>
      <w:r>
        <w:rPr>
          <w:rFonts w:hint="cs"/>
          <w:rtl/>
        </w:rPr>
        <w:t>י</w:t>
      </w:r>
      <w:r w:rsidRPr="00BB0515">
        <w:rPr>
          <w:rFonts w:hint="cs"/>
          <w:rtl/>
        </w:rPr>
        <w:t>סיונו, לקוחותיו, וכ</w:t>
      </w:r>
      <w:r w:rsidR="001746E1">
        <w:rPr>
          <w:rFonts w:hint="cs"/>
          <w:rtl/>
        </w:rPr>
        <w:t>ו</w:t>
      </w:r>
      <w:r w:rsidRPr="00BB0515">
        <w:rPr>
          <w:rFonts w:hint="cs"/>
          <w:rtl/>
        </w:rPr>
        <w:t>ח האדם שלו, מפורט במענה לנספחי המכרז.</w:t>
      </w:r>
    </w:p>
    <w:p w14:paraId="442B24B9" w14:textId="77777777" w:rsidR="0034219A" w:rsidRPr="00194090" w:rsidRDefault="0034219A" w:rsidP="00194090">
      <w:pPr>
        <w:pStyle w:val="34"/>
        <w:spacing w:before="120" w:after="120" w:line="360" w:lineRule="auto"/>
        <w:ind w:left="1616" w:hanging="709"/>
        <w:rPr>
          <w:rFonts w:ascii="David" w:hAnsi="David"/>
          <w:sz w:val="28"/>
          <w:szCs w:val="28"/>
        </w:rPr>
      </w:pPr>
      <w:bookmarkStart w:id="372" w:name="_Ref383952136"/>
      <w:bookmarkStart w:id="373" w:name="_Toc135452356"/>
      <w:bookmarkStart w:id="374" w:name="_Toc184459810"/>
      <w:bookmarkStart w:id="375" w:name="_Toc199577513"/>
      <w:r w:rsidRPr="00194090">
        <w:rPr>
          <w:rFonts w:ascii="David" w:hAnsi="David" w:hint="eastAsia"/>
          <w:sz w:val="28"/>
          <w:szCs w:val="28"/>
          <w:rtl/>
        </w:rPr>
        <w:t>מנהל</w:t>
      </w:r>
      <w:r w:rsidRPr="00194090">
        <w:rPr>
          <w:rFonts w:ascii="David" w:hAnsi="David"/>
          <w:sz w:val="28"/>
          <w:szCs w:val="28"/>
          <w:rtl/>
        </w:rPr>
        <w:t xml:space="preserve"> </w:t>
      </w:r>
      <w:r w:rsidRPr="00194090">
        <w:rPr>
          <w:rFonts w:ascii="David" w:hAnsi="David" w:hint="eastAsia"/>
          <w:sz w:val="28"/>
          <w:szCs w:val="28"/>
          <w:rtl/>
        </w:rPr>
        <w:t>פרויקט</w:t>
      </w:r>
      <w:bookmarkEnd w:id="372"/>
    </w:p>
    <w:p w14:paraId="462CB8A7" w14:textId="77777777" w:rsidR="0034219A" w:rsidRPr="001E0AFE" w:rsidRDefault="0034219A" w:rsidP="00194090">
      <w:pPr>
        <w:pStyle w:val="41"/>
        <w:numPr>
          <w:ilvl w:val="3"/>
          <w:numId w:val="55"/>
        </w:numPr>
        <w:ind w:left="1901" w:hanging="425"/>
        <w:rPr>
          <w:rtl/>
        </w:rPr>
      </w:pPr>
      <w:r w:rsidRPr="001E0AFE">
        <w:rPr>
          <w:rtl/>
        </w:rPr>
        <w:t xml:space="preserve">הזוכה יעסיק מנהל פרויקט </w:t>
      </w:r>
      <w:r w:rsidRPr="001E0AFE">
        <w:rPr>
          <w:rFonts w:hint="cs"/>
          <w:rtl/>
        </w:rPr>
        <w:t xml:space="preserve">שירכז את מתן השירותים, ויעבוד </w:t>
      </w:r>
      <w:r w:rsidRPr="001E0AFE">
        <w:rPr>
          <w:rtl/>
        </w:rPr>
        <w:t>אל מול כל מזמין, למשך כל תקופת וההתקשרות. מנהל הפרויקט יעסוק בניהול הפעילות בהיקף הנדרש ויהיה זמין בהתאם לצורך.</w:t>
      </w:r>
    </w:p>
    <w:p w14:paraId="3CB4CAA4" w14:textId="77777777" w:rsidR="0034219A" w:rsidRPr="001E0AFE" w:rsidRDefault="0034219A" w:rsidP="00194090">
      <w:pPr>
        <w:pStyle w:val="41"/>
        <w:numPr>
          <w:ilvl w:val="3"/>
          <w:numId w:val="55"/>
        </w:numPr>
        <w:ind w:left="1901" w:hanging="425"/>
        <w:rPr>
          <w:rtl/>
        </w:rPr>
      </w:pPr>
      <w:r w:rsidRPr="001E0AFE">
        <w:rPr>
          <w:rtl/>
        </w:rPr>
        <w:t xml:space="preserve">מנהל </w:t>
      </w:r>
      <w:r w:rsidRPr="001E0AFE">
        <w:rPr>
          <w:rFonts w:hint="cs"/>
          <w:rtl/>
        </w:rPr>
        <w:t xml:space="preserve">הפרויקט מטעם הזוכה </w:t>
      </w:r>
      <w:r w:rsidRPr="001E0AFE">
        <w:rPr>
          <w:rtl/>
        </w:rPr>
        <w:t xml:space="preserve">ינהל את הפעילות הנדרשת מול כל מזמין, יתאם ויפקח על כל הגורמים הקשורים לפעילות וימלא את תפקידיו כאמור במכרז. </w:t>
      </w:r>
      <w:r w:rsidR="00101463">
        <w:rPr>
          <w:rFonts w:hint="cs"/>
          <w:rtl/>
        </w:rPr>
        <w:t xml:space="preserve">מנהל הפרויקט </w:t>
      </w:r>
      <w:r w:rsidR="00101463" w:rsidRPr="001E0AFE">
        <w:rPr>
          <w:rtl/>
        </w:rPr>
        <w:t>יה</w:t>
      </w:r>
      <w:r w:rsidR="00101463">
        <w:rPr>
          <w:rFonts w:hint="cs"/>
          <w:rtl/>
        </w:rPr>
        <w:t>יה</w:t>
      </w:r>
      <w:r w:rsidR="00101463" w:rsidRPr="001E0AFE">
        <w:rPr>
          <w:rtl/>
        </w:rPr>
        <w:t xml:space="preserve"> </w:t>
      </w:r>
      <w:r w:rsidRPr="001E0AFE">
        <w:rPr>
          <w:rtl/>
        </w:rPr>
        <w:t>נציג הזוכה ואיש הקשר שלו לצורך הקשר השוטף בין המזמין ובין הזוכה, ולכל נושא הדורש הידברות בין הצדדים.</w:t>
      </w:r>
    </w:p>
    <w:p w14:paraId="7ECEC599" w14:textId="77777777" w:rsidR="0034219A" w:rsidRPr="001E0AFE" w:rsidRDefault="0034219A" w:rsidP="00194090">
      <w:pPr>
        <w:pStyle w:val="41"/>
        <w:numPr>
          <w:ilvl w:val="3"/>
          <w:numId w:val="55"/>
        </w:numPr>
        <w:ind w:left="1901" w:hanging="425"/>
        <w:rPr>
          <w:rtl/>
        </w:rPr>
      </w:pPr>
      <w:r w:rsidRPr="001E0AFE">
        <w:rPr>
          <w:rtl/>
        </w:rPr>
        <w:t xml:space="preserve">המזמין יהא רשאי לדרוש מהזוכה כי יחליף את מנהל הפרויקט בכל עת ומכל סיבה סבירה, והזוכה ימנה מנהל </w:t>
      </w:r>
      <w:r w:rsidR="00101463">
        <w:rPr>
          <w:rFonts w:hint="cs"/>
          <w:rtl/>
        </w:rPr>
        <w:t xml:space="preserve">פרויקט </w:t>
      </w:r>
      <w:r w:rsidRPr="001E0AFE">
        <w:rPr>
          <w:rtl/>
        </w:rPr>
        <w:t xml:space="preserve">חדש תחתיו תוך </w:t>
      </w:r>
      <w:r>
        <w:rPr>
          <w:rFonts w:hint="cs"/>
          <w:rtl/>
        </w:rPr>
        <w:t>30</w:t>
      </w:r>
      <w:r w:rsidRPr="001E0AFE">
        <w:rPr>
          <w:rtl/>
        </w:rPr>
        <w:t xml:space="preserve"> יום.</w:t>
      </w:r>
    </w:p>
    <w:p w14:paraId="5D7F7E7C" w14:textId="77777777" w:rsidR="0034219A" w:rsidRPr="001E0AFE" w:rsidRDefault="0034219A" w:rsidP="00194090">
      <w:pPr>
        <w:pStyle w:val="41"/>
        <w:numPr>
          <w:ilvl w:val="3"/>
          <w:numId w:val="55"/>
        </w:numPr>
        <w:ind w:left="1901" w:hanging="425"/>
        <w:rPr>
          <w:rtl/>
        </w:rPr>
      </w:pPr>
      <w:r w:rsidRPr="001E0AFE">
        <w:rPr>
          <w:rtl/>
        </w:rPr>
        <w:t xml:space="preserve">הזוכה לא יהיה רשאי להחליף את מנהל הפרויקט ללא הסכמת המזמין 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w:t>
      </w:r>
      <w:r w:rsidRPr="001E0AFE">
        <w:rPr>
          <w:rtl/>
        </w:rPr>
        <w:lastRenderedPageBreak/>
        <w:t>תפקידו עד למועד עזיבתו בפועל והזוכה ישתדל להיענות לבקשתו. הזוכה יתחייב לכך שהחלפת מנהל הפרויקט לא תפגע בהתחייבויותיו על פי מכרז זה</w:t>
      </w:r>
      <w:r w:rsidRPr="001E0AFE">
        <w:rPr>
          <w:rFonts w:hint="cs"/>
          <w:rtl/>
        </w:rPr>
        <w:t xml:space="preserve"> ושמנהל</w:t>
      </w:r>
      <w:r w:rsidR="00C65173">
        <w:rPr>
          <w:rFonts w:hint="cs"/>
          <w:rtl/>
        </w:rPr>
        <w:t xml:space="preserve"> הפרויקט</w:t>
      </w:r>
      <w:r w:rsidRPr="001E0AFE">
        <w:rPr>
          <w:rFonts w:hint="cs"/>
          <w:rtl/>
        </w:rPr>
        <w:t xml:space="preserve"> החדש יהיה </w:t>
      </w:r>
      <w:r w:rsidRPr="001E0AFE">
        <w:rPr>
          <w:rtl/>
        </w:rPr>
        <w:t xml:space="preserve">ברמה גבוהה לפחות כרמתו של </w:t>
      </w:r>
      <w:r w:rsidRPr="001E0AFE">
        <w:rPr>
          <w:rFonts w:hint="cs"/>
          <w:rtl/>
        </w:rPr>
        <w:t>מנהל הפרויקט אותו הוא מחליף</w:t>
      </w:r>
      <w:r w:rsidRPr="001E0AFE">
        <w:rPr>
          <w:rtl/>
        </w:rPr>
        <w:t>. הזוכה יבצע חפיפה מיטבית ומספקת של מנהל פרויקט חדש, בהיקף המקובל על שני הצדדים, על חשבונו.</w:t>
      </w:r>
    </w:p>
    <w:p w14:paraId="7F243748" w14:textId="77777777" w:rsidR="0034219A" w:rsidRPr="00EE3C23" w:rsidRDefault="0034219A" w:rsidP="00194090">
      <w:pPr>
        <w:pStyle w:val="41"/>
        <w:numPr>
          <w:ilvl w:val="3"/>
          <w:numId w:val="55"/>
        </w:numPr>
        <w:ind w:left="1901" w:hanging="425"/>
        <w:rPr>
          <w:rtl/>
        </w:rPr>
      </w:pPr>
      <w:r w:rsidRPr="00194090">
        <w:rPr>
          <w:u w:val="single"/>
          <w:rtl/>
        </w:rPr>
        <w:t xml:space="preserve">דרישות ממנהל </w:t>
      </w:r>
      <w:r w:rsidRPr="00194090">
        <w:rPr>
          <w:rFonts w:hint="eastAsia"/>
          <w:u w:val="single"/>
          <w:rtl/>
        </w:rPr>
        <w:t>הפרויקט</w:t>
      </w:r>
      <w:r w:rsidRPr="00101463">
        <w:rPr>
          <w:rtl/>
        </w:rPr>
        <w:t xml:space="preserve"> </w:t>
      </w:r>
      <w:r w:rsidR="00101463" w:rsidRPr="00101463">
        <w:rPr>
          <w:rtl/>
        </w:rPr>
        <w:t>–</w:t>
      </w:r>
      <w:r>
        <w:rPr>
          <w:rFonts w:hint="cs"/>
          <w:rtl/>
        </w:rPr>
        <w:t xml:space="preserve"> </w:t>
      </w:r>
      <w:r w:rsidRPr="001E0AFE">
        <w:rPr>
          <w:rtl/>
        </w:rPr>
        <w:t xml:space="preserve">מנהל הפרויקט יהיה בעל ניסיון של לפחות שלוש (3) שנים בניהול פרויקטים בתחום </w:t>
      </w:r>
      <w:r>
        <w:rPr>
          <w:rFonts w:hint="cs"/>
          <w:rtl/>
        </w:rPr>
        <w:t>תשתיות המחשוב ותקשורת הנתונים</w:t>
      </w:r>
      <w:r w:rsidR="00DD1D73">
        <w:rPr>
          <w:rFonts w:hint="cs"/>
          <w:rtl/>
        </w:rPr>
        <w:t>.</w:t>
      </w:r>
      <w:r w:rsidR="00180AE9">
        <w:rPr>
          <w:rFonts w:hint="cs"/>
          <w:rtl/>
        </w:rPr>
        <w:t xml:space="preserve"> על מנהל הפרויקט להיות מוסמך </w:t>
      </w:r>
      <w:r w:rsidRPr="001E0AFE">
        <w:rPr>
          <w:rtl/>
        </w:rPr>
        <w:t>במתודולוגי</w:t>
      </w:r>
      <w:r w:rsidR="00101463">
        <w:rPr>
          <w:rFonts w:hint="cs"/>
          <w:rtl/>
        </w:rPr>
        <w:t>י</w:t>
      </w:r>
      <w:r w:rsidRPr="001E0AFE">
        <w:rPr>
          <w:rtl/>
        </w:rPr>
        <w:t>ת ניהול</w:t>
      </w:r>
      <w:r w:rsidR="00180AE9">
        <w:rPr>
          <w:rFonts w:hint="cs"/>
          <w:rtl/>
        </w:rPr>
        <w:t xml:space="preserve"> פרויקטים</w:t>
      </w:r>
      <w:r w:rsidR="00DD1D73">
        <w:rPr>
          <w:rFonts w:hint="cs"/>
          <w:rtl/>
        </w:rPr>
        <w:t xml:space="preserve"> מקובלת, על פי שיקול דעתו של עורך המכרז,</w:t>
      </w:r>
      <w:r w:rsidR="00180AE9">
        <w:rPr>
          <w:rFonts w:hint="cs"/>
          <w:rtl/>
        </w:rPr>
        <w:t xml:space="preserve"> </w:t>
      </w:r>
      <w:r w:rsidRPr="001E0AFE">
        <w:rPr>
          <w:rtl/>
        </w:rPr>
        <w:t xml:space="preserve">כדוגמת </w:t>
      </w:r>
      <w:r w:rsidRPr="001E0AFE">
        <w:t>PMI</w:t>
      </w:r>
      <w:r w:rsidRPr="001E0AFE">
        <w:rPr>
          <w:rtl/>
        </w:rPr>
        <w:t>.</w:t>
      </w:r>
    </w:p>
    <w:p w14:paraId="2B69B600" w14:textId="77777777" w:rsidR="0034219A" w:rsidRPr="00194090" w:rsidRDefault="0034219A" w:rsidP="00194090">
      <w:pPr>
        <w:pStyle w:val="34"/>
        <w:spacing w:before="120" w:after="120" w:line="360" w:lineRule="auto"/>
        <w:ind w:left="1616" w:hanging="709"/>
        <w:rPr>
          <w:rFonts w:ascii="David" w:hAnsi="David"/>
          <w:sz w:val="28"/>
          <w:szCs w:val="28"/>
        </w:rPr>
      </w:pPr>
      <w:r w:rsidRPr="00194090">
        <w:rPr>
          <w:rFonts w:ascii="David" w:hAnsi="David" w:hint="eastAsia"/>
          <w:sz w:val="28"/>
          <w:szCs w:val="28"/>
          <w:rtl/>
        </w:rPr>
        <w:t>אנשי</w:t>
      </w:r>
      <w:r w:rsidRPr="00194090">
        <w:rPr>
          <w:rFonts w:ascii="David" w:hAnsi="David"/>
          <w:sz w:val="28"/>
          <w:szCs w:val="28"/>
          <w:rtl/>
        </w:rPr>
        <w:t xml:space="preserve"> </w:t>
      </w:r>
      <w:r w:rsidRPr="00194090">
        <w:rPr>
          <w:rFonts w:ascii="David" w:hAnsi="David" w:hint="eastAsia"/>
          <w:sz w:val="28"/>
          <w:szCs w:val="28"/>
          <w:rtl/>
        </w:rPr>
        <w:t>הצוות</w:t>
      </w:r>
      <w:r w:rsidRPr="00194090">
        <w:rPr>
          <w:rFonts w:ascii="David" w:hAnsi="David"/>
          <w:sz w:val="28"/>
          <w:szCs w:val="28"/>
          <w:rtl/>
        </w:rPr>
        <w:t xml:space="preserve"> </w:t>
      </w:r>
      <w:r w:rsidRPr="00194090">
        <w:rPr>
          <w:rFonts w:ascii="David" w:hAnsi="David" w:hint="eastAsia"/>
          <w:sz w:val="28"/>
          <w:szCs w:val="28"/>
          <w:rtl/>
        </w:rPr>
        <w:t>של</w:t>
      </w:r>
      <w:r w:rsidRPr="00194090">
        <w:rPr>
          <w:rFonts w:ascii="David" w:hAnsi="David"/>
          <w:sz w:val="28"/>
          <w:szCs w:val="28"/>
          <w:rtl/>
        </w:rPr>
        <w:t xml:space="preserve"> </w:t>
      </w:r>
      <w:r w:rsidRPr="00194090">
        <w:rPr>
          <w:rFonts w:ascii="David" w:hAnsi="David" w:hint="eastAsia"/>
          <w:sz w:val="28"/>
          <w:szCs w:val="28"/>
          <w:rtl/>
        </w:rPr>
        <w:t>המציע</w:t>
      </w:r>
    </w:p>
    <w:p w14:paraId="1177E6C2" w14:textId="77777777" w:rsidR="0034219A" w:rsidRDefault="0034219A" w:rsidP="00194090">
      <w:pPr>
        <w:pStyle w:val="41"/>
        <w:numPr>
          <w:ilvl w:val="3"/>
          <w:numId w:val="55"/>
        </w:numPr>
        <w:ind w:left="1901" w:hanging="425"/>
      </w:pPr>
      <w:bookmarkStart w:id="376" w:name="_Ref528754491"/>
      <w:r w:rsidRPr="00BB0515">
        <w:rPr>
          <w:rtl/>
        </w:rPr>
        <w:t xml:space="preserve">אנשי הצוות שיועסקו על ידי </w:t>
      </w:r>
      <w:r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בכפוף לנסיבות שאינן בשליטת הזוכה</w:t>
      </w:r>
      <w:r w:rsidR="00436658">
        <w:rPr>
          <w:rFonts w:hint="cs"/>
          <w:rtl/>
        </w:rPr>
        <w:t xml:space="preserve"> (כפי שיקבע על ידי עורך המכרז)</w:t>
      </w:r>
      <w:r w:rsidRPr="00BB0515">
        <w:rPr>
          <w:rtl/>
        </w:rPr>
        <w:t xml:space="preserve">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bookmarkEnd w:id="376"/>
    </w:p>
    <w:p w14:paraId="3FDC6244" w14:textId="2C492915" w:rsidR="00DD2348" w:rsidRPr="00BB0515" w:rsidRDefault="00DD2348" w:rsidP="00BF270A">
      <w:pPr>
        <w:pStyle w:val="41"/>
        <w:numPr>
          <w:ilvl w:val="3"/>
          <w:numId w:val="55"/>
        </w:numPr>
        <w:ind w:left="1901" w:hanging="425"/>
        <w:rPr>
          <w:rtl/>
        </w:rPr>
      </w:pPr>
      <w:r>
        <w:rPr>
          <w:rFonts w:hint="cs"/>
          <w:rtl/>
        </w:rPr>
        <w:t xml:space="preserve">במקרים חריגים, ובאישור עורך המכרז, רשאי המזמין לדרוש מהספק להחליף איש צוות באופן מיידי. במקרה זה על הספק לפעול לפי האמור בסעיף </w:t>
      </w:r>
      <w:r w:rsidR="00BF270A">
        <w:rPr>
          <w:rtl/>
        </w:rPr>
        <w:fldChar w:fldCharType="begin"/>
      </w:r>
      <w:r w:rsidR="00BF270A">
        <w:rPr>
          <w:rtl/>
        </w:rPr>
        <w:instrText xml:space="preserve"> </w:instrText>
      </w:r>
      <w:r w:rsidR="00BF270A">
        <w:instrText>REF</w:instrText>
      </w:r>
      <w:r w:rsidR="00BF270A">
        <w:rPr>
          <w:rtl/>
        </w:rPr>
        <w:instrText xml:space="preserve"> _</w:instrText>
      </w:r>
      <w:r w:rsidR="00BF270A">
        <w:instrText>Ref528754491 \r \h</w:instrText>
      </w:r>
      <w:r w:rsidR="00BF270A">
        <w:rPr>
          <w:rtl/>
        </w:rPr>
        <w:instrText xml:space="preserve"> </w:instrText>
      </w:r>
      <w:r w:rsidR="00BF270A">
        <w:rPr>
          <w:rtl/>
        </w:rPr>
      </w:r>
      <w:r w:rsidR="00BF270A">
        <w:rPr>
          <w:rtl/>
        </w:rPr>
        <w:fldChar w:fldCharType="separate"/>
      </w:r>
      <w:r w:rsidR="00BF270A">
        <w:rPr>
          <w:rtl/>
        </w:rPr>
        <w:t>‏4.1.6.1</w:t>
      </w:r>
      <w:r w:rsidR="00BF270A">
        <w:rPr>
          <w:rtl/>
        </w:rPr>
        <w:fldChar w:fldCharType="end"/>
      </w:r>
      <w:r w:rsidR="00BF270A">
        <w:rPr>
          <w:rFonts w:hint="cs"/>
          <w:rtl/>
        </w:rPr>
        <w:t xml:space="preserve">. </w:t>
      </w:r>
    </w:p>
    <w:p w14:paraId="04B2909D"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377" w:name="_Ref515961557"/>
      <w:r w:rsidRPr="00194090">
        <w:rPr>
          <w:rFonts w:ascii="David" w:hAnsi="David" w:hint="cs"/>
          <w:sz w:val="28"/>
          <w:szCs w:val="28"/>
          <w:rtl/>
        </w:rPr>
        <w:t>קבלני משנה</w:t>
      </w:r>
      <w:bookmarkEnd w:id="377"/>
    </w:p>
    <w:p w14:paraId="51629C91" w14:textId="77777777" w:rsidR="0034219A" w:rsidRPr="00BB0515" w:rsidRDefault="0034219A" w:rsidP="00194090">
      <w:pPr>
        <w:pStyle w:val="41"/>
        <w:numPr>
          <w:ilvl w:val="3"/>
          <w:numId w:val="55"/>
        </w:numPr>
        <w:ind w:left="1901" w:hanging="425"/>
      </w:pPr>
      <w:bookmarkStart w:id="378" w:name="_Ref515889835"/>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bookmarkEnd w:id="378"/>
    </w:p>
    <w:p w14:paraId="4F1D5618" w14:textId="77777777" w:rsidR="00CF0462" w:rsidRDefault="00CF0462" w:rsidP="00BF270A">
      <w:pPr>
        <w:pStyle w:val="41"/>
        <w:ind w:left="2468" w:hanging="1028"/>
      </w:pPr>
      <w:r>
        <w:rPr>
          <w:rFonts w:hint="cs"/>
          <w:rtl/>
        </w:rPr>
        <w:t>אספקת והתקנת רכיבי הרשת האלחוטית והתשתית הנדרשת להפעלתה.</w:t>
      </w:r>
    </w:p>
    <w:p w14:paraId="337CB461" w14:textId="77777777" w:rsidR="00CF0462" w:rsidRDefault="00CF0462" w:rsidP="00BF270A">
      <w:pPr>
        <w:pStyle w:val="41"/>
      </w:pPr>
      <w:r>
        <w:rPr>
          <w:rFonts w:hint="cs"/>
          <w:rtl/>
        </w:rPr>
        <w:t>תפעול הרשת באופן שוטף.</w:t>
      </w:r>
    </w:p>
    <w:p w14:paraId="5220C906" w14:textId="77777777" w:rsidR="0034219A" w:rsidRPr="00BB0515" w:rsidRDefault="00CF0462" w:rsidP="00BF270A">
      <w:pPr>
        <w:pStyle w:val="41"/>
      </w:pPr>
      <w:r>
        <w:rPr>
          <w:rFonts w:hint="cs"/>
          <w:rtl/>
        </w:rPr>
        <w:t>אספקת קווי האינטרנט הנדרשים</w:t>
      </w:r>
      <w:r w:rsidR="0034219A" w:rsidRPr="00BB0515">
        <w:rPr>
          <w:rFonts w:hint="cs"/>
          <w:rtl/>
        </w:rPr>
        <w:t>.</w:t>
      </w:r>
    </w:p>
    <w:p w14:paraId="4ECCD893" w14:textId="77777777" w:rsidR="0034219A" w:rsidRPr="00BB0515" w:rsidRDefault="0034219A" w:rsidP="00BF270A">
      <w:pPr>
        <w:pStyle w:val="41"/>
        <w:ind w:left="2468" w:hanging="992"/>
      </w:pPr>
      <w:r w:rsidRPr="00BB0515">
        <w:rPr>
          <w:rFonts w:hint="cs"/>
          <w:rtl/>
        </w:rPr>
        <w:t xml:space="preserve">בכל מקרה, האחריות הכוללת לביצוע העבודה </w:t>
      </w:r>
      <w:r w:rsidR="00CB4045">
        <w:rPr>
          <w:rFonts w:hint="cs"/>
          <w:rtl/>
        </w:rPr>
        <w:t>ולעמידה בכל תנאי המכרז</w:t>
      </w:r>
      <w:r w:rsidR="00CB4045" w:rsidRPr="001E0AFE">
        <w:rPr>
          <w:rFonts w:hint="cs"/>
          <w:rtl/>
        </w:rPr>
        <w:t xml:space="preserve"> </w:t>
      </w:r>
      <w:r w:rsidRPr="00BB0515">
        <w:rPr>
          <w:rFonts w:hint="cs"/>
          <w:rtl/>
        </w:rPr>
        <w:t>תהיה של הזוכה</w:t>
      </w:r>
      <w:r w:rsidR="00CB4045">
        <w:rPr>
          <w:rFonts w:hint="cs"/>
          <w:rtl/>
        </w:rPr>
        <w:t>,</w:t>
      </w:r>
      <w:r w:rsidRPr="00BB0515">
        <w:rPr>
          <w:rFonts w:hint="cs"/>
          <w:rtl/>
        </w:rPr>
        <w:t xml:space="preserve"> 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14:paraId="239D60BC" w14:textId="2ACA68D2" w:rsidR="0034219A" w:rsidRPr="00BB0515" w:rsidRDefault="0034219A" w:rsidP="00194090">
      <w:pPr>
        <w:pStyle w:val="41"/>
        <w:numPr>
          <w:ilvl w:val="3"/>
          <w:numId w:val="55"/>
        </w:numPr>
        <w:ind w:left="1901" w:hanging="425"/>
      </w:pPr>
      <w:r w:rsidRPr="00BB0515">
        <w:rPr>
          <w:rFonts w:hint="cs"/>
          <w:rtl/>
        </w:rPr>
        <w:t xml:space="preserve">על המציע לציין במענה לנספח 5 אם יספק </w:t>
      </w:r>
      <w:r w:rsidR="00CB4045">
        <w:rPr>
          <w:rFonts w:hint="cs"/>
          <w:rtl/>
        </w:rPr>
        <w:t>איזה</w:t>
      </w:r>
      <w:r w:rsidR="00CB4045" w:rsidRPr="00BB0515">
        <w:rPr>
          <w:rFonts w:hint="cs"/>
          <w:rtl/>
        </w:rPr>
        <w:t xml:space="preserve"> </w:t>
      </w:r>
      <w:r w:rsidRPr="00BB0515">
        <w:rPr>
          <w:rFonts w:hint="cs"/>
          <w:rtl/>
        </w:rPr>
        <w:t xml:space="preserve">מהשירותים </w:t>
      </w:r>
      <w:r w:rsidR="00CB4045">
        <w:rPr>
          <w:rFonts w:hint="cs"/>
          <w:rtl/>
        </w:rPr>
        <w:t xml:space="preserve">המצוינים בסעיף </w:t>
      </w:r>
      <w:r w:rsidR="00EE3C23" w:rsidRPr="00194090">
        <w:rPr>
          <w:rtl/>
        </w:rPr>
        <w:fldChar w:fldCharType="begin"/>
      </w:r>
      <w:r w:rsidR="00EE3C23">
        <w:rPr>
          <w:rtl/>
        </w:rPr>
        <w:instrText xml:space="preserve"> </w:instrText>
      </w:r>
      <w:r w:rsidR="00EE3C23">
        <w:rPr>
          <w:rFonts w:hint="cs"/>
        </w:rPr>
        <w:instrText>REF</w:instrText>
      </w:r>
      <w:r w:rsidR="00EE3C23">
        <w:rPr>
          <w:rFonts w:hint="cs"/>
          <w:rtl/>
        </w:rPr>
        <w:instrText xml:space="preserve"> _</w:instrText>
      </w:r>
      <w:r w:rsidR="00EE3C23">
        <w:rPr>
          <w:rFonts w:hint="cs"/>
        </w:rPr>
        <w:instrText>Ref515889835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sidRPr="00194090">
        <w:rPr>
          <w:rtl/>
        </w:rPr>
      </w:r>
      <w:r w:rsidR="00EE3C23" w:rsidRPr="00194090">
        <w:rPr>
          <w:rtl/>
        </w:rPr>
        <w:fldChar w:fldCharType="separate"/>
      </w:r>
      <w:r w:rsidR="00BF270A">
        <w:rPr>
          <w:rtl/>
        </w:rPr>
        <w:t>‏4.1.7.1</w:t>
      </w:r>
      <w:r w:rsidR="00EE3C23" w:rsidRPr="00194090">
        <w:rPr>
          <w:rtl/>
        </w:rPr>
        <w:fldChar w:fldCharType="end"/>
      </w:r>
      <w:r w:rsidR="00EE3C23">
        <w:rPr>
          <w:rFonts w:hint="cs"/>
          <w:rtl/>
        </w:rPr>
        <w:t xml:space="preserve"> </w:t>
      </w:r>
      <w:r w:rsidR="00CB4045">
        <w:rPr>
          <w:rFonts w:hint="cs"/>
          <w:rtl/>
        </w:rPr>
        <w:t xml:space="preserve">לעיל </w:t>
      </w:r>
      <w:r w:rsidRPr="00BB0515">
        <w:rPr>
          <w:rFonts w:hint="cs"/>
          <w:rtl/>
        </w:rPr>
        <w:t>באמצעות קבלן משנה, אחד או יותר. במידה שכן, והוא כבר יודע בעת הגשת הצעתו במכרז את זהות קבלן המשנה, יספק פרטים אודותיו.</w:t>
      </w:r>
      <w:r w:rsidR="00DB78ED">
        <w:rPr>
          <w:rFonts w:hint="cs"/>
          <w:rtl/>
        </w:rPr>
        <w:t xml:space="preserve"> קבלן המשנה יאושר על ידי עורך המ</w:t>
      </w:r>
      <w:r w:rsidR="00C36BFC">
        <w:rPr>
          <w:rFonts w:hint="cs"/>
          <w:rtl/>
        </w:rPr>
        <w:t xml:space="preserve">כרז בטרם תחילת מתן השירותים. </w:t>
      </w:r>
    </w:p>
    <w:p w14:paraId="6794E443" w14:textId="77777777" w:rsidR="0034219A" w:rsidRDefault="0034219A" w:rsidP="00194090">
      <w:pPr>
        <w:pStyle w:val="41"/>
        <w:numPr>
          <w:ilvl w:val="3"/>
          <w:numId w:val="55"/>
        </w:numPr>
        <w:ind w:left="1901" w:hanging="425"/>
      </w:pPr>
      <w:r w:rsidRPr="00BB0515">
        <w:rPr>
          <w:rFonts w:hint="cs"/>
          <w:rtl/>
        </w:rPr>
        <w:t xml:space="preserve">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עמו לאחר </w:t>
      </w:r>
      <w:r w:rsidRPr="00BB0515">
        <w:rPr>
          <w:rFonts w:hint="cs"/>
          <w:rtl/>
        </w:rPr>
        <w:lastRenderedPageBreak/>
        <w:t>הזכי</w:t>
      </w:r>
      <w:r w:rsidR="00101463">
        <w:rPr>
          <w:rFonts w:hint="cs"/>
          <w:rtl/>
        </w:rPr>
        <w:t>י</w:t>
      </w:r>
      <w:r w:rsidRPr="00BB0515">
        <w:rPr>
          <w:rFonts w:hint="cs"/>
          <w:rtl/>
        </w:rPr>
        <w:t>ה, יגיש המציע הזוכה את הנספח חתום על ידי קבלן המשנה, לפני תחילת מתן השירותים, ויבקש אישור מעורך המכרז ל</w:t>
      </w:r>
      <w:r w:rsidR="0075094F">
        <w:rPr>
          <w:rFonts w:hint="cs"/>
          <w:rtl/>
        </w:rPr>
        <w:t xml:space="preserve">מתן השירותים באמצעות קבלן </w:t>
      </w:r>
      <w:r w:rsidR="00C8707C">
        <w:rPr>
          <w:rFonts w:hint="cs"/>
          <w:rtl/>
        </w:rPr>
        <w:t>ה</w:t>
      </w:r>
      <w:r w:rsidR="0075094F">
        <w:rPr>
          <w:rFonts w:hint="cs"/>
          <w:rtl/>
        </w:rPr>
        <w:t xml:space="preserve">משנה. </w:t>
      </w:r>
    </w:p>
    <w:p w14:paraId="5605C19E" w14:textId="77777777" w:rsidR="00CB4045" w:rsidRPr="001E0AFE" w:rsidRDefault="00CB4045" w:rsidP="00194090">
      <w:pPr>
        <w:pStyle w:val="41"/>
        <w:numPr>
          <w:ilvl w:val="3"/>
          <w:numId w:val="55"/>
        </w:numPr>
        <w:ind w:left="1901" w:hanging="425"/>
      </w:pPr>
      <w:r>
        <w:rPr>
          <w:rFonts w:hint="cs"/>
          <w:rtl/>
        </w:rPr>
        <w:t>כאמור בנספח 6, קבלן המשנה יקבל על עצמו את כל דרישות ותנאי המכרז לרבות זמני התגובה הנדרשים.</w:t>
      </w:r>
    </w:p>
    <w:p w14:paraId="35E1BE17" w14:textId="77777777" w:rsidR="0034219A" w:rsidRPr="00194090" w:rsidRDefault="0034219A" w:rsidP="00194090">
      <w:pPr>
        <w:pStyle w:val="34"/>
        <w:spacing w:before="120" w:after="120" w:line="360" w:lineRule="auto"/>
        <w:ind w:left="1616" w:hanging="709"/>
        <w:rPr>
          <w:rFonts w:ascii="David" w:hAnsi="David"/>
          <w:sz w:val="28"/>
          <w:szCs w:val="28"/>
          <w:rtl/>
        </w:rPr>
      </w:pPr>
      <w:r w:rsidRPr="00194090">
        <w:rPr>
          <w:rFonts w:ascii="David" w:hAnsi="David"/>
          <w:sz w:val="28"/>
          <w:szCs w:val="28"/>
          <w:rtl/>
        </w:rPr>
        <w:t>סמכויות נציג המזמין והמפקחים</w:t>
      </w:r>
    </w:p>
    <w:p w14:paraId="30463D37" w14:textId="77777777" w:rsidR="0034219A" w:rsidRPr="001E0AFE" w:rsidRDefault="0034219A" w:rsidP="00194090">
      <w:pPr>
        <w:pStyle w:val="41"/>
        <w:numPr>
          <w:ilvl w:val="3"/>
          <w:numId w:val="55"/>
        </w:numPr>
        <w:ind w:left="1901" w:hanging="425"/>
      </w:pPr>
      <w:r w:rsidRPr="001E0AFE">
        <w:rPr>
          <w:rtl/>
        </w:rPr>
        <w:t>המזמין יהא רשאי להודיע לזוכה על מינוי גורמים נוספים, מלבד נציג המזמין, כמפקחים ומבקרים לעני</w:t>
      </w:r>
      <w:r>
        <w:rPr>
          <w:rFonts w:hint="cs"/>
          <w:rtl/>
        </w:rPr>
        <w:t>י</w:t>
      </w:r>
      <w:r w:rsidRPr="001E0AFE">
        <w:rPr>
          <w:rtl/>
        </w:rPr>
        <w:t>ן הפרויקט.</w:t>
      </w:r>
    </w:p>
    <w:p w14:paraId="11A73E0D" w14:textId="77777777" w:rsidR="0034219A" w:rsidRPr="001E0AFE" w:rsidRDefault="0034219A" w:rsidP="00194090">
      <w:pPr>
        <w:pStyle w:val="41"/>
        <w:numPr>
          <w:ilvl w:val="3"/>
          <w:numId w:val="55"/>
        </w:numPr>
        <w:ind w:left="1901" w:hanging="425"/>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14:paraId="58042EBF" w14:textId="77777777" w:rsidR="0034219A" w:rsidRPr="00BB0515" w:rsidRDefault="0034219A" w:rsidP="00194090">
      <w:pPr>
        <w:pStyle w:val="41"/>
        <w:numPr>
          <w:ilvl w:val="3"/>
          <w:numId w:val="55"/>
        </w:numPr>
        <w:ind w:left="1901" w:hanging="425"/>
      </w:pPr>
      <w:r w:rsidRPr="001E0AFE">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3822DCE" w14:textId="77777777" w:rsidR="0034219A" w:rsidRPr="00BB0515" w:rsidRDefault="0034219A" w:rsidP="00EE3C23">
      <w:pPr>
        <w:pStyle w:val="2"/>
        <w:spacing w:before="120" w:after="120" w:line="360" w:lineRule="auto"/>
        <w:ind w:left="1192" w:hanging="850"/>
      </w:pPr>
      <w:bookmarkStart w:id="379" w:name="_Toc384341438"/>
      <w:bookmarkStart w:id="380" w:name="_Toc384341827"/>
      <w:bookmarkStart w:id="381" w:name="_Toc384341439"/>
      <w:bookmarkStart w:id="382" w:name="_Toc384341828"/>
      <w:bookmarkStart w:id="383" w:name="_Toc384341440"/>
      <w:bookmarkStart w:id="384" w:name="_Toc384341829"/>
      <w:bookmarkStart w:id="385" w:name="_Toc384341441"/>
      <w:bookmarkStart w:id="386" w:name="_Toc384341830"/>
      <w:bookmarkStart w:id="387" w:name="_Toc447448142"/>
      <w:bookmarkStart w:id="388" w:name="_Toc533583330"/>
      <w:bookmarkEnd w:id="379"/>
      <w:bookmarkEnd w:id="380"/>
      <w:bookmarkEnd w:id="381"/>
      <w:bookmarkEnd w:id="382"/>
      <w:bookmarkEnd w:id="383"/>
      <w:bookmarkEnd w:id="384"/>
      <w:bookmarkEnd w:id="385"/>
      <w:bookmarkEnd w:id="386"/>
      <w:r w:rsidRPr="00BB0515">
        <w:rPr>
          <w:rFonts w:hint="eastAsia"/>
          <w:rtl/>
        </w:rPr>
        <w:t>הזמנת</w:t>
      </w:r>
      <w:r w:rsidRPr="00BB0515">
        <w:rPr>
          <w:rtl/>
        </w:rPr>
        <w:t xml:space="preserve"> </w:t>
      </w:r>
      <w:bookmarkEnd w:id="387"/>
      <w:r>
        <w:rPr>
          <w:rFonts w:hint="cs"/>
          <w:rtl/>
        </w:rPr>
        <w:t>רשת אלחוטית</w:t>
      </w:r>
      <w:bookmarkEnd w:id="388"/>
    </w:p>
    <w:p w14:paraId="2423F834"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389" w:name="_Toc135452358"/>
      <w:bookmarkStart w:id="390" w:name="_Toc184459812"/>
      <w:r w:rsidRPr="00194090">
        <w:rPr>
          <w:rFonts w:ascii="David" w:hAnsi="David"/>
          <w:sz w:val="28"/>
          <w:szCs w:val="28"/>
          <w:rtl/>
        </w:rPr>
        <w:t xml:space="preserve">הזמנת </w:t>
      </w:r>
      <w:r w:rsidR="006F2928" w:rsidRPr="00194090">
        <w:rPr>
          <w:rFonts w:ascii="David" w:hAnsi="David" w:hint="cs"/>
          <w:sz w:val="28"/>
          <w:szCs w:val="28"/>
          <w:rtl/>
        </w:rPr>
        <w:t>השירות</w:t>
      </w:r>
    </w:p>
    <w:p w14:paraId="12F5977E" w14:textId="77777777" w:rsidR="0034219A" w:rsidRPr="00BB0515" w:rsidRDefault="0034219A" w:rsidP="00194090">
      <w:pPr>
        <w:pStyle w:val="41"/>
        <w:numPr>
          <w:ilvl w:val="3"/>
          <w:numId w:val="55"/>
        </w:numPr>
        <w:ind w:left="1901" w:hanging="425"/>
        <w:rPr>
          <w:rtl/>
        </w:rPr>
      </w:pPr>
      <w:r w:rsidRPr="00BB0515">
        <w:rPr>
          <w:rtl/>
        </w:rPr>
        <w:t xml:space="preserve">הזמנת </w:t>
      </w:r>
      <w:r w:rsidR="00110CEF">
        <w:rPr>
          <w:rFonts w:hint="cs"/>
          <w:rtl/>
        </w:rPr>
        <w:t>השירותים</w:t>
      </w:r>
      <w:r w:rsidR="00110CEF" w:rsidRPr="00BB0515">
        <w:rPr>
          <w:rtl/>
        </w:rPr>
        <w:t xml:space="preserve"> </w:t>
      </w:r>
      <w:r w:rsidR="00101D91">
        <w:rPr>
          <w:rFonts w:hint="cs"/>
          <w:rtl/>
        </w:rPr>
        <w:t>המבוקשים</w:t>
      </w:r>
      <w:r w:rsidR="00952F9E">
        <w:rPr>
          <w:rFonts w:hint="cs"/>
          <w:rtl/>
        </w:rPr>
        <w:t xml:space="preserve"> </w:t>
      </w:r>
      <w:r w:rsidRPr="00BB0515">
        <w:rPr>
          <w:rtl/>
        </w:rPr>
        <w:t xml:space="preserve">מן הזוכה תיעשה על ידי הגורם המזמין בכל משרד. </w:t>
      </w:r>
    </w:p>
    <w:p w14:paraId="72C183E1" w14:textId="77777777" w:rsidR="0034219A" w:rsidRPr="00BB0515" w:rsidRDefault="0034219A" w:rsidP="00194090">
      <w:pPr>
        <w:pStyle w:val="41"/>
        <w:numPr>
          <w:ilvl w:val="3"/>
          <w:numId w:val="55"/>
        </w:numPr>
        <w:ind w:left="1901" w:hanging="425"/>
        <w:rPr>
          <w:rtl/>
        </w:rPr>
      </w:pPr>
      <w:r w:rsidRPr="00BB0515">
        <w:rPr>
          <w:rtl/>
        </w:rPr>
        <w:t xml:space="preserve">מזמין המבקש לרכוש </w:t>
      </w:r>
      <w:r w:rsidR="00101D91">
        <w:rPr>
          <w:rFonts w:hint="cs"/>
          <w:rtl/>
        </w:rPr>
        <w:t>את ה</w:t>
      </w:r>
      <w:r w:rsidR="00110CEF">
        <w:rPr>
          <w:rFonts w:hint="cs"/>
          <w:rtl/>
        </w:rPr>
        <w:t>שירות</w:t>
      </w:r>
      <w:r w:rsidR="00101D91">
        <w:rPr>
          <w:rFonts w:hint="cs"/>
          <w:rtl/>
        </w:rPr>
        <w:t>ים המבוקשים</w:t>
      </w:r>
      <w:r w:rsidR="00110CEF" w:rsidRPr="00BB0515">
        <w:rPr>
          <w:rtl/>
        </w:rPr>
        <w:t xml:space="preserve"> </w:t>
      </w:r>
      <w:r w:rsidRPr="00BB0515">
        <w:rPr>
          <w:rtl/>
        </w:rPr>
        <w:t>יגיש דרישה ה</w:t>
      </w:r>
      <w:r w:rsidR="00110CEF">
        <w:rPr>
          <w:rFonts w:hint="cs"/>
          <w:rtl/>
        </w:rPr>
        <w:t>מפרטת את הנדרש,</w:t>
      </w:r>
      <w:r w:rsidR="00CB13E7">
        <w:rPr>
          <w:rFonts w:hint="cs"/>
          <w:rtl/>
        </w:rPr>
        <w:t xml:space="preserve"> </w:t>
      </w:r>
      <w:r w:rsidRPr="00BB0515">
        <w:rPr>
          <w:rtl/>
        </w:rPr>
        <w:t xml:space="preserve">בהתאם </w:t>
      </w:r>
      <w:r>
        <w:rPr>
          <w:rFonts w:hint="cs"/>
          <w:rtl/>
        </w:rPr>
        <w:t>ל</w:t>
      </w:r>
      <w:r w:rsidRPr="00BB0515">
        <w:rPr>
          <w:rtl/>
        </w:rPr>
        <w:t>מכרז</w:t>
      </w:r>
      <w:r w:rsidR="00110CEF">
        <w:rPr>
          <w:rFonts w:hint="cs"/>
          <w:rtl/>
        </w:rPr>
        <w:t>,</w:t>
      </w:r>
      <w:r w:rsidRPr="00BB0515">
        <w:rPr>
          <w:rtl/>
        </w:rPr>
        <w:t xml:space="preserve"> ויעבירה לזוכה.</w:t>
      </w:r>
    </w:p>
    <w:p w14:paraId="04ED370B" w14:textId="77777777" w:rsidR="0034219A" w:rsidRPr="00BB0515" w:rsidRDefault="0034219A" w:rsidP="00194090">
      <w:pPr>
        <w:pStyle w:val="41"/>
        <w:numPr>
          <w:ilvl w:val="3"/>
          <w:numId w:val="55"/>
        </w:numPr>
        <w:ind w:left="1901" w:hanging="425"/>
        <w:rPr>
          <w:rtl/>
        </w:rPr>
      </w:pPr>
      <w:r w:rsidRPr="00BB0515">
        <w:rPr>
          <w:rtl/>
        </w:rPr>
        <w:t xml:space="preserve">המזמין מחויב לרכוש את </w:t>
      </w:r>
      <w:r>
        <w:rPr>
          <w:rFonts w:hint="cs"/>
          <w:rtl/>
        </w:rPr>
        <w:t>השירותים</w:t>
      </w:r>
      <w:r w:rsidRPr="00BB0515">
        <w:rPr>
          <w:rtl/>
        </w:rPr>
        <w:t xml:space="preserve"> בתקופת</w:t>
      </w:r>
      <w:r w:rsidR="00C65173">
        <w:rPr>
          <w:rFonts w:hint="cs"/>
          <w:rtl/>
        </w:rPr>
        <w:t xml:space="preserve"> הרכש</w:t>
      </w:r>
      <w:r w:rsidRPr="00BB0515">
        <w:rPr>
          <w:rtl/>
        </w:rPr>
        <w:t xml:space="preserve"> אך ורק מן הזוכה</w:t>
      </w:r>
      <w:r w:rsidR="00FB0540">
        <w:rPr>
          <w:rFonts w:hint="cs"/>
          <w:rtl/>
        </w:rPr>
        <w:t xml:space="preserve"> או בכפוף לכל דין</w:t>
      </w:r>
      <w:r w:rsidRPr="00BB0515">
        <w:rPr>
          <w:rtl/>
        </w:rPr>
        <w:t>.</w:t>
      </w:r>
    </w:p>
    <w:p w14:paraId="1B654E7B" w14:textId="77777777" w:rsidR="0034219A" w:rsidRPr="00BB0515" w:rsidRDefault="0034219A" w:rsidP="00194090">
      <w:pPr>
        <w:pStyle w:val="41"/>
        <w:numPr>
          <w:ilvl w:val="3"/>
          <w:numId w:val="55"/>
        </w:numPr>
        <w:ind w:left="1901" w:hanging="425"/>
        <w:rPr>
          <w:rtl/>
        </w:rPr>
      </w:pPr>
      <w:r w:rsidRPr="00BB0515">
        <w:rPr>
          <w:rtl/>
        </w:rPr>
        <w:t xml:space="preserve">הזוכה יתחייב כי יעסיק מספיק מנהלי לקוח, אנשי מכירות ואנשי </w:t>
      </w:r>
      <w:r w:rsidRPr="00BB0515">
        <w:t>PreSale</w:t>
      </w:r>
      <w:r w:rsidRPr="00BB0515">
        <w:rPr>
          <w:rtl/>
        </w:rPr>
        <w:t xml:space="preserve"> על מנת לתת מענה לצורכי המזמינים.</w:t>
      </w:r>
      <w:r w:rsidR="00101D91" w:rsidRPr="00101D91">
        <w:rPr>
          <w:rFonts w:hint="cs"/>
          <w:rtl/>
        </w:rPr>
        <w:t xml:space="preserve"> </w:t>
      </w:r>
      <w:r w:rsidR="00101D91">
        <w:rPr>
          <w:rFonts w:hint="cs"/>
          <w:rtl/>
        </w:rPr>
        <w:t>בכל מקרה של מחלוקת לעניין סעיף זה, יוחלט על פי עמדתו של עורך המכרז</w:t>
      </w:r>
      <w:r w:rsidR="00A67A7A">
        <w:rPr>
          <w:rFonts w:hint="cs"/>
          <w:rtl/>
        </w:rPr>
        <w:t>.</w:t>
      </w:r>
    </w:p>
    <w:p w14:paraId="188081FA" w14:textId="495FD203" w:rsidR="0034219A" w:rsidRDefault="0034219A" w:rsidP="00194090">
      <w:pPr>
        <w:pStyle w:val="41"/>
        <w:numPr>
          <w:ilvl w:val="3"/>
          <w:numId w:val="55"/>
        </w:numPr>
        <w:ind w:left="1901" w:hanging="425"/>
      </w:pPr>
      <w:bookmarkStart w:id="391" w:name="_Ref199575897"/>
      <w:r w:rsidRPr="00BB0515">
        <w:rPr>
          <w:rtl/>
        </w:rPr>
        <w:t xml:space="preserve">הזוכה מתחייב לענות לכל בקשה להצעת מחיר תוך </w:t>
      </w:r>
      <w:r w:rsidR="00A5647D">
        <w:rPr>
          <w:rFonts w:hint="cs"/>
          <w:rtl/>
        </w:rPr>
        <w:t>10</w:t>
      </w:r>
      <w:r w:rsidR="00A5647D" w:rsidRPr="00BB0515">
        <w:rPr>
          <w:rtl/>
        </w:rPr>
        <w:t xml:space="preserve"> </w:t>
      </w:r>
      <w:r w:rsidRPr="00BB0515">
        <w:rPr>
          <w:rtl/>
        </w:rPr>
        <w:t xml:space="preserve">ימי עבודה מיום קבלתה </w:t>
      </w:r>
      <w:r w:rsidRPr="00271F64">
        <w:rPr>
          <w:rtl/>
        </w:rPr>
        <w:t>בדוא"ל.</w:t>
      </w:r>
      <w:bookmarkEnd w:id="391"/>
    </w:p>
    <w:p w14:paraId="15071DA1" w14:textId="16B4457C" w:rsidR="0067439A" w:rsidRPr="00271F64" w:rsidRDefault="0067439A" w:rsidP="00194090">
      <w:pPr>
        <w:pStyle w:val="41"/>
        <w:numPr>
          <w:ilvl w:val="3"/>
          <w:numId w:val="55"/>
        </w:numPr>
        <w:ind w:left="1901" w:hanging="425"/>
      </w:pPr>
      <w:bookmarkStart w:id="392" w:name="_Ref528754655"/>
      <w:r>
        <w:rPr>
          <w:rFonts w:hint="cs"/>
          <w:rtl/>
        </w:rPr>
        <w:t>המזמין רשאי לבטל את הזמנתו, בנפרד לכל אתר או מתקן, בכל עת עד ל</w:t>
      </w:r>
      <w:r w:rsidR="005C6292">
        <w:rPr>
          <w:rFonts w:hint="cs"/>
          <w:rtl/>
        </w:rPr>
        <w:t>מועד הוצאת הזמנה מתועדת של רובו של הציוד (בערכים כספיים) הנדרש להפעלת האתר/מתקן מהזוכה לספק הציוד.</w:t>
      </w:r>
      <w:bookmarkEnd w:id="392"/>
    </w:p>
    <w:p w14:paraId="4D0859BE" w14:textId="77777777" w:rsidR="00110CEF" w:rsidRPr="00194090" w:rsidRDefault="00110CEF" w:rsidP="00194090">
      <w:pPr>
        <w:pStyle w:val="34"/>
        <w:spacing w:before="120" w:after="120" w:line="360" w:lineRule="auto"/>
        <w:ind w:left="1616" w:hanging="709"/>
        <w:rPr>
          <w:rFonts w:ascii="David" w:hAnsi="David"/>
          <w:sz w:val="28"/>
          <w:szCs w:val="28"/>
          <w:rtl/>
        </w:rPr>
      </w:pPr>
      <w:bookmarkStart w:id="393" w:name="_Ref515893410"/>
      <w:r w:rsidRPr="00194090">
        <w:rPr>
          <w:rFonts w:ascii="David" w:hAnsi="David" w:hint="eastAsia"/>
          <w:sz w:val="28"/>
          <w:szCs w:val="28"/>
          <w:rtl/>
        </w:rPr>
        <w:t>תקופת</w:t>
      </w:r>
      <w:r w:rsidRPr="00194090">
        <w:rPr>
          <w:rFonts w:ascii="David" w:hAnsi="David"/>
          <w:sz w:val="28"/>
          <w:szCs w:val="28"/>
          <w:rtl/>
        </w:rPr>
        <w:t xml:space="preserve"> התחייבות </w:t>
      </w:r>
      <w:r w:rsidRPr="00194090">
        <w:rPr>
          <w:rFonts w:ascii="David" w:hAnsi="David" w:hint="eastAsia"/>
          <w:sz w:val="28"/>
          <w:szCs w:val="28"/>
          <w:rtl/>
        </w:rPr>
        <w:t>לשירות</w:t>
      </w:r>
      <w:bookmarkEnd w:id="393"/>
    </w:p>
    <w:p w14:paraId="5467A6F6" w14:textId="77777777" w:rsidR="00110CEF" w:rsidRPr="00271F64" w:rsidRDefault="00110CEF" w:rsidP="00194090">
      <w:pPr>
        <w:pStyle w:val="41"/>
        <w:numPr>
          <w:ilvl w:val="3"/>
          <w:numId w:val="55"/>
        </w:numPr>
        <w:ind w:left="1901" w:hanging="425"/>
      </w:pPr>
      <w:r w:rsidRPr="00271F64">
        <w:rPr>
          <w:rFonts w:hint="eastAsia"/>
          <w:rtl/>
        </w:rPr>
        <w:t>במסגרת</w:t>
      </w:r>
      <w:r w:rsidRPr="00271F64">
        <w:rPr>
          <w:rtl/>
        </w:rPr>
        <w:t xml:space="preserve"> מכרז זה </w:t>
      </w:r>
      <w:r w:rsidR="00F24B76" w:rsidRPr="00271F64">
        <w:rPr>
          <w:rFonts w:hint="cs"/>
          <w:rtl/>
        </w:rPr>
        <w:t xml:space="preserve">המציע </w:t>
      </w:r>
      <w:r w:rsidRPr="00271F64">
        <w:rPr>
          <w:rtl/>
        </w:rPr>
        <w:t>לא יגב</w:t>
      </w:r>
      <w:r w:rsidR="00F24B76" w:rsidRPr="00271F64">
        <w:rPr>
          <w:rFonts w:hint="cs"/>
          <w:rtl/>
        </w:rPr>
        <w:t>ה</w:t>
      </w:r>
      <w:r w:rsidRPr="00271F64">
        <w:rPr>
          <w:rtl/>
        </w:rPr>
        <w:t xml:space="preserve"> עלויות </w:t>
      </w:r>
      <w:r w:rsidR="00E07CA5">
        <w:rPr>
          <w:rFonts w:hint="cs"/>
          <w:rtl/>
        </w:rPr>
        <w:t xml:space="preserve">כלשהן, לרבות עלויות </w:t>
      </w:r>
      <w:r w:rsidRPr="00271F64">
        <w:rPr>
          <w:rtl/>
        </w:rPr>
        <w:t>חד פעמיות</w:t>
      </w:r>
      <w:r w:rsidR="00E07CA5">
        <w:rPr>
          <w:rFonts w:hint="cs"/>
          <w:rtl/>
        </w:rPr>
        <w:t>,</w:t>
      </w:r>
      <w:r w:rsidRPr="00271F64">
        <w:rPr>
          <w:rtl/>
        </w:rPr>
        <w:t xml:space="preserve"> עבור התקנה של </w:t>
      </w:r>
      <w:r w:rsidR="00B2454A" w:rsidRPr="00271F64">
        <w:rPr>
          <w:rFonts w:hint="cs"/>
          <w:rtl/>
        </w:rPr>
        <w:t>מערכת</w:t>
      </w:r>
      <w:r w:rsidR="00E07CA5">
        <w:rPr>
          <w:rFonts w:hint="cs"/>
          <w:rtl/>
        </w:rPr>
        <w:t>, הסרתה</w:t>
      </w:r>
      <w:r w:rsidR="00B2454A" w:rsidRPr="00271F64">
        <w:rPr>
          <w:rFonts w:hint="cs"/>
          <w:rtl/>
        </w:rPr>
        <w:t xml:space="preserve"> </w:t>
      </w:r>
      <w:r w:rsidRPr="00271F64">
        <w:rPr>
          <w:rFonts w:hint="eastAsia"/>
          <w:rtl/>
        </w:rPr>
        <w:t>או</w:t>
      </w:r>
      <w:r w:rsidRPr="00271F64">
        <w:rPr>
          <w:rtl/>
        </w:rPr>
        <w:t xml:space="preserve"> </w:t>
      </w:r>
      <w:r w:rsidR="00E07CA5" w:rsidRPr="00271F64">
        <w:rPr>
          <w:rFonts w:hint="eastAsia"/>
          <w:rtl/>
        </w:rPr>
        <w:t>ה</w:t>
      </w:r>
      <w:r w:rsidR="00E07CA5">
        <w:rPr>
          <w:rFonts w:hint="cs"/>
          <w:rtl/>
        </w:rPr>
        <w:t>עתקתה, מעבר לתשלום החודשי עבור השטח הנדרש לכיסוי אלחוטי</w:t>
      </w:r>
      <w:r w:rsidRPr="00271F64">
        <w:rPr>
          <w:rtl/>
        </w:rPr>
        <w:t xml:space="preserve">. </w:t>
      </w:r>
    </w:p>
    <w:p w14:paraId="277D1C83" w14:textId="7AB5263D" w:rsidR="00110CEF" w:rsidRPr="00271F64" w:rsidRDefault="00110CEF" w:rsidP="00194090">
      <w:pPr>
        <w:pStyle w:val="41"/>
        <w:numPr>
          <w:ilvl w:val="3"/>
          <w:numId w:val="55"/>
        </w:numPr>
        <w:ind w:left="1901" w:hanging="425"/>
      </w:pPr>
      <w:r w:rsidRPr="00271F64">
        <w:rPr>
          <w:rFonts w:hint="eastAsia"/>
          <w:rtl/>
        </w:rPr>
        <w:t>עבור</w:t>
      </w:r>
      <w:r w:rsidRPr="00271F64">
        <w:rPr>
          <w:rtl/>
        </w:rPr>
        <w:t xml:space="preserve"> </w:t>
      </w:r>
      <w:r w:rsidRPr="00271F64">
        <w:rPr>
          <w:rFonts w:hint="eastAsia"/>
          <w:rtl/>
        </w:rPr>
        <w:t>מתן</w:t>
      </w:r>
      <w:r w:rsidRPr="00271F64">
        <w:rPr>
          <w:rtl/>
        </w:rPr>
        <w:t xml:space="preserve"> </w:t>
      </w:r>
      <w:r w:rsidRPr="00271F64">
        <w:rPr>
          <w:rFonts w:hint="cs"/>
          <w:rtl/>
        </w:rPr>
        <w:t>ה</w:t>
      </w:r>
      <w:r w:rsidRPr="00271F64">
        <w:rPr>
          <w:rFonts w:hint="eastAsia"/>
          <w:rtl/>
        </w:rPr>
        <w:t>שירותים</w:t>
      </w:r>
      <w:r w:rsidRPr="00271F64">
        <w:rPr>
          <w:rtl/>
        </w:rPr>
        <w:t xml:space="preserve"> </w:t>
      </w:r>
      <w:r w:rsidRPr="00271F64">
        <w:rPr>
          <w:rFonts w:hint="eastAsia"/>
          <w:rtl/>
        </w:rPr>
        <w:t>באתר</w:t>
      </w:r>
      <w:r w:rsidRPr="00271F64">
        <w:rPr>
          <w:rtl/>
        </w:rPr>
        <w:t xml:space="preserve"> </w:t>
      </w:r>
      <w:r w:rsidRPr="00271F64">
        <w:rPr>
          <w:rFonts w:hint="eastAsia"/>
          <w:rtl/>
        </w:rPr>
        <w:t>המזמין</w:t>
      </w:r>
      <w:r w:rsidRPr="00271F64">
        <w:rPr>
          <w:rtl/>
        </w:rPr>
        <w:t xml:space="preserve"> </w:t>
      </w:r>
      <w:r w:rsidRPr="00271F64">
        <w:rPr>
          <w:rFonts w:hint="eastAsia"/>
          <w:rtl/>
        </w:rPr>
        <w:t>תהיה</w:t>
      </w:r>
      <w:r w:rsidRPr="00271F64">
        <w:rPr>
          <w:rtl/>
        </w:rPr>
        <w:t xml:space="preserve"> תקופת התחייבות, </w:t>
      </w:r>
      <w:r w:rsidRPr="00271F64">
        <w:rPr>
          <w:rFonts w:hint="eastAsia"/>
          <w:rtl/>
        </w:rPr>
        <w:t>כמוגדר</w:t>
      </w:r>
      <w:r w:rsidRPr="00271F64">
        <w:rPr>
          <w:rtl/>
        </w:rPr>
        <w:t xml:space="preserve"> </w:t>
      </w:r>
      <w:r w:rsidRPr="00271F64">
        <w:rPr>
          <w:rFonts w:hint="eastAsia"/>
          <w:rtl/>
        </w:rPr>
        <w:t>בסעיף</w:t>
      </w:r>
      <w:r w:rsidRPr="00271F64">
        <w:rPr>
          <w:rtl/>
        </w:rPr>
        <w:t xml:space="preserve"> </w:t>
      </w:r>
      <w:r w:rsidR="00EE3C23">
        <w:rPr>
          <w:rtl/>
        </w:rPr>
        <w:fldChar w:fldCharType="begin"/>
      </w:r>
      <w:r w:rsidR="00EE3C23">
        <w:rPr>
          <w:rtl/>
        </w:rPr>
        <w:instrText xml:space="preserve"> </w:instrText>
      </w:r>
      <w:r w:rsidR="00EE3C23">
        <w:rPr>
          <w:rFonts w:hint="eastAsia"/>
        </w:rPr>
        <w:instrText>REF</w:instrText>
      </w:r>
      <w:r w:rsidR="00EE3C23">
        <w:rPr>
          <w:rFonts w:hint="eastAsia"/>
          <w:rtl/>
        </w:rPr>
        <w:instrText xml:space="preserve"> _</w:instrText>
      </w:r>
      <w:r w:rsidR="00EE3C23">
        <w:rPr>
          <w:rFonts w:hint="eastAsia"/>
        </w:rPr>
        <w:instrText>Ref515889995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Pr>
          <w:rtl/>
        </w:rPr>
      </w:r>
      <w:r w:rsidR="00EE3C23">
        <w:rPr>
          <w:rtl/>
        </w:rPr>
        <w:fldChar w:fldCharType="separate"/>
      </w:r>
      <w:r w:rsidR="00BF270A">
        <w:rPr>
          <w:rtl/>
        </w:rPr>
        <w:t>‏0.2</w:t>
      </w:r>
      <w:r w:rsidR="00EE3C23">
        <w:rPr>
          <w:rtl/>
        </w:rPr>
        <w:fldChar w:fldCharType="end"/>
      </w:r>
      <w:r w:rsidR="00EE3C23">
        <w:rPr>
          <w:rFonts w:hint="cs"/>
          <w:rtl/>
        </w:rPr>
        <w:t xml:space="preserve"> </w:t>
      </w:r>
      <w:r w:rsidRPr="00271F64">
        <w:rPr>
          <w:rFonts w:hint="eastAsia"/>
          <w:rtl/>
        </w:rPr>
        <w:t>לעיל</w:t>
      </w:r>
      <w:r w:rsidRPr="00271F64">
        <w:rPr>
          <w:rtl/>
        </w:rPr>
        <w:t>.</w:t>
      </w:r>
    </w:p>
    <w:p w14:paraId="05BB8BB6" w14:textId="54304C73" w:rsidR="00110CEF" w:rsidRPr="00271F64" w:rsidRDefault="00110CEF" w:rsidP="000F5197">
      <w:pPr>
        <w:pStyle w:val="41"/>
        <w:numPr>
          <w:ilvl w:val="3"/>
          <w:numId w:val="55"/>
        </w:numPr>
        <w:ind w:left="1901" w:hanging="425"/>
      </w:pPr>
      <w:r w:rsidRPr="00271F64">
        <w:rPr>
          <w:rFonts w:hint="eastAsia"/>
          <w:rtl/>
        </w:rPr>
        <w:lastRenderedPageBreak/>
        <w:t>מזמין</w:t>
      </w:r>
      <w:r w:rsidRPr="00271F64">
        <w:rPr>
          <w:rtl/>
        </w:rPr>
        <w:t xml:space="preserve"> יוכל להעתיק </w:t>
      </w:r>
      <w:r w:rsidRPr="00271F64">
        <w:rPr>
          <w:rFonts w:hint="eastAsia"/>
          <w:rtl/>
        </w:rPr>
        <w:t>שירות</w:t>
      </w:r>
      <w:r w:rsidRPr="00271F64">
        <w:rPr>
          <w:rtl/>
        </w:rPr>
        <w:t xml:space="preserve"> מאתר </w:t>
      </w:r>
      <w:r w:rsidR="00DD2348">
        <w:rPr>
          <w:rFonts w:hint="cs"/>
          <w:rtl/>
        </w:rPr>
        <w:t xml:space="preserve">אחד לאתר </w:t>
      </w:r>
      <w:r w:rsidRPr="00271F64">
        <w:rPr>
          <w:rFonts w:hint="eastAsia"/>
          <w:rtl/>
        </w:rPr>
        <w:t>אחר</w:t>
      </w:r>
      <w:r w:rsidR="00DD2348">
        <w:rPr>
          <w:rFonts w:hint="cs"/>
          <w:rtl/>
        </w:rPr>
        <w:t xml:space="preserve"> (לרבות לידי מזמין אחר עקב שינוי ארגוני)</w:t>
      </w:r>
      <w:r w:rsidRPr="00271F64">
        <w:rPr>
          <w:rtl/>
        </w:rPr>
        <w:t xml:space="preserve">. </w:t>
      </w:r>
      <w:r w:rsidR="00DD2348">
        <w:rPr>
          <w:rFonts w:hint="cs"/>
          <w:rtl/>
        </w:rPr>
        <w:t xml:space="preserve">העתקה זו תבוצע </w:t>
      </w:r>
      <w:r w:rsidR="00F4701C">
        <w:rPr>
          <w:rFonts w:hint="cs"/>
          <w:rtl/>
        </w:rPr>
        <w:t xml:space="preserve">תמורת תשלום </w:t>
      </w:r>
      <w:r w:rsidR="000B7525">
        <w:rPr>
          <w:rFonts w:hint="cs"/>
          <w:rtl/>
        </w:rPr>
        <w:t xml:space="preserve">חד-פעמי </w:t>
      </w:r>
      <w:r w:rsidR="00F4701C">
        <w:rPr>
          <w:rFonts w:hint="cs"/>
          <w:rtl/>
        </w:rPr>
        <w:t xml:space="preserve">של 150% מתמורת חודש שירות לאתר ממנו מועתק השירות. </w:t>
      </w:r>
    </w:p>
    <w:p w14:paraId="06EB687D" w14:textId="77777777" w:rsidR="00110CEF" w:rsidRPr="00271F64" w:rsidRDefault="00110CEF" w:rsidP="00194090">
      <w:pPr>
        <w:pStyle w:val="41"/>
        <w:numPr>
          <w:ilvl w:val="3"/>
          <w:numId w:val="55"/>
        </w:numPr>
        <w:ind w:left="1901" w:hanging="425"/>
      </w:pPr>
      <w:r w:rsidRPr="00271F64">
        <w:rPr>
          <w:rFonts w:hint="eastAsia"/>
          <w:rtl/>
        </w:rPr>
        <w:t>יובהר</w:t>
      </w:r>
      <w:r w:rsidRPr="00271F64">
        <w:rPr>
          <w:rtl/>
        </w:rPr>
        <w:t xml:space="preserve"> </w:t>
      </w:r>
      <w:r w:rsidRPr="00271F64">
        <w:rPr>
          <w:rFonts w:hint="eastAsia"/>
          <w:rtl/>
        </w:rPr>
        <w:t>כי</w:t>
      </w:r>
      <w:r w:rsidRPr="00271F64">
        <w:rPr>
          <w:rtl/>
        </w:rPr>
        <w:t xml:space="preserve"> המזמין יוכל להסיר עד 15% מ</w:t>
      </w:r>
      <w:r w:rsidR="00DD2348">
        <w:rPr>
          <w:rFonts w:hint="cs"/>
          <w:rtl/>
        </w:rPr>
        <w:t>ה</w:t>
      </w:r>
      <w:r w:rsidRPr="00271F64">
        <w:rPr>
          <w:rtl/>
        </w:rPr>
        <w:t xml:space="preserve">סך </w:t>
      </w:r>
      <w:r w:rsidR="00DD2348">
        <w:rPr>
          <w:rFonts w:hint="cs"/>
          <w:rtl/>
        </w:rPr>
        <w:t xml:space="preserve">הכספי של </w:t>
      </w:r>
      <w:r w:rsidRPr="00271F64">
        <w:rPr>
          <w:rFonts w:hint="cs"/>
          <w:rtl/>
        </w:rPr>
        <w:t>כלל ה</w:t>
      </w:r>
      <w:r w:rsidRPr="00271F64">
        <w:rPr>
          <w:rFonts w:hint="eastAsia"/>
          <w:rtl/>
        </w:rPr>
        <w:t>התקשרו</w:t>
      </w:r>
      <w:r w:rsidRPr="00271F64">
        <w:rPr>
          <w:rFonts w:hint="cs"/>
          <w:rtl/>
        </w:rPr>
        <w:t>יו</w:t>
      </w:r>
      <w:r w:rsidRPr="00271F64">
        <w:rPr>
          <w:rFonts w:hint="eastAsia"/>
          <w:rtl/>
        </w:rPr>
        <w:t>ת</w:t>
      </w:r>
      <w:r w:rsidRPr="00271F64">
        <w:rPr>
          <w:rtl/>
        </w:rPr>
        <w:t xml:space="preserve"> </w:t>
      </w:r>
      <w:r w:rsidRPr="00271F64">
        <w:rPr>
          <w:rFonts w:hint="cs"/>
          <w:rtl/>
        </w:rPr>
        <w:t xml:space="preserve">הנמצאות בתקופת ההתחייבות </w:t>
      </w:r>
      <w:r w:rsidRPr="00271F64">
        <w:rPr>
          <w:rtl/>
        </w:rPr>
        <w:t>ללא תשלום וללא צורך בהשלמת התשלומים</w:t>
      </w:r>
      <w:r w:rsidR="00B82736">
        <w:rPr>
          <w:rFonts w:hint="cs"/>
          <w:rtl/>
        </w:rPr>
        <w:t>.</w:t>
      </w:r>
    </w:p>
    <w:p w14:paraId="10142CB3" w14:textId="77777777" w:rsidR="00110CEF" w:rsidRDefault="001210E9" w:rsidP="00194090">
      <w:pPr>
        <w:pStyle w:val="41"/>
        <w:numPr>
          <w:ilvl w:val="3"/>
          <w:numId w:val="55"/>
        </w:numPr>
        <w:ind w:left="1901" w:hanging="425"/>
      </w:pPr>
      <w:r w:rsidRPr="00271F64">
        <w:rPr>
          <w:rFonts w:hint="cs"/>
          <w:rtl/>
        </w:rPr>
        <w:t>ככל</w:t>
      </w:r>
      <w:r w:rsidR="00110CEF" w:rsidRPr="00271F64">
        <w:rPr>
          <w:rtl/>
        </w:rPr>
        <w:t xml:space="preserve"> </w:t>
      </w:r>
      <w:r w:rsidR="00110CEF" w:rsidRPr="00271F64">
        <w:rPr>
          <w:rFonts w:hint="eastAsia"/>
          <w:rtl/>
        </w:rPr>
        <w:t>ובתום</w:t>
      </w:r>
      <w:r w:rsidR="00110CEF" w:rsidRPr="00271F64">
        <w:rPr>
          <w:rtl/>
        </w:rPr>
        <w:t xml:space="preserve"> </w:t>
      </w:r>
      <w:r w:rsidR="00110CEF" w:rsidRPr="00271F64">
        <w:rPr>
          <w:rFonts w:hint="eastAsia"/>
          <w:rtl/>
        </w:rPr>
        <w:t>תקופת</w:t>
      </w:r>
      <w:r w:rsidR="00110CEF" w:rsidRPr="00271F64">
        <w:rPr>
          <w:rtl/>
        </w:rPr>
        <w:t xml:space="preserve"> </w:t>
      </w:r>
      <w:r w:rsidR="00110CEF" w:rsidRPr="00271F64">
        <w:rPr>
          <w:rFonts w:hint="eastAsia"/>
          <w:rtl/>
        </w:rPr>
        <w:t>הה</w:t>
      </w:r>
      <w:r w:rsidR="00531C9A">
        <w:rPr>
          <w:rFonts w:hint="cs"/>
          <w:rtl/>
        </w:rPr>
        <w:t>תקשרות</w:t>
      </w:r>
      <w:r w:rsidR="00110CEF" w:rsidRPr="00271F64">
        <w:rPr>
          <w:rFonts w:hint="cs"/>
          <w:rtl/>
        </w:rPr>
        <w:t xml:space="preserve">, ייבחר המציע כזוכה במכרז </w:t>
      </w:r>
      <w:r w:rsidR="00531C9A">
        <w:rPr>
          <w:rFonts w:hint="cs"/>
          <w:rtl/>
        </w:rPr>
        <w:t>עתידי</w:t>
      </w:r>
      <w:r w:rsidR="00531C9A" w:rsidRPr="00271F64">
        <w:rPr>
          <w:rFonts w:hint="cs"/>
          <w:rtl/>
        </w:rPr>
        <w:t xml:space="preserve"> </w:t>
      </w:r>
      <w:r w:rsidR="00110CEF" w:rsidRPr="00271F64">
        <w:rPr>
          <w:rFonts w:hint="cs"/>
          <w:rtl/>
        </w:rPr>
        <w:t>מטעם עורך המכרז לאספקת שירותים בדומה ל</w:t>
      </w:r>
      <w:r w:rsidRPr="00271F64">
        <w:rPr>
          <w:rFonts w:hint="cs"/>
          <w:rtl/>
        </w:rPr>
        <w:t>שירותים המבוקשים</w:t>
      </w:r>
      <w:r w:rsidR="00110CEF" w:rsidRPr="00271F64">
        <w:rPr>
          <w:rFonts w:hint="cs"/>
          <w:rtl/>
        </w:rPr>
        <w:t xml:space="preserve"> במכרז זה, </w:t>
      </w:r>
      <w:r w:rsidR="00110CEF" w:rsidRPr="00271F64">
        <w:rPr>
          <w:rFonts w:hint="eastAsia"/>
          <w:rtl/>
        </w:rPr>
        <w:t>ייחשב</w:t>
      </w:r>
      <w:r w:rsidR="00110CEF" w:rsidRPr="00271F64">
        <w:rPr>
          <w:rtl/>
        </w:rPr>
        <w:t xml:space="preserve"> </w:t>
      </w:r>
      <w:r w:rsidR="00110CEF" w:rsidRPr="00271F64">
        <w:rPr>
          <w:rFonts w:hint="eastAsia"/>
          <w:rtl/>
        </w:rPr>
        <w:t>הוותק</w:t>
      </w:r>
      <w:r w:rsidR="00110CEF" w:rsidRPr="00271F64">
        <w:rPr>
          <w:rtl/>
        </w:rPr>
        <w:t xml:space="preserve"> </w:t>
      </w:r>
      <w:r w:rsidR="00110CEF" w:rsidRPr="00271F64">
        <w:rPr>
          <w:rFonts w:hint="eastAsia"/>
          <w:rtl/>
        </w:rPr>
        <w:t>של</w:t>
      </w:r>
      <w:r w:rsidR="00110CEF" w:rsidRPr="00271F64">
        <w:rPr>
          <w:rtl/>
        </w:rPr>
        <w:t xml:space="preserve"> </w:t>
      </w:r>
      <w:r w:rsidR="00110CEF" w:rsidRPr="00271F64">
        <w:rPr>
          <w:rFonts w:hint="cs"/>
          <w:rtl/>
        </w:rPr>
        <w:t xml:space="preserve">הרשתות האלחוטיות </w:t>
      </w:r>
      <w:r w:rsidR="00110CEF" w:rsidRPr="00271F64">
        <w:rPr>
          <w:rFonts w:hint="eastAsia"/>
          <w:rtl/>
        </w:rPr>
        <w:t>כוותק</w:t>
      </w:r>
      <w:r w:rsidR="00110CEF" w:rsidRPr="00271F64">
        <w:rPr>
          <w:rtl/>
        </w:rPr>
        <w:t xml:space="preserve"> </w:t>
      </w:r>
      <w:r w:rsidR="00110CEF" w:rsidRPr="00271F64">
        <w:rPr>
          <w:rFonts w:hint="eastAsia"/>
          <w:rtl/>
        </w:rPr>
        <w:t>לתקופת</w:t>
      </w:r>
      <w:r w:rsidR="00110CEF" w:rsidRPr="00271F64">
        <w:rPr>
          <w:rtl/>
        </w:rPr>
        <w:t xml:space="preserve"> </w:t>
      </w:r>
      <w:r w:rsidR="00110CEF" w:rsidRPr="00271F64">
        <w:rPr>
          <w:rFonts w:hint="eastAsia"/>
          <w:rtl/>
        </w:rPr>
        <w:t>ההתחייבות</w:t>
      </w:r>
      <w:r w:rsidR="00531C9A">
        <w:rPr>
          <w:rFonts w:hint="cs"/>
          <w:rtl/>
        </w:rPr>
        <w:t xml:space="preserve"> או לכל עניין אחר,</w:t>
      </w:r>
      <w:r w:rsidR="00110CEF" w:rsidRPr="00271F64">
        <w:rPr>
          <w:rtl/>
        </w:rPr>
        <w:t xml:space="preserve"> </w:t>
      </w:r>
      <w:r w:rsidR="00531C9A">
        <w:rPr>
          <w:rFonts w:hint="cs"/>
          <w:rtl/>
        </w:rPr>
        <w:t>ככל</w:t>
      </w:r>
      <w:r w:rsidR="00531C9A" w:rsidRPr="00271F64">
        <w:rPr>
          <w:rtl/>
        </w:rPr>
        <w:t xml:space="preserve"> </w:t>
      </w:r>
      <w:r w:rsidR="00531C9A">
        <w:rPr>
          <w:rFonts w:hint="cs"/>
          <w:rtl/>
        </w:rPr>
        <w:t>ו</w:t>
      </w:r>
      <w:r w:rsidR="00110CEF" w:rsidRPr="00271F64">
        <w:rPr>
          <w:rFonts w:hint="eastAsia"/>
          <w:rtl/>
        </w:rPr>
        <w:t>יוגדר</w:t>
      </w:r>
      <w:r w:rsidR="00531C9A">
        <w:rPr>
          <w:rFonts w:hint="cs"/>
          <w:rtl/>
        </w:rPr>
        <w:t>ו</w:t>
      </w:r>
      <w:r w:rsidR="00110CEF" w:rsidRPr="00271F64">
        <w:rPr>
          <w:rtl/>
        </w:rPr>
        <w:t xml:space="preserve"> </w:t>
      </w:r>
      <w:r w:rsidR="00110CEF" w:rsidRPr="00271F64">
        <w:rPr>
          <w:rFonts w:hint="eastAsia"/>
          <w:rtl/>
        </w:rPr>
        <w:t>במכרז</w:t>
      </w:r>
      <w:r w:rsidR="00110CEF" w:rsidRPr="00271F64">
        <w:rPr>
          <w:rtl/>
        </w:rPr>
        <w:t xml:space="preserve"> </w:t>
      </w:r>
      <w:r w:rsidR="00531C9A" w:rsidRPr="00271F64">
        <w:rPr>
          <w:rFonts w:hint="eastAsia"/>
          <w:rtl/>
        </w:rPr>
        <w:t>ה</w:t>
      </w:r>
      <w:r w:rsidR="00531C9A">
        <w:rPr>
          <w:rFonts w:hint="cs"/>
          <w:rtl/>
        </w:rPr>
        <w:t>עתידי</w:t>
      </w:r>
      <w:r w:rsidR="00FE7DA4" w:rsidRPr="00271F64">
        <w:rPr>
          <w:rFonts w:hint="cs"/>
          <w:rtl/>
        </w:rPr>
        <w:t>, בהתאם לשיקול דעתו של עורך המכרז</w:t>
      </w:r>
      <w:r w:rsidR="00110CEF" w:rsidRPr="00271F64">
        <w:rPr>
          <w:rtl/>
        </w:rPr>
        <w:t>.</w:t>
      </w:r>
    </w:p>
    <w:p w14:paraId="710385B9" w14:textId="77777777" w:rsidR="0067439A" w:rsidRPr="00271F64" w:rsidRDefault="0067439A" w:rsidP="00194090">
      <w:pPr>
        <w:pStyle w:val="41"/>
        <w:numPr>
          <w:ilvl w:val="3"/>
          <w:numId w:val="55"/>
        </w:numPr>
        <w:ind w:left="1901" w:hanging="425"/>
      </w:pPr>
      <w:r>
        <w:rPr>
          <w:rFonts w:hint="cs"/>
          <w:rtl/>
        </w:rPr>
        <w:t>הרחבת</w:t>
      </w:r>
      <w:r w:rsidR="004A0E5D">
        <w:rPr>
          <w:rFonts w:hint="cs"/>
          <w:rtl/>
        </w:rPr>
        <w:t xml:space="preserve">, </w:t>
      </w:r>
      <w:r w:rsidR="00315DE2">
        <w:rPr>
          <w:rFonts w:hint="cs"/>
          <w:rtl/>
        </w:rPr>
        <w:t>שינוי</w:t>
      </w:r>
      <w:r>
        <w:rPr>
          <w:rFonts w:hint="cs"/>
          <w:rtl/>
        </w:rPr>
        <w:t xml:space="preserve"> או שדרוג השירות באתר מסוים לא יביאו להארכת תקופת ההתחייבות לאותו אתר.</w:t>
      </w:r>
    </w:p>
    <w:p w14:paraId="2F2DFAFA" w14:textId="77777777" w:rsidR="00CF2724" w:rsidRPr="00194090" w:rsidRDefault="00CF2724" w:rsidP="00194090">
      <w:pPr>
        <w:pStyle w:val="34"/>
        <w:spacing w:before="120" w:after="120" w:line="360" w:lineRule="auto"/>
        <w:ind w:left="1616" w:hanging="709"/>
        <w:rPr>
          <w:rFonts w:ascii="David" w:hAnsi="David"/>
          <w:sz w:val="28"/>
          <w:szCs w:val="28"/>
          <w:rtl/>
        </w:rPr>
      </w:pPr>
      <w:r w:rsidRPr="00194090">
        <w:rPr>
          <w:rFonts w:ascii="David" w:hAnsi="David" w:hint="cs"/>
          <w:sz w:val="28"/>
          <w:szCs w:val="28"/>
          <w:rtl/>
        </w:rPr>
        <w:t>הזמנת פריסת רשת ארעית</w:t>
      </w:r>
    </w:p>
    <w:p w14:paraId="12020A89" w14:textId="77777777" w:rsidR="00CF2724" w:rsidRDefault="00CF2724" w:rsidP="00194090">
      <w:pPr>
        <w:pStyle w:val="41"/>
        <w:numPr>
          <w:ilvl w:val="3"/>
          <w:numId w:val="55"/>
        </w:numPr>
        <w:ind w:left="1901" w:hanging="425"/>
      </w:pPr>
      <w:r>
        <w:rPr>
          <w:rFonts w:hint="cs"/>
          <w:rtl/>
        </w:rPr>
        <w:t>מזמין יהיה רשאי להזמין פריסת רשת אלחוטית ארעית, על פי תנאי מכרז זה וללא תקופת התחייבות.</w:t>
      </w:r>
    </w:p>
    <w:p w14:paraId="735AE8B5" w14:textId="77777777" w:rsidR="00CF2724" w:rsidRDefault="00CF2724" w:rsidP="00194090">
      <w:pPr>
        <w:pStyle w:val="41"/>
        <w:numPr>
          <w:ilvl w:val="3"/>
          <w:numId w:val="55"/>
        </w:numPr>
        <w:ind w:left="1901" w:hanging="425"/>
      </w:pPr>
      <w:r>
        <w:rPr>
          <w:rFonts w:hint="cs"/>
          <w:rtl/>
        </w:rPr>
        <w:t>פריסת הרשת תהיה לתקופה של עד חודשיים ימים כאשר ניתן יהיה להאריך תקופה זו בחודשיים נוספים באישור עורך המכרז.</w:t>
      </w:r>
    </w:p>
    <w:p w14:paraId="019E57C7" w14:textId="77777777" w:rsidR="00CF2724" w:rsidRDefault="00CF2724" w:rsidP="00194090">
      <w:pPr>
        <w:pStyle w:val="41"/>
        <w:numPr>
          <w:ilvl w:val="3"/>
          <w:numId w:val="55"/>
        </w:numPr>
        <w:ind w:left="1901" w:hanging="425"/>
      </w:pPr>
      <w:r>
        <w:rPr>
          <w:rFonts w:hint="cs"/>
          <w:rtl/>
        </w:rPr>
        <w:t>התשלום עבור פריסה זו יהיה כדלקמן:</w:t>
      </w:r>
    </w:p>
    <w:p w14:paraId="329A0FB0" w14:textId="77777777" w:rsidR="00CF2724" w:rsidRDefault="00CF2724" w:rsidP="00194090">
      <w:pPr>
        <w:pStyle w:val="41"/>
        <w:numPr>
          <w:ilvl w:val="3"/>
          <w:numId w:val="55"/>
        </w:numPr>
        <w:ind w:left="1901" w:hanging="425"/>
      </w:pPr>
      <w:r>
        <w:rPr>
          <w:rFonts w:hint="cs"/>
          <w:rtl/>
        </w:rPr>
        <w:t>עבור החודש הראשון או חלקו: 250% מהתמורה החדשית (לדוגמה עבור רשת שנדרשה לשבוע, כאשר התשלום החדשי הרגיל לרשת זו הינו 2,000 ₪ ישלם המזמין 5,000 ₪).</w:t>
      </w:r>
    </w:p>
    <w:p w14:paraId="5B5894B9" w14:textId="77777777" w:rsidR="00CF2724" w:rsidRDefault="00CF2724" w:rsidP="00194090">
      <w:pPr>
        <w:pStyle w:val="41"/>
        <w:numPr>
          <w:ilvl w:val="3"/>
          <w:numId w:val="55"/>
        </w:numPr>
        <w:ind w:left="1901" w:hanging="425"/>
      </w:pPr>
      <w:r>
        <w:rPr>
          <w:rFonts w:hint="cs"/>
          <w:rtl/>
        </w:rPr>
        <w:t>עבור החודש השני והלאה: בהתאם למנגנון המכרז.</w:t>
      </w:r>
    </w:p>
    <w:p w14:paraId="704E74FA" w14:textId="77777777" w:rsidR="00CF2724" w:rsidRPr="00271F64" w:rsidRDefault="00CF2724" w:rsidP="00194090">
      <w:pPr>
        <w:pStyle w:val="41"/>
        <w:numPr>
          <w:ilvl w:val="3"/>
          <w:numId w:val="55"/>
        </w:numPr>
        <w:ind w:left="1901" w:hanging="425"/>
      </w:pPr>
      <w:r>
        <w:rPr>
          <w:rFonts w:hint="cs"/>
          <w:rtl/>
        </w:rPr>
        <w:t xml:space="preserve">חישוב תקופת פריסת הרשת והתמורה יהיה בהתאם לדרישת המשרד למועדי השימוש ברשת בפועל (תקופה רצופה) ולא יכלול את תקופת ההקמה והפירוק. </w:t>
      </w:r>
    </w:p>
    <w:p w14:paraId="0CEA9568" w14:textId="77777777" w:rsidR="0034219A" w:rsidRPr="00194090" w:rsidRDefault="006F2928" w:rsidP="00194090">
      <w:pPr>
        <w:pStyle w:val="34"/>
        <w:spacing w:before="120" w:after="120" w:line="360" w:lineRule="auto"/>
        <w:ind w:left="1616" w:hanging="709"/>
        <w:rPr>
          <w:rFonts w:ascii="David" w:hAnsi="David"/>
          <w:sz w:val="28"/>
          <w:szCs w:val="28"/>
          <w:rtl/>
        </w:rPr>
      </w:pPr>
      <w:r w:rsidRPr="00194090">
        <w:rPr>
          <w:rFonts w:ascii="David" w:hAnsi="David" w:hint="cs"/>
          <w:sz w:val="28"/>
          <w:szCs w:val="28"/>
          <w:rtl/>
        </w:rPr>
        <w:t>שירותים</w:t>
      </w:r>
      <w:r w:rsidRPr="00194090">
        <w:rPr>
          <w:rFonts w:ascii="David" w:hAnsi="David"/>
          <w:sz w:val="28"/>
          <w:szCs w:val="28"/>
          <w:rtl/>
        </w:rPr>
        <w:t xml:space="preserve"> </w:t>
      </w:r>
      <w:r w:rsidR="0034219A" w:rsidRPr="00194090">
        <w:rPr>
          <w:rFonts w:ascii="David" w:hAnsi="David"/>
          <w:sz w:val="28"/>
          <w:szCs w:val="28"/>
          <w:rtl/>
        </w:rPr>
        <w:t>מורשים לרכישה</w:t>
      </w:r>
      <w:r w:rsidR="0034219A" w:rsidRPr="00194090">
        <w:rPr>
          <w:rFonts w:ascii="David" w:hAnsi="David" w:hint="cs"/>
          <w:sz w:val="28"/>
          <w:szCs w:val="28"/>
          <w:rtl/>
        </w:rPr>
        <w:t xml:space="preserve"> </w:t>
      </w:r>
      <w:r w:rsidR="0034219A" w:rsidRPr="00194090">
        <w:rPr>
          <w:rFonts w:ascii="David" w:hAnsi="David" w:hint="eastAsia"/>
          <w:sz w:val="28"/>
          <w:szCs w:val="28"/>
          <w:rtl/>
        </w:rPr>
        <w:t>בתקופת</w:t>
      </w:r>
      <w:r w:rsidR="0034219A" w:rsidRPr="00194090">
        <w:rPr>
          <w:rFonts w:ascii="David" w:hAnsi="David"/>
          <w:sz w:val="28"/>
          <w:szCs w:val="28"/>
          <w:rtl/>
        </w:rPr>
        <w:t xml:space="preserve"> </w:t>
      </w:r>
      <w:r w:rsidR="0034219A" w:rsidRPr="00194090">
        <w:rPr>
          <w:rFonts w:ascii="David" w:hAnsi="David" w:hint="eastAsia"/>
          <w:sz w:val="28"/>
          <w:szCs w:val="28"/>
          <w:rtl/>
        </w:rPr>
        <w:t>הרכש</w:t>
      </w:r>
    </w:p>
    <w:p w14:paraId="1E72708E" w14:textId="3FCEB8F5" w:rsidR="0034219A" w:rsidRPr="00BB0515" w:rsidRDefault="0034219A" w:rsidP="00194090">
      <w:pPr>
        <w:pStyle w:val="41"/>
        <w:numPr>
          <w:ilvl w:val="3"/>
          <w:numId w:val="55"/>
        </w:numPr>
        <w:ind w:left="1901" w:hanging="425"/>
      </w:pPr>
      <w:r w:rsidRPr="00BB0515">
        <w:rPr>
          <w:rtl/>
        </w:rPr>
        <w:t xml:space="preserve">הספק יתחזק רשימת </w:t>
      </w:r>
      <w:r w:rsidR="008335D1">
        <w:rPr>
          <w:rFonts w:hint="cs"/>
          <w:rtl/>
        </w:rPr>
        <w:t xml:space="preserve">מוצרים </w:t>
      </w:r>
      <w:r w:rsidR="00B420BE">
        <w:rPr>
          <w:rFonts w:hint="cs"/>
          <w:rtl/>
        </w:rPr>
        <w:t>ו</w:t>
      </w:r>
      <w:r w:rsidR="006F2928">
        <w:rPr>
          <w:rFonts w:hint="cs"/>
          <w:rtl/>
        </w:rPr>
        <w:t>שירותים</w:t>
      </w:r>
      <w:r w:rsidR="006F2928" w:rsidRPr="00BB0515">
        <w:rPr>
          <w:rtl/>
        </w:rPr>
        <w:t xml:space="preserve"> </w:t>
      </w:r>
      <w:r w:rsidRPr="00BB0515">
        <w:rPr>
          <w:rtl/>
        </w:rPr>
        <w:t>סגורה</w:t>
      </w:r>
      <w:r>
        <w:rPr>
          <w:rFonts w:hint="cs"/>
          <w:rtl/>
        </w:rPr>
        <w:t xml:space="preserve">, בהתאם </w:t>
      </w:r>
      <w:r w:rsidR="006F2928">
        <w:rPr>
          <w:rFonts w:hint="cs"/>
          <w:rtl/>
        </w:rPr>
        <w:t xml:space="preserve">לשירותים </w:t>
      </w:r>
      <w:r>
        <w:rPr>
          <w:rFonts w:hint="cs"/>
          <w:rtl/>
        </w:rPr>
        <w:t xml:space="preserve">בהם זכה בתיחור הדינאמי </w:t>
      </w:r>
      <w:r w:rsidR="00EE3C23">
        <w:rPr>
          <w:rFonts w:hint="cs"/>
          <w:rtl/>
        </w:rPr>
        <w:t xml:space="preserve">המקוון </w:t>
      </w:r>
      <w:r>
        <w:rPr>
          <w:rFonts w:hint="cs"/>
          <w:rtl/>
        </w:rPr>
        <w:t>ו</w:t>
      </w:r>
      <w:r w:rsidR="00065B63">
        <w:rPr>
          <w:rFonts w:hint="cs"/>
          <w:rtl/>
        </w:rPr>
        <w:t xml:space="preserve">בכל מקרה </w:t>
      </w:r>
      <w:r>
        <w:rPr>
          <w:rFonts w:hint="cs"/>
          <w:rtl/>
        </w:rPr>
        <w:t>בהתאם להנחיות עורך המכרז</w:t>
      </w:r>
      <w:r w:rsidR="00EE3C23">
        <w:rPr>
          <w:rFonts w:hint="cs"/>
          <w:rtl/>
        </w:rPr>
        <w:t>.</w:t>
      </w:r>
      <w:r w:rsidRPr="00BB0515">
        <w:rPr>
          <w:rtl/>
        </w:rPr>
        <w:t xml:space="preserve"> ניתן יהיה לרכוש אך ורק </w:t>
      </w:r>
      <w:r w:rsidR="00B420BE">
        <w:rPr>
          <w:rFonts w:hint="cs"/>
          <w:rtl/>
        </w:rPr>
        <w:t>ציוד ו</w:t>
      </w:r>
      <w:r>
        <w:rPr>
          <w:rFonts w:hint="cs"/>
          <w:rtl/>
        </w:rPr>
        <w:t>שירותים המופיעים</w:t>
      </w:r>
      <w:r w:rsidRPr="00BB0515">
        <w:rPr>
          <w:rtl/>
        </w:rPr>
        <w:t xml:space="preserve"> ברשימה זו. </w:t>
      </w:r>
    </w:p>
    <w:p w14:paraId="2754ACC9" w14:textId="2CD35324" w:rsidR="0034219A" w:rsidRPr="00271F64" w:rsidRDefault="0034219A" w:rsidP="00194090">
      <w:pPr>
        <w:pStyle w:val="41"/>
        <w:numPr>
          <w:ilvl w:val="3"/>
          <w:numId w:val="55"/>
        </w:numPr>
        <w:ind w:left="1901" w:hanging="425"/>
        <w:rPr>
          <w:rtl/>
        </w:rPr>
      </w:pPr>
      <w:r w:rsidRPr="00271F64">
        <w:rPr>
          <w:rFonts w:hint="eastAsia"/>
          <w:rtl/>
        </w:rPr>
        <w:t>רשימה</w:t>
      </w:r>
      <w:r w:rsidRPr="00271F64">
        <w:rPr>
          <w:rtl/>
        </w:rPr>
        <w:t xml:space="preserve"> </w:t>
      </w:r>
      <w:r w:rsidRPr="00271F64">
        <w:rPr>
          <w:rFonts w:hint="eastAsia"/>
          <w:rtl/>
        </w:rPr>
        <w:t>זו</w:t>
      </w:r>
      <w:r w:rsidRPr="00271F64">
        <w:rPr>
          <w:rtl/>
        </w:rPr>
        <w:t xml:space="preserve"> </w:t>
      </w:r>
      <w:r w:rsidRPr="00271F64">
        <w:rPr>
          <w:rFonts w:hint="eastAsia"/>
          <w:rtl/>
        </w:rPr>
        <w:t>תעודכן</w:t>
      </w:r>
      <w:r w:rsidRPr="00271F64">
        <w:rPr>
          <w:rtl/>
        </w:rPr>
        <w:t xml:space="preserve"> </w:t>
      </w:r>
      <w:r w:rsidRPr="00271F64">
        <w:rPr>
          <w:rFonts w:hint="eastAsia"/>
          <w:rtl/>
        </w:rPr>
        <w:t>בהתאם</w:t>
      </w:r>
      <w:r w:rsidRPr="00271F64">
        <w:rPr>
          <w:rtl/>
        </w:rPr>
        <w:t xml:space="preserve"> </w:t>
      </w:r>
      <w:r w:rsidRPr="00271F64">
        <w:rPr>
          <w:rFonts w:hint="eastAsia"/>
          <w:rtl/>
        </w:rPr>
        <w:t>לעדכונים</w:t>
      </w:r>
      <w:r w:rsidRPr="00271F64">
        <w:rPr>
          <w:rtl/>
        </w:rPr>
        <w:t xml:space="preserve"> </w:t>
      </w:r>
      <w:r w:rsidR="00A34F52" w:rsidRPr="00271F64">
        <w:rPr>
          <w:rFonts w:hint="cs"/>
          <w:rtl/>
        </w:rPr>
        <w:t>ו</w:t>
      </w:r>
      <w:r w:rsidR="00AF2794">
        <w:rPr>
          <w:rFonts w:hint="cs"/>
          <w:rtl/>
        </w:rPr>
        <w:t>ל</w:t>
      </w:r>
      <w:r w:rsidR="00A34F52" w:rsidRPr="00271F64">
        <w:rPr>
          <w:rFonts w:hint="cs"/>
          <w:rtl/>
        </w:rPr>
        <w:t xml:space="preserve">שינויים </w:t>
      </w:r>
      <w:r w:rsidRPr="00271F64">
        <w:rPr>
          <w:rFonts w:hint="eastAsia"/>
          <w:rtl/>
        </w:rPr>
        <w:t>במוצרי</w:t>
      </w:r>
      <w:r w:rsidRPr="00271F64">
        <w:rPr>
          <w:rtl/>
        </w:rPr>
        <w:t xml:space="preserve"> </w:t>
      </w:r>
      <w:r w:rsidRPr="00271F64">
        <w:rPr>
          <w:rFonts w:hint="eastAsia"/>
          <w:rtl/>
        </w:rPr>
        <w:t>היצרן</w:t>
      </w:r>
      <w:r w:rsidRPr="00271F64">
        <w:rPr>
          <w:rtl/>
        </w:rPr>
        <w:t xml:space="preserve"> </w:t>
      </w:r>
      <w:r w:rsidRPr="00271F64">
        <w:rPr>
          <w:rFonts w:hint="eastAsia"/>
          <w:rtl/>
        </w:rPr>
        <w:t>ו</w:t>
      </w:r>
      <w:r w:rsidR="00A34F52" w:rsidRPr="00271F64">
        <w:rPr>
          <w:rFonts w:hint="cs"/>
          <w:rtl/>
        </w:rPr>
        <w:t xml:space="preserve">כן במקרים של הוספת </w:t>
      </w:r>
      <w:r w:rsidRPr="00271F64">
        <w:rPr>
          <w:rFonts w:hint="eastAsia"/>
          <w:rtl/>
        </w:rPr>
        <w:t>מוצרים</w:t>
      </w:r>
      <w:r w:rsidR="00A34F52" w:rsidRPr="00271F64">
        <w:rPr>
          <w:rFonts w:hint="cs"/>
          <w:rtl/>
        </w:rPr>
        <w:t xml:space="preserve"> על ידי היצרן</w:t>
      </w:r>
      <w:r w:rsidRPr="00271F64">
        <w:rPr>
          <w:rtl/>
        </w:rPr>
        <w:t xml:space="preserve">, </w:t>
      </w:r>
      <w:r w:rsidR="00C13158" w:rsidRPr="00271F64">
        <w:rPr>
          <w:rFonts w:hint="cs"/>
          <w:rtl/>
        </w:rPr>
        <w:t xml:space="preserve">כאמור בסעיף </w:t>
      </w:r>
      <w:r w:rsidR="00EE3C23">
        <w:rPr>
          <w:rtl/>
        </w:rPr>
        <w:fldChar w:fldCharType="begin"/>
      </w:r>
      <w:r w:rsidR="00EE3C23">
        <w:rPr>
          <w:rtl/>
        </w:rPr>
        <w:instrText xml:space="preserve"> </w:instrText>
      </w:r>
      <w:r w:rsidR="00EE3C23">
        <w:rPr>
          <w:rFonts w:hint="cs"/>
        </w:rPr>
        <w:instrText>REF</w:instrText>
      </w:r>
      <w:r w:rsidR="00EE3C23">
        <w:rPr>
          <w:rFonts w:hint="cs"/>
          <w:rtl/>
        </w:rPr>
        <w:instrText xml:space="preserve"> _</w:instrText>
      </w:r>
      <w:r w:rsidR="00EE3C23">
        <w:rPr>
          <w:rFonts w:hint="cs"/>
        </w:rPr>
        <w:instrText>Ref515890124 \r \h</w:instrText>
      </w:r>
      <w:r w:rsidR="00EE3C23">
        <w:rPr>
          <w:rtl/>
        </w:rPr>
        <w:instrText xml:space="preserve"> </w:instrText>
      </w:r>
      <w:r w:rsidR="00194090">
        <w:rPr>
          <w:rtl/>
        </w:rPr>
        <w:instrText xml:space="preserve"> \* </w:instrText>
      </w:r>
      <w:r w:rsidR="00194090">
        <w:instrText>MERGEFORMAT</w:instrText>
      </w:r>
      <w:r w:rsidR="00194090">
        <w:rPr>
          <w:rtl/>
        </w:rPr>
        <w:instrText xml:space="preserve"> </w:instrText>
      </w:r>
      <w:r w:rsidR="00EE3C23">
        <w:rPr>
          <w:rtl/>
        </w:rPr>
      </w:r>
      <w:r w:rsidR="00EE3C23">
        <w:rPr>
          <w:rtl/>
        </w:rPr>
        <w:fldChar w:fldCharType="separate"/>
      </w:r>
      <w:r w:rsidR="008C52CE">
        <w:rPr>
          <w:rtl/>
        </w:rPr>
        <w:t>‏4.2.5</w:t>
      </w:r>
      <w:r w:rsidR="00EE3C23">
        <w:rPr>
          <w:rtl/>
        </w:rPr>
        <w:fldChar w:fldCharType="end"/>
      </w:r>
      <w:r w:rsidR="00EE3C23">
        <w:rPr>
          <w:rFonts w:hint="cs"/>
          <w:rtl/>
        </w:rPr>
        <w:t xml:space="preserve"> </w:t>
      </w:r>
      <w:r w:rsidR="00C13158" w:rsidRPr="00271F64">
        <w:rPr>
          <w:rFonts w:hint="cs"/>
          <w:rtl/>
        </w:rPr>
        <w:t xml:space="preserve">להלן. </w:t>
      </w:r>
    </w:p>
    <w:p w14:paraId="76757382" w14:textId="77777777" w:rsidR="0034219A" w:rsidRPr="00BB0515" w:rsidRDefault="0034219A" w:rsidP="00194090">
      <w:pPr>
        <w:pStyle w:val="41"/>
        <w:numPr>
          <w:ilvl w:val="3"/>
          <w:numId w:val="55"/>
        </w:numPr>
        <w:ind w:left="1901" w:hanging="425"/>
        <w:rPr>
          <w:rtl/>
        </w:rPr>
      </w:pPr>
      <w:r w:rsidRPr="00BB0515">
        <w:rPr>
          <w:rFonts w:hint="cs"/>
          <w:rtl/>
        </w:rPr>
        <w:t xml:space="preserve">רשימה זו תאושר </w:t>
      </w:r>
      <w:r w:rsidRPr="00BB0515">
        <w:rPr>
          <w:rtl/>
        </w:rPr>
        <w:t xml:space="preserve">על ידי עורך המכרז לאחר הכרזתו </w:t>
      </w:r>
      <w:r w:rsidR="002C598B">
        <w:rPr>
          <w:rFonts w:hint="cs"/>
          <w:rtl/>
        </w:rPr>
        <w:t xml:space="preserve">של המציע כמועמד לזכייה </w:t>
      </w:r>
      <w:r w:rsidRPr="00BB0515">
        <w:rPr>
          <w:rtl/>
        </w:rPr>
        <w:t xml:space="preserve">וטרם </w:t>
      </w:r>
      <w:r w:rsidR="002C598B">
        <w:rPr>
          <w:rFonts w:hint="cs"/>
          <w:rtl/>
        </w:rPr>
        <w:t xml:space="preserve">החתימה של עורך המכרז על הסכם ההתקשרות. </w:t>
      </w:r>
    </w:p>
    <w:p w14:paraId="12DD2FED" w14:textId="35CC32CC" w:rsidR="0034219A" w:rsidRPr="00BB0515" w:rsidRDefault="00FB2FD5" w:rsidP="00194090">
      <w:pPr>
        <w:pStyle w:val="41"/>
        <w:numPr>
          <w:ilvl w:val="3"/>
          <w:numId w:val="55"/>
        </w:numPr>
        <w:ind w:left="1901" w:hanging="425"/>
        <w:rPr>
          <w:rtl/>
        </w:rPr>
      </w:pPr>
      <w:r>
        <w:rPr>
          <w:rFonts w:hint="cs"/>
          <w:rtl/>
        </w:rPr>
        <w:t xml:space="preserve">מזמין </w:t>
      </w:r>
      <w:r w:rsidR="0034219A" w:rsidRPr="00BB0515">
        <w:rPr>
          <w:rFonts w:hint="cs"/>
          <w:rtl/>
        </w:rPr>
        <w:t xml:space="preserve">לא יהיה </w:t>
      </w:r>
      <w:r>
        <w:rPr>
          <w:rFonts w:hint="cs"/>
          <w:rtl/>
        </w:rPr>
        <w:t xml:space="preserve">רשאי </w:t>
      </w:r>
      <w:r w:rsidR="0034219A" w:rsidRPr="00BB0515">
        <w:rPr>
          <w:rFonts w:hint="cs"/>
          <w:rtl/>
        </w:rPr>
        <w:t>להזמין פריט</w:t>
      </w:r>
      <w:r w:rsidR="006F2928">
        <w:rPr>
          <w:rFonts w:hint="cs"/>
          <w:rtl/>
        </w:rPr>
        <w:t xml:space="preserve"> או שירות</w:t>
      </w:r>
      <w:r w:rsidR="0034219A" w:rsidRPr="00BB0515">
        <w:rPr>
          <w:rFonts w:hint="cs"/>
          <w:rtl/>
        </w:rPr>
        <w:t xml:space="preserve"> אשר אינו </w:t>
      </w:r>
      <w:r w:rsidR="00C35FA9">
        <w:rPr>
          <w:rFonts w:hint="cs"/>
          <w:rtl/>
        </w:rPr>
        <w:t xml:space="preserve">מצוין </w:t>
      </w:r>
      <w:r w:rsidR="0034219A" w:rsidRPr="00BB0515">
        <w:rPr>
          <w:rFonts w:hint="cs"/>
          <w:rtl/>
        </w:rPr>
        <w:t>ברשימה מכל סיבה שהיא</w:t>
      </w:r>
      <w:r w:rsidR="005376F3">
        <w:rPr>
          <w:rFonts w:hint="cs"/>
          <w:rtl/>
        </w:rPr>
        <w:t xml:space="preserve">, והכל בהתאם לסעיף </w:t>
      </w:r>
      <w:r w:rsidR="00E8111B">
        <w:rPr>
          <w:rtl/>
        </w:rPr>
        <w:fldChar w:fldCharType="begin"/>
      </w:r>
      <w:r w:rsidR="00E8111B">
        <w:rPr>
          <w:rtl/>
        </w:rPr>
        <w:instrText xml:space="preserve"> </w:instrText>
      </w:r>
      <w:r w:rsidR="00E8111B">
        <w:rPr>
          <w:rFonts w:hint="cs"/>
        </w:rPr>
        <w:instrText>REF</w:instrText>
      </w:r>
      <w:r w:rsidR="00E8111B">
        <w:rPr>
          <w:rFonts w:hint="cs"/>
          <w:rtl/>
        </w:rPr>
        <w:instrText xml:space="preserve"> _</w:instrText>
      </w:r>
      <w:r w:rsidR="00E8111B">
        <w:rPr>
          <w:rFonts w:hint="cs"/>
        </w:rPr>
        <w:instrText>Ref515890124 \r \h</w:instrText>
      </w:r>
      <w:r w:rsidR="00E8111B">
        <w:rPr>
          <w:rtl/>
        </w:rPr>
        <w:instrText xml:space="preserve"> </w:instrText>
      </w:r>
      <w:r w:rsidR="00194090">
        <w:rPr>
          <w:rtl/>
        </w:rPr>
        <w:instrText xml:space="preserve"> \* </w:instrText>
      </w:r>
      <w:r w:rsidR="00194090">
        <w:instrText>MERGEFORMAT</w:instrText>
      </w:r>
      <w:r w:rsidR="00194090">
        <w:rPr>
          <w:rtl/>
        </w:rPr>
        <w:instrText xml:space="preserve"> </w:instrText>
      </w:r>
      <w:r w:rsidR="00E8111B">
        <w:rPr>
          <w:rtl/>
        </w:rPr>
      </w:r>
      <w:r w:rsidR="00E8111B">
        <w:rPr>
          <w:rtl/>
        </w:rPr>
        <w:fldChar w:fldCharType="separate"/>
      </w:r>
      <w:r w:rsidR="008C52CE">
        <w:rPr>
          <w:rtl/>
        </w:rPr>
        <w:t>‏4.2.5</w:t>
      </w:r>
      <w:r w:rsidR="00E8111B">
        <w:rPr>
          <w:rtl/>
        </w:rPr>
        <w:fldChar w:fldCharType="end"/>
      </w:r>
      <w:r w:rsidR="00E8111B">
        <w:rPr>
          <w:rFonts w:hint="cs"/>
          <w:rtl/>
        </w:rPr>
        <w:t xml:space="preserve"> </w:t>
      </w:r>
      <w:r w:rsidR="00E8111B" w:rsidRPr="00271F64">
        <w:rPr>
          <w:rFonts w:hint="cs"/>
          <w:rtl/>
        </w:rPr>
        <w:t>להלן.</w:t>
      </w:r>
    </w:p>
    <w:p w14:paraId="4A844793" w14:textId="5F9C1C7E" w:rsidR="0034219A" w:rsidRPr="00194090" w:rsidRDefault="0034219A" w:rsidP="0042636E">
      <w:pPr>
        <w:pStyle w:val="34"/>
        <w:spacing w:before="120" w:after="120" w:line="360" w:lineRule="auto"/>
        <w:ind w:left="1616" w:hanging="709"/>
        <w:rPr>
          <w:rFonts w:ascii="David" w:hAnsi="David"/>
          <w:sz w:val="28"/>
          <w:szCs w:val="28"/>
        </w:rPr>
      </w:pPr>
      <w:bookmarkStart w:id="394" w:name="_Ref515890124"/>
      <w:bookmarkStart w:id="395" w:name="_Toc185193016"/>
      <w:bookmarkStart w:id="396" w:name="_Toc142705770"/>
      <w:r w:rsidRPr="00194090">
        <w:rPr>
          <w:rFonts w:ascii="David" w:hAnsi="David" w:hint="eastAsia"/>
          <w:sz w:val="28"/>
          <w:szCs w:val="28"/>
          <w:rtl/>
        </w:rPr>
        <w:t>רכישת</w:t>
      </w:r>
      <w:r w:rsidRPr="00194090">
        <w:rPr>
          <w:rFonts w:ascii="David" w:hAnsi="David"/>
          <w:sz w:val="28"/>
          <w:szCs w:val="28"/>
          <w:rtl/>
        </w:rPr>
        <w:t xml:space="preserve"> שירות</w:t>
      </w:r>
      <w:r w:rsidR="0042636E">
        <w:rPr>
          <w:rFonts w:ascii="David" w:hAnsi="David" w:hint="cs"/>
          <w:sz w:val="28"/>
          <w:szCs w:val="28"/>
          <w:rtl/>
        </w:rPr>
        <w:t>ים</w:t>
      </w:r>
      <w:r w:rsidRPr="00194090">
        <w:rPr>
          <w:rFonts w:ascii="David" w:hAnsi="David"/>
          <w:sz w:val="28"/>
          <w:szCs w:val="28"/>
          <w:rtl/>
        </w:rPr>
        <w:t xml:space="preserve"> </w:t>
      </w:r>
      <w:r w:rsidRPr="00194090">
        <w:rPr>
          <w:rFonts w:ascii="David" w:hAnsi="David" w:hint="eastAsia"/>
          <w:sz w:val="28"/>
          <w:szCs w:val="28"/>
          <w:rtl/>
        </w:rPr>
        <w:t>נוס</w:t>
      </w:r>
      <w:r w:rsidR="0042636E">
        <w:rPr>
          <w:rFonts w:ascii="David" w:hAnsi="David" w:hint="cs"/>
          <w:sz w:val="28"/>
          <w:szCs w:val="28"/>
          <w:rtl/>
        </w:rPr>
        <w:t>פים</w:t>
      </w:r>
      <w:bookmarkEnd w:id="394"/>
    </w:p>
    <w:p w14:paraId="4FBAC03F" w14:textId="5BD9D003" w:rsidR="0034219A" w:rsidRPr="00CF0462" w:rsidRDefault="0034219A" w:rsidP="00194090">
      <w:pPr>
        <w:pStyle w:val="41"/>
        <w:numPr>
          <w:ilvl w:val="3"/>
          <w:numId w:val="55"/>
        </w:numPr>
        <w:ind w:left="1901" w:hanging="425"/>
        <w:rPr>
          <w:rtl/>
        </w:rPr>
      </w:pPr>
      <w:r w:rsidRPr="00CF0462">
        <w:rPr>
          <w:rFonts w:hint="eastAsia"/>
          <w:rtl/>
        </w:rPr>
        <w:lastRenderedPageBreak/>
        <w:t>עורך</w:t>
      </w:r>
      <w:r w:rsidRPr="00CF0462">
        <w:rPr>
          <w:rtl/>
        </w:rPr>
        <w:t xml:space="preserve"> המכרז רשאי להוסיף לרשימת המוצרים </w:t>
      </w:r>
      <w:r w:rsidR="00F2787D">
        <w:rPr>
          <w:rFonts w:hint="cs"/>
          <w:rtl/>
        </w:rPr>
        <w:t xml:space="preserve">והשירותים </w:t>
      </w:r>
      <w:r w:rsidRPr="00CF0462">
        <w:rPr>
          <w:rtl/>
        </w:rPr>
        <w:t>המאושרת לאספקה</w:t>
      </w:r>
      <w:r w:rsidR="00CF0462">
        <w:rPr>
          <w:rFonts w:hint="cs"/>
          <w:rtl/>
        </w:rPr>
        <w:t xml:space="preserve"> פריטים נוספים כמפורט בסעיף </w:t>
      </w:r>
      <w:r w:rsidR="00CF0462">
        <w:rPr>
          <w:rtl/>
        </w:rPr>
        <w:fldChar w:fldCharType="begin"/>
      </w:r>
      <w:r w:rsidR="00CF0462">
        <w:rPr>
          <w:rtl/>
        </w:rPr>
        <w:instrText xml:space="preserve"> </w:instrText>
      </w:r>
      <w:r w:rsidR="00CF0462">
        <w:rPr>
          <w:rFonts w:hint="cs"/>
        </w:rPr>
        <w:instrText>REF</w:instrText>
      </w:r>
      <w:r w:rsidR="00CF0462">
        <w:rPr>
          <w:rFonts w:hint="cs"/>
          <w:rtl/>
        </w:rPr>
        <w:instrText xml:space="preserve"> _</w:instrText>
      </w:r>
      <w:r w:rsidR="00CF0462">
        <w:rPr>
          <w:rFonts w:hint="cs"/>
        </w:rPr>
        <w:instrText>Ref427774316 \r \h</w:instrText>
      </w:r>
      <w:r w:rsidR="00CF0462">
        <w:rPr>
          <w:rtl/>
        </w:rPr>
        <w:instrText xml:space="preserve"> </w:instrText>
      </w:r>
      <w:r w:rsidR="00C13158">
        <w:rPr>
          <w:rtl/>
        </w:rPr>
        <w:instrText xml:space="preserve"> \* </w:instrText>
      </w:r>
      <w:r w:rsidR="00C13158">
        <w:instrText>MERGEFORMAT</w:instrText>
      </w:r>
      <w:r w:rsidR="00C13158">
        <w:rPr>
          <w:rtl/>
        </w:rPr>
        <w:instrText xml:space="preserve"> </w:instrText>
      </w:r>
      <w:r w:rsidR="00CF0462">
        <w:rPr>
          <w:rtl/>
        </w:rPr>
      </w:r>
      <w:r w:rsidR="00CF0462">
        <w:rPr>
          <w:rtl/>
        </w:rPr>
        <w:fldChar w:fldCharType="separate"/>
      </w:r>
      <w:r w:rsidR="00BF270A">
        <w:rPr>
          <w:rtl/>
        </w:rPr>
        <w:t>‏0.13</w:t>
      </w:r>
      <w:r w:rsidR="00CF0462">
        <w:rPr>
          <w:rtl/>
        </w:rPr>
        <w:fldChar w:fldCharType="end"/>
      </w:r>
      <w:r w:rsidR="00101463">
        <w:rPr>
          <w:rFonts w:hint="cs"/>
          <w:rtl/>
        </w:rPr>
        <w:t xml:space="preserve"> לעיל.</w:t>
      </w:r>
    </w:p>
    <w:p w14:paraId="4A6E15AA" w14:textId="37753450" w:rsidR="0034219A" w:rsidRDefault="0034219A" w:rsidP="00194090">
      <w:pPr>
        <w:pStyle w:val="41"/>
        <w:numPr>
          <w:ilvl w:val="3"/>
          <w:numId w:val="55"/>
        </w:numPr>
        <w:ind w:left="1901" w:hanging="425"/>
      </w:pPr>
      <w:r w:rsidRPr="00CF0462">
        <w:rPr>
          <w:rtl/>
        </w:rPr>
        <w:t xml:space="preserve">יודגש כי אין לספק כל </w:t>
      </w:r>
      <w:r w:rsidR="008335D1">
        <w:rPr>
          <w:rFonts w:hint="cs"/>
          <w:rtl/>
        </w:rPr>
        <w:t>מוצר</w:t>
      </w:r>
      <w:r w:rsidR="008335D1" w:rsidRPr="00CF0462">
        <w:rPr>
          <w:rtl/>
        </w:rPr>
        <w:t xml:space="preserve"> </w:t>
      </w:r>
      <w:r w:rsidRPr="00CF0462">
        <w:rPr>
          <w:rtl/>
        </w:rPr>
        <w:t xml:space="preserve">נוסף שאינו חלק מרשימת המוצרים המאושרת, ללא אישור מראש ובכתב של עורך המכרז. עורך המכרז רשאי להגביל את תקופת ההוספה, כמות </w:t>
      </w:r>
      <w:r w:rsidR="008335D1">
        <w:rPr>
          <w:rFonts w:hint="cs"/>
          <w:rtl/>
        </w:rPr>
        <w:t>המוצרים</w:t>
      </w:r>
      <w:r w:rsidR="008335D1" w:rsidRPr="00CF0462">
        <w:rPr>
          <w:rtl/>
        </w:rPr>
        <w:t xml:space="preserve"> </w:t>
      </w:r>
      <w:r w:rsidRPr="00CF0462">
        <w:rPr>
          <w:rtl/>
        </w:rPr>
        <w:t>או את המזמינים המורשים לרכוש את הפריטים הנוספים.</w:t>
      </w:r>
      <w:bookmarkEnd w:id="395"/>
      <w:bookmarkEnd w:id="396"/>
    </w:p>
    <w:p w14:paraId="7C42005B" w14:textId="77777777" w:rsidR="00B45B98" w:rsidRPr="00194090" w:rsidRDefault="00B45B98" w:rsidP="00194090">
      <w:pPr>
        <w:pStyle w:val="34"/>
        <w:spacing w:before="120" w:after="120" w:line="360" w:lineRule="auto"/>
        <w:ind w:left="1616" w:hanging="709"/>
        <w:rPr>
          <w:rFonts w:ascii="David" w:hAnsi="David"/>
          <w:sz w:val="28"/>
          <w:szCs w:val="28"/>
        </w:rPr>
      </w:pPr>
      <w:bookmarkStart w:id="397" w:name="_Ref520291947"/>
      <w:r w:rsidRPr="00194090">
        <w:rPr>
          <w:rFonts w:ascii="David" w:hAnsi="David" w:hint="cs"/>
          <w:sz w:val="28"/>
          <w:szCs w:val="28"/>
          <w:rtl/>
        </w:rPr>
        <w:t>תשלום</w:t>
      </w:r>
      <w:bookmarkEnd w:id="397"/>
    </w:p>
    <w:p w14:paraId="0B14AEF4" w14:textId="77777777" w:rsidR="00B45B98" w:rsidRDefault="00B45B98" w:rsidP="00194090">
      <w:pPr>
        <w:pStyle w:val="41"/>
        <w:numPr>
          <w:ilvl w:val="3"/>
          <w:numId w:val="55"/>
        </w:numPr>
        <w:ind w:left="1901" w:hanging="425"/>
      </w:pPr>
      <w:r>
        <w:rPr>
          <w:rFonts w:hint="cs"/>
          <w:rtl/>
        </w:rPr>
        <w:t>התשלום יבוצע בהתאם לשירותים שבוצעו</w:t>
      </w:r>
      <w:r w:rsidR="00101463">
        <w:rPr>
          <w:rFonts w:hint="cs"/>
          <w:rtl/>
        </w:rPr>
        <w:t>/סופקו</w:t>
      </w:r>
      <w:r>
        <w:rPr>
          <w:rFonts w:hint="cs"/>
          <w:rtl/>
        </w:rPr>
        <w:t xml:space="preserve"> </w:t>
      </w:r>
      <w:r w:rsidRPr="00194090">
        <w:rPr>
          <w:rFonts w:hint="cs"/>
          <w:b/>
          <w:bCs/>
          <w:rtl/>
        </w:rPr>
        <w:t>בפועל</w:t>
      </w:r>
      <w:r>
        <w:rPr>
          <w:rFonts w:hint="cs"/>
          <w:rtl/>
        </w:rPr>
        <w:t>.</w:t>
      </w:r>
    </w:p>
    <w:p w14:paraId="33887EEA" w14:textId="77777777" w:rsidR="00B45B98" w:rsidRDefault="00B45B98" w:rsidP="00194090">
      <w:pPr>
        <w:pStyle w:val="41"/>
        <w:numPr>
          <w:ilvl w:val="3"/>
          <w:numId w:val="55"/>
        </w:numPr>
        <w:ind w:left="1901" w:hanging="425"/>
      </w:pPr>
      <w:r>
        <w:rPr>
          <w:rFonts w:hint="cs"/>
          <w:rtl/>
        </w:rPr>
        <w:t>הספק י</w:t>
      </w:r>
      <w:r w:rsidR="006D71C6">
        <w:rPr>
          <w:rFonts w:hint="cs"/>
          <w:rtl/>
        </w:rPr>
        <w:t>פיק</w:t>
      </w:r>
      <w:r>
        <w:rPr>
          <w:rFonts w:hint="cs"/>
          <w:rtl/>
        </w:rPr>
        <w:t xml:space="preserve"> אחת לחודש חשבון מפורט בו יפורטו, עבור כל אתר, השירותים אשר סופקו למ</w:t>
      </w:r>
      <w:r w:rsidR="0053709D">
        <w:rPr>
          <w:rFonts w:hint="cs"/>
          <w:rtl/>
        </w:rPr>
        <w:t>זמין</w:t>
      </w:r>
      <w:r>
        <w:rPr>
          <w:rFonts w:hint="cs"/>
          <w:rtl/>
        </w:rPr>
        <w:t xml:space="preserve"> </w:t>
      </w:r>
      <w:r w:rsidR="008A5528">
        <w:rPr>
          <w:rFonts w:hint="cs"/>
          <w:rtl/>
        </w:rPr>
        <w:t xml:space="preserve">בחודש הקלנדרי הקודם, </w:t>
      </w:r>
      <w:r>
        <w:rPr>
          <w:rFonts w:hint="cs"/>
          <w:rtl/>
        </w:rPr>
        <w:t>ומדדי השירות בהם הספק עמד. מבנה החשבון יתואם בין הזוכה לבין עורך המכרז</w:t>
      </w:r>
      <w:r w:rsidR="00690E20">
        <w:rPr>
          <w:rFonts w:hint="cs"/>
          <w:rtl/>
        </w:rPr>
        <w:t>.</w:t>
      </w:r>
    </w:p>
    <w:p w14:paraId="16799A4C" w14:textId="77777777" w:rsidR="008A5528" w:rsidRDefault="008A5528" w:rsidP="00194090">
      <w:pPr>
        <w:pStyle w:val="41"/>
        <w:numPr>
          <w:ilvl w:val="3"/>
          <w:numId w:val="55"/>
        </w:numPr>
        <w:ind w:left="1901" w:hanging="425"/>
      </w:pPr>
      <w:r>
        <w:rPr>
          <w:rFonts w:hint="cs"/>
          <w:rtl/>
        </w:rPr>
        <w:t>בעבור שירותים שסופקו בחלק מהחודש, ישולם החלק היחסי של הימים בהם סופק השירות מכלל ימי החודש (לדוגמה: בשירות של  10 ימים מתוך חודש בן שלושים יום</w:t>
      </w:r>
      <w:r w:rsidR="00152157">
        <w:rPr>
          <w:rFonts w:hint="cs"/>
          <w:rtl/>
        </w:rPr>
        <w:t xml:space="preserve"> תשולם שליש מהעלות)</w:t>
      </w:r>
      <w:r w:rsidR="000D5800">
        <w:rPr>
          <w:rFonts w:hint="cs"/>
          <w:rtl/>
        </w:rPr>
        <w:t>.</w:t>
      </w:r>
      <w:r>
        <w:rPr>
          <w:rFonts w:hint="cs"/>
          <w:rtl/>
        </w:rPr>
        <w:t xml:space="preserve"> </w:t>
      </w:r>
    </w:p>
    <w:p w14:paraId="52210D6E" w14:textId="2BFBE0D4" w:rsidR="00690E20" w:rsidRDefault="00690E20" w:rsidP="00194090">
      <w:pPr>
        <w:pStyle w:val="41"/>
        <w:numPr>
          <w:ilvl w:val="3"/>
          <w:numId w:val="55"/>
        </w:numPr>
        <w:ind w:left="1901" w:hanging="425"/>
      </w:pPr>
      <w:r>
        <w:rPr>
          <w:rFonts w:hint="cs"/>
          <w:rtl/>
        </w:rPr>
        <w:t xml:space="preserve">על המזמין לוודא כי החשבון תקין וכולל אך ורק את התמורה עבור השירותים שסופקו בפועל, בניכוי החזרים בעבור אי עמידה בדרישות השירות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Ref505237104 \r \h</w:instrText>
      </w:r>
      <w:r>
        <w:rPr>
          <w:rtl/>
        </w:rPr>
        <w:instrText xml:space="preserve"> </w:instrText>
      </w:r>
      <w:r w:rsidR="006D71C6">
        <w:rPr>
          <w:rtl/>
        </w:rPr>
        <w:instrText xml:space="preserve"> \* </w:instrText>
      </w:r>
      <w:r w:rsidR="006D71C6">
        <w:instrText>MERGEFORMAT</w:instrText>
      </w:r>
      <w:r w:rsidR="006D71C6">
        <w:rPr>
          <w:rtl/>
        </w:rPr>
        <w:instrText xml:space="preserve"> </w:instrText>
      </w:r>
      <w:r>
        <w:rPr>
          <w:rtl/>
        </w:rPr>
      </w:r>
      <w:r>
        <w:rPr>
          <w:rtl/>
        </w:rPr>
        <w:fldChar w:fldCharType="separate"/>
      </w:r>
      <w:r w:rsidR="00BF270A">
        <w:rPr>
          <w:rtl/>
        </w:rPr>
        <w:t>‏4.7.2</w:t>
      </w:r>
      <w:r>
        <w:rPr>
          <w:rtl/>
        </w:rPr>
        <w:fldChar w:fldCharType="end"/>
      </w:r>
      <w:r w:rsidR="000D5800">
        <w:rPr>
          <w:rFonts w:hint="cs"/>
          <w:rtl/>
        </w:rPr>
        <w:t xml:space="preserve"> להלן</w:t>
      </w:r>
      <w:r w:rsidR="00152157">
        <w:rPr>
          <w:rFonts w:hint="cs"/>
          <w:rtl/>
        </w:rPr>
        <w:t>.</w:t>
      </w:r>
    </w:p>
    <w:p w14:paraId="590D1B29" w14:textId="77777777" w:rsidR="0034219A" w:rsidRDefault="0034219A" w:rsidP="00194090">
      <w:pPr>
        <w:pStyle w:val="2"/>
        <w:spacing w:before="120" w:after="120" w:line="360" w:lineRule="auto"/>
        <w:ind w:left="1192" w:hanging="850"/>
        <w:rPr>
          <w:rtl/>
        </w:rPr>
      </w:pPr>
      <w:bookmarkStart w:id="398" w:name="_Toc447448143"/>
      <w:bookmarkStart w:id="399" w:name="_Toc533583331"/>
      <w:r w:rsidRPr="00BB0515">
        <w:rPr>
          <w:rFonts w:hint="cs"/>
          <w:rtl/>
        </w:rPr>
        <w:t>אספקה והתקנה</w:t>
      </w:r>
      <w:bookmarkEnd w:id="398"/>
      <w:bookmarkEnd w:id="399"/>
    </w:p>
    <w:p w14:paraId="66D7EACE"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400" w:name="_Ref447800553"/>
      <w:bookmarkEnd w:id="389"/>
      <w:bookmarkEnd w:id="390"/>
      <w:r w:rsidRPr="00194090">
        <w:rPr>
          <w:rFonts w:ascii="David" w:hAnsi="David" w:hint="cs"/>
          <w:sz w:val="28"/>
          <w:szCs w:val="28"/>
          <w:rtl/>
        </w:rPr>
        <w:t>לוחות זמנים לאספקת והתקנת הרשת האלחוטית</w:t>
      </w:r>
      <w:bookmarkEnd w:id="400"/>
    </w:p>
    <w:p w14:paraId="0457C4CB" w14:textId="5A2A0885" w:rsidR="0034219A" w:rsidRDefault="0034219A" w:rsidP="00194090">
      <w:pPr>
        <w:pStyle w:val="41"/>
        <w:numPr>
          <w:ilvl w:val="3"/>
          <w:numId w:val="55"/>
        </w:numPr>
        <w:ind w:left="1901" w:hanging="425"/>
        <w:rPr>
          <w:rtl/>
        </w:rPr>
      </w:pPr>
      <w:r>
        <w:rPr>
          <w:rtl/>
        </w:rPr>
        <w:t>מיד עם קבלת ההזמנה ייערך הספק להקים את הרשת האלחוטית בכל אתר בהתאם להוראות ההזמנה וללוח הזמנים שפורט ב</w:t>
      </w:r>
      <w:r w:rsidR="007522FB" w:rsidRPr="001E0AFE">
        <w:rPr>
          <w:rtl/>
        </w:rPr>
        <w:t xml:space="preserve">מסמך </w:t>
      </w:r>
      <w:r w:rsidR="001A0168">
        <w:rPr>
          <w:rFonts w:hint="cs"/>
          <w:rtl/>
        </w:rPr>
        <w:t>ה</w:t>
      </w:r>
      <w:r w:rsidR="007522FB" w:rsidRPr="001E0AFE">
        <w:rPr>
          <w:rtl/>
        </w:rPr>
        <w:t xml:space="preserve">תכנון </w:t>
      </w:r>
      <w:r w:rsidR="001A0168">
        <w:rPr>
          <w:rFonts w:hint="cs"/>
          <w:rtl/>
        </w:rPr>
        <w:t>ה</w:t>
      </w:r>
      <w:r w:rsidR="007522FB" w:rsidRPr="001E0AFE">
        <w:rPr>
          <w:rtl/>
        </w:rPr>
        <w:t>מפורט</w:t>
      </w:r>
      <w:r w:rsidR="007522FB">
        <w:rPr>
          <w:rFonts w:hint="cs"/>
          <w:rtl/>
        </w:rPr>
        <w:t xml:space="preserve">, כאמור בסעיף </w:t>
      </w:r>
      <w:r w:rsidR="001A0168">
        <w:rPr>
          <w:rtl/>
        </w:rPr>
        <w:fldChar w:fldCharType="begin"/>
      </w:r>
      <w:r w:rsidR="001A0168">
        <w:rPr>
          <w:rtl/>
        </w:rPr>
        <w:instrText xml:space="preserve"> </w:instrText>
      </w:r>
      <w:r w:rsidR="001A0168">
        <w:rPr>
          <w:rFonts w:hint="cs"/>
        </w:rPr>
        <w:instrText>REF</w:instrText>
      </w:r>
      <w:r w:rsidR="001A0168">
        <w:rPr>
          <w:rFonts w:hint="cs"/>
          <w:rtl/>
        </w:rPr>
        <w:instrText xml:space="preserve"> _</w:instrText>
      </w:r>
      <w:r w:rsidR="001A0168">
        <w:rPr>
          <w:rFonts w:hint="cs"/>
        </w:rPr>
        <w:instrText>Ref392063756 \r \h</w:instrText>
      </w:r>
      <w:r w:rsidR="001A0168">
        <w:rPr>
          <w:rtl/>
        </w:rPr>
        <w:instrText xml:space="preserve"> </w:instrText>
      </w:r>
      <w:r w:rsidR="00194090">
        <w:rPr>
          <w:rtl/>
        </w:rPr>
        <w:instrText xml:space="preserve"> \* </w:instrText>
      </w:r>
      <w:r w:rsidR="00194090">
        <w:instrText>MERGEFORMAT</w:instrText>
      </w:r>
      <w:r w:rsidR="00194090">
        <w:rPr>
          <w:rtl/>
        </w:rPr>
        <w:instrText xml:space="preserve"> </w:instrText>
      </w:r>
      <w:r w:rsidR="001A0168">
        <w:rPr>
          <w:rtl/>
        </w:rPr>
      </w:r>
      <w:r w:rsidR="001A0168">
        <w:rPr>
          <w:rtl/>
        </w:rPr>
        <w:fldChar w:fldCharType="separate"/>
      </w:r>
      <w:r w:rsidR="008C52CE">
        <w:rPr>
          <w:rtl/>
        </w:rPr>
        <w:t>‏4.4.2</w:t>
      </w:r>
      <w:r w:rsidR="001A0168">
        <w:rPr>
          <w:rtl/>
        </w:rPr>
        <w:fldChar w:fldCharType="end"/>
      </w:r>
      <w:r w:rsidR="007522FB">
        <w:rPr>
          <w:rFonts w:hint="cs"/>
          <w:rtl/>
        </w:rPr>
        <w:t xml:space="preserve"> להלן.</w:t>
      </w:r>
      <w:r>
        <w:rPr>
          <w:rtl/>
        </w:rPr>
        <w:t xml:space="preserve"> </w:t>
      </w:r>
    </w:p>
    <w:p w14:paraId="36255F10" w14:textId="69DF6B77" w:rsidR="0034219A" w:rsidRDefault="001A0168" w:rsidP="00194090">
      <w:pPr>
        <w:pStyle w:val="41"/>
        <w:numPr>
          <w:ilvl w:val="3"/>
          <w:numId w:val="55"/>
        </w:numPr>
        <w:ind w:left="1901" w:hanging="425"/>
      </w:pPr>
      <w:r>
        <w:rPr>
          <w:rFonts w:hint="cs"/>
          <w:rtl/>
        </w:rPr>
        <w:t>פרק הזמן המירבי</w:t>
      </w:r>
      <w:r w:rsidR="0034219A">
        <w:rPr>
          <w:rtl/>
        </w:rPr>
        <w:t xml:space="preserve"> להתקנת רשת אלחוטית באתר</w:t>
      </w:r>
      <w:r>
        <w:rPr>
          <w:rFonts w:hint="cs"/>
          <w:rtl/>
        </w:rPr>
        <w:t xml:space="preserve"> מסוים,</w:t>
      </w:r>
      <w:r w:rsidR="0034219A">
        <w:rPr>
          <w:rtl/>
        </w:rPr>
        <w:t xml:space="preserve"> ממועד קבלת ההזמנה מטעם המזמין ועד קבלת אישור המזמין לה</w:t>
      </w:r>
      <w:r>
        <w:rPr>
          <w:rtl/>
        </w:rPr>
        <w:t>פעלת הרשת האלחוטית כמפורט להלן</w:t>
      </w:r>
      <w:r>
        <w:rPr>
          <w:rFonts w:hint="cs"/>
          <w:rtl/>
        </w:rPr>
        <w:t>,</w:t>
      </w:r>
      <w:r w:rsidR="0034219A">
        <w:rPr>
          <w:rtl/>
        </w:rPr>
        <w:t xml:space="preserve"> הינו 6 שבועות קלנדריים (לא ימי עבודה). הספק והמזמין רשאים לסכם בינ</w:t>
      </w:r>
      <w:r w:rsidR="00090930">
        <w:rPr>
          <w:rFonts w:hint="cs"/>
          <w:rtl/>
        </w:rPr>
        <w:t>י</w:t>
      </w:r>
      <w:r w:rsidR="0034219A">
        <w:rPr>
          <w:rtl/>
        </w:rPr>
        <w:t xml:space="preserve">הם על לוח זמנים </w:t>
      </w:r>
      <w:r w:rsidR="00180AE9">
        <w:rPr>
          <w:rFonts w:hint="cs"/>
          <w:rtl/>
        </w:rPr>
        <w:t>אחר</w:t>
      </w:r>
      <w:r w:rsidR="0034219A">
        <w:rPr>
          <w:rtl/>
        </w:rPr>
        <w:t>.</w:t>
      </w:r>
    </w:p>
    <w:p w14:paraId="3B2AAE70" w14:textId="3BBD219B" w:rsidR="00A5647D" w:rsidRDefault="00A5647D" w:rsidP="00194090">
      <w:pPr>
        <w:pStyle w:val="41"/>
        <w:numPr>
          <w:ilvl w:val="3"/>
          <w:numId w:val="55"/>
        </w:numPr>
        <w:ind w:left="1901" w:hanging="425"/>
        <w:rPr>
          <w:rtl/>
        </w:rPr>
      </w:pPr>
      <w:r>
        <w:rPr>
          <w:rFonts w:hint="cs"/>
          <w:rtl/>
        </w:rPr>
        <w:t xml:space="preserve">במניין ימים אלו לא ייספרו התקופות בהן המתין הזוכה להשלמת עבודות אשר באחריות המזמין או לאישור לביצוע עבודות בשטח וזאת רק עבור העבודות אשר הוגש עבורן תכנון במועד הנדרש ובלוח הזמנים של הפרויקט. </w:t>
      </w:r>
    </w:p>
    <w:p w14:paraId="2B90545B" w14:textId="77777777" w:rsidR="0034219A" w:rsidRDefault="0034219A" w:rsidP="00194090">
      <w:pPr>
        <w:pStyle w:val="41"/>
        <w:numPr>
          <w:ilvl w:val="3"/>
          <w:numId w:val="55"/>
        </w:numPr>
        <w:ind w:left="1901" w:hanging="425"/>
        <w:rPr>
          <w:rtl/>
        </w:rPr>
      </w:pPr>
      <w:r>
        <w:rPr>
          <w:rtl/>
        </w:rPr>
        <w:t>עם סיום התקנת הרשת האלחוטית, י</w:t>
      </w:r>
      <w:r w:rsidR="00CF0462">
        <w:rPr>
          <w:rFonts w:hint="cs"/>
          <w:rtl/>
        </w:rPr>
        <w:t xml:space="preserve">בצע הספק בדיקה ומיפוי מלא של איזורי הכיסוי ורמת הקליטה בכלל האיזורים הנדרשים לכיסוי, יתעד נתונים אלו ויגישם למזמין בצירוף </w:t>
      </w:r>
      <w:r>
        <w:rPr>
          <w:rtl/>
        </w:rPr>
        <w:t>בקשה לקבלת אישור השלמת התקנת הרשת האלחוטית לשביעות רצונו. המזמין יבדוק את הבקשה וינפיק אישור להפעלת הרשת האלחוטית ע"ג טופס ש</w:t>
      </w:r>
      <w:r w:rsidR="00CF0462">
        <w:rPr>
          <w:rFonts w:hint="cs"/>
          <w:rtl/>
        </w:rPr>
        <w:t>יתואם בין עורך המכרז לזוכה</w:t>
      </w:r>
      <w:r>
        <w:rPr>
          <w:rtl/>
        </w:rPr>
        <w:t>. במקרה ובו לא הושלמה העבודה ע"פ שיקול דעתו של המזמין, יידרש הספק הזוכה לבצע השלמות ותיקונים בהתאם לדרישות המזמין.</w:t>
      </w:r>
    </w:p>
    <w:p w14:paraId="5B00E3C0" w14:textId="77777777" w:rsidR="0034219A" w:rsidRDefault="0034219A" w:rsidP="00194090">
      <w:pPr>
        <w:pStyle w:val="41"/>
        <w:numPr>
          <w:ilvl w:val="3"/>
          <w:numId w:val="55"/>
        </w:numPr>
        <w:ind w:left="1901" w:hanging="425"/>
        <w:rPr>
          <w:rtl/>
        </w:rPr>
      </w:pPr>
      <w:r>
        <w:rPr>
          <w:rtl/>
        </w:rPr>
        <w:lastRenderedPageBreak/>
        <w:t xml:space="preserve">מועד סיום התקנת הרשת האלחוטית </w:t>
      </w:r>
      <w:r w:rsidR="006504E9">
        <w:rPr>
          <w:rFonts w:hint="cs"/>
          <w:rtl/>
        </w:rPr>
        <w:t xml:space="preserve">וקבלת אישור המזמין </w:t>
      </w:r>
      <w:r>
        <w:rPr>
          <w:rtl/>
        </w:rPr>
        <w:t xml:space="preserve">יהווה את המועד </w:t>
      </w:r>
      <w:r w:rsidR="00090930">
        <w:rPr>
          <w:rtl/>
        </w:rPr>
        <w:t>ה</w:t>
      </w:r>
      <w:r w:rsidR="00090930">
        <w:rPr>
          <w:rFonts w:hint="cs"/>
          <w:rtl/>
        </w:rPr>
        <w:t>קובע</w:t>
      </w:r>
      <w:r w:rsidR="00090930">
        <w:rPr>
          <w:rtl/>
        </w:rPr>
        <w:t xml:space="preserve"> </w:t>
      </w:r>
      <w:r>
        <w:rPr>
          <w:rtl/>
        </w:rPr>
        <w:t xml:space="preserve">לתחילת קבלת התמורה כאמור בפרק 5 להלן.  </w:t>
      </w:r>
    </w:p>
    <w:p w14:paraId="4C2E1B89" w14:textId="77777777" w:rsidR="0034219A" w:rsidRDefault="0034219A" w:rsidP="00194090">
      <w:pPr>
        <w:pStyle w:val="41"/>
        <w:numPr>
          <w:ilvl w:val="3"/>
          <w:numId w:val="55"/>
        </w:numPr>
        <w:ind w:left="1901" w:hanging="425"/>
        <w:rPr>
          <w:rtl/>
        </w:rPr>
      </w:pPr>
      <w:r>
        <w:rPr>
          <w:rtl/>
        </w:rPr>
        <w:t>במקרה של שאלות הבהרה שיידרשו ע"י הספק במהלך ה</w:t>
      </w:r>
      <w:r w:rsidR="00F2787D">
        <w:rPr>
          <w:rFonts w:hint="cs"/>
          <w:rtl/>
        </w:rPr>
        <w:t>תכנון וה</w:t>
      </w:r>
      <w:r>
        <w:rPr>
          <w:rtl/>
        </w:rPr>
        <w:t xml:space="preserve">התקנה, המזמין מחויב להעביר תשובות לספק תוך 3 ימי עבודה מיום קבלת הפנייה. </w:t>
      </w:r>
      <w:r w:rsidR="006504E9">
        <w:rPr>
          <w:rFonts w:hint="cs"/>
          <w:rtl/>
        </w:rPr>
        <w:t>ככל</w:t>
      </w:r>
      <w:r w:rsidR="006504E9">
        <w:rPr>
          <w:rtl/>
        </w:rPr>
        <w:t xml:space="preserve"> </w:t>
      </w:r>
      <w:r w:rsidR="00090930">
        <w:rPr>
          <w:rFonts w:hint="cs"/>
          <w:rtl/>
        </w:rPr>
        <w:t>ויינתנ</w:t>
      </w:r>
      <w:r w:rsidR="00090930">
        <w:rPr>
          <w:rFonts w:hint="eastAsia"/>
          <w:rtl/>
        </w:rPr>
        <w:t>ו</w:t>
      </w:r>
      <w:r w:rsidR="001A0168">
        <w:rPr>
          <w:rtl/>
        </w:rPr>
        <w:t xml:space="preserve"> תשובות לאחר יותר מ-</w:t>
      </w:r>
      <w:r>
        <w:rPr>
          <w:rtl/>
        </w:rPr>
        <w:t xml:space="preserve">3 ימי עבודה כאמור, יהיה הספק הזוכה זכאי להארכת לוחות הזמנים להשלמת התקנת הרשת האלחוטית בהתאם </w:t>
      </w:r>
      <w:r w:rsidR="00090930">
        <w:rPr>
          <w:rtl/>
        </w:rPr>
        <w:t>ל</w:t>
      </w:r>
      <w:r w:rsidR="00090930">
        <w:rPr>
          <w:rFonts w:hint="cs"/>
          <w:rtl/>
        </w:rPr>
        <w:t>מס</w:t>
      </w:r>
      <w:r w:rsidR="001A0168">
        <w:rPr>
          <w:rFonts w:hint="cs"/>
          <w:rtl/>
        </w:rPr>
        <w:t>פר</w:t>
      </w:r>
      <w:r w:rsidR="00090930">
        <w:rPr>
          <w:rtl/>
        </w:rPr>
        <w:t xml:space="preserve"> </w:t>
      </w:r>
      <w:r>
        <w:rPr>
          <w:rtl/>
        </w:rPr>
        <w:t>הימים בהם התעכבה התשובה. יודגש</w:t>
      </w:r>
      <w:r w:rsidR="001A0168">
        <w:rPr>
          <w:rFonts w:hint="cs"/>
          <w:rtl/>
        </w:rPr>
        <w:t>,</w:t>
      </w:r>
      <w:r>
        <w:rPr>
          <w:rtl/>
        </w:rPr>
        <w:t xml:space="preserve"> כי הספק הזוכה לא ידרוש ולא יהיה זכאי לסעד נוסף ו/או פיצוי בגין עיכוב בלוחות זמנים להשלמת התקנת הרשת האלחוטית למעט האמור בסעיף זה.  </w:t>
      </w:r>
    </w:p>
    <w:p w14:paraId="1FE327FE" w14:textId="77777777" w:rsidR="0034219A" w:rsidRDefault="0034219A" w:rsidP="00194090">
      <w:pPr>
        <w:pStyle w:val="41"/>
        <w:numPr>
          <w:ilvl w:val="3"/>
          <w:numId w:val="55"/>
        </w:numPr>
        <w:ind w:left="1901" w:hanging="425"/>
        <w:rPr>
          <w:rtl/>
        </w:rPr>
      </w:pPr>
      <w:r>
        <w:rPr>
          <w:rtl/>
        </w:rPr>
        <w:t xml:space="preserve">הספק יערך להתקנת עד 10 רשתות אלחוטיות ב-10 אתרים במקביל בהתאם ללוח הזמנים המפורט לעיל. אם ספק יידרש להתקנת יותר מ-10 אתרים במקביל, יוארך לוח הזמנים בשבוע נוסף לכל אתר שמעבר ל-10 האתרים הנמצאים בתהליך הקמה. </w:t>
      </w:r>
    </w:p>
    <w:p w14:paraId="68821137" w14:textId="77777777" w:rsidR="0034219A" w:rsidRDefault="0034219A" w:rsidP="00194090">
      <w:pPr>
        <w:pStyle w:val="41"/>
        <w:numPr>
          <w:ilvl w:val="3"/>
          <w:numId w:val="55"/>
        </w:numPr>
        <w:ind w:left="1901" w:hanging="425"/>
      </w:pPr>
      <w:r>
        <w:rPr>
          <w:rtl/>
        </w:rPr>
        <w:t>הספק יערך, באמצעות מלאי טכני מתאים, להתקנה של עד</w:t>
      </w:r>
      <w:r w:rsidR="00090930">
        <w:rPr>
          <w:rFonts w:hint="cs"/>
          <w:rtl/>
        </w:rPr>
        <w:t xml:space="preserve"> שלוש (</w:t>
      </w:r>
      <w:r>
        <w:rPr>
          <w:rtl/>
        </w:rPr>
        <w:t>3</w:t>
      </w:r>
      <w:r w:rsidR="00090930">
        <w:rPr>
          <w:rFonts w:hint="cs"/>
          <w:rtl/>
        </w:rPr>
        <w:t>)</w:t>
      </w:r>
      <w:r>
        <w:rPr>
          <w:rtl/>
        </w:rPr>
        <w:t xml:space="preserve"> </w:t>
      </w:r>
      <w:r w:rsidR="00D37734">
        <w:rPr>
          <w:rFonts w:hint="cs"/>
          <w:rtl/>
        </w:rPr>
        <w:t>יחידות קצה</w:t>
      </w:r>
      <w:r>
        <w:rPr>
          <w:rtl/>
        </w:rPr>
        <w:t xml:space="preserve"> נוספות באתרים בהם פועלת רשת אלחוטית וזאת תוך </w:t>
      </w:r>
      <w:r w:rsidR="001A0168">
        <w:rPr>
          <w:rFonts w:hint="cs"/>
          <w:rtl/>
        </w:rPr>
        <w:t>7</w:t>
      </w:r>
      <w:r>
        <w:rPr>
          <w:rtl/>
        </w:rPr>
        <w:t xml:space="preserve"> ימי</w:t>
      </w:r>
      <w:r w:rsidR="00090930">
        <w:rPr>
          <w:rFonts w:hint="cs"/>
          <w:rtl/>
        </w:rPr>
        <w:t xml:space="preserve"> עבודה</w:t>
      </w:r>
      <w:r>
        <w:rPr>
          <w:rtl/>
        </w:rPr>
        <w:t xml:space="preserve"> מקבלת הזמנה להרחבת רשת קיימת.</w:t>
      </w:r>
    </w:p>
    <w:p w14:paraId="60DB51EE" w14:textId="77777777" w:rsidR="0034219A" w:rsidRPr="001E0AFE" w:rsidRDefault="0034219A" w:rsidP="00194090">
      <w:pPr>
        <w:pStyle w:val="2"/>
        <w:spacing w:before="120" w:after="120" w:line="360" w:lineRule="auto"/>
        <w:ind w:left="1192" w:hanging="850"/>
        <w:rPr>
          <w:rtl/>
        </w:rPr>
      </w:pPr>
      <w:bookmarkStart w:id="401" w:name="_Ref392063686"/>
      <w:bookmarkStart w:id="402" w:name="_Toc401778826"/>
      <w:bookmarkStart w:id="403" w:name="_Toc447448144"/>
      <w:bookmarkStart w:id="404" w:name="_Toc533583332"/>
      <w:bookmarkStart w:id="405" w:name="_Toc135452359"/>
      <w:bookmarkStart w:id="406" w:name="_Toc184459813"/>
      <w:r w:rsidRPr="001E0AFE">
        <w:rPr>
          <w:rtl/>
        </w:rPr>
        <w:t>הקמת הפרויקט</w:t>
      </w:r>
      <w:bookmarkEnd w:id="401"/>
      <w:bookmarkEnd w:id="402"/>
      <w:bookmarkEnd w:id="403"/>
      <w:bookmarkEnd w:id="404"/>
    </w:p>
    <w:p w14:paraId="58E30754" w14:textId="77777777" w:rsidR="0034219A" w:rsidRPr="001E0AFE" w:rsidRDefault="0034219A" w:rsidP="001A0168">
      <w:pPr>
        <w:pStyle w:val="Normal2"/>
        <w:spacing w:after="120"/>
        <w:ind w:left="767"/>
        <w:rPr>
          <w:rtl/>
        </w:rPr>
      </w:pPr>
      <w:r w:rsidRPr="001E0AFE">
        <w:rPr>
          <w:rtl/>
        </w:rPr>
        <w:t xml:space="preserve">עם הזמנת </w:t>
      </w:r>
      <w:r>
        <w:rPr>
          <w:rFonts w:hint="cs"/>
          <w:rtl/>
        </w:rPr>
        <w:t xml:space="preserve">מערכת </w:t>
      </w:r>
      <w:r w:rsidRPr="001E0AFE">
        <w:rPr>
          <w:rtl/>
        </w:rPr>
        <w:t>יבצע הזוכה ה</w:t>
      </w:r>
      <w:r w:rsidR="00090930">
        <w:rPr>
          <w:rFonts w:hint="cs"/>
          <w:rtl/>
        </w:rPr>
        <w:t>י</w:t>
      </w:r>
      <w:r w:rsidRPr="001E0AFE">
        <w:rPr>
          <w:rtl/>
        </w:rPr>
        <w:t>ערכות מיוחדת לביצוע הפרויקט בתצורה הטובה ביותר</w:t>
      </w:r>
      <w:r>
        <w:rPr>
          <w:rFonts w:hint="cs"/>
          <w:rtl/>
        </w:rPr>
        <w:t>. התקנת המערכות, בהתאם לסוג השירות שיוזמן, תבוצע בתעריף שיקבע בסיום שלב ב' של המכרז כמוגדר בפרק 5.</w:t>
      </w:r>
    </w:p>
    <w:p w14:paraId="189D02A0" w14:textId="77777777" w:rsidR="0034219A" w:rsidRPr="00194090" w:rsidRDefault="0034219A" w:rsidP="00194090">
      <w:pPr>
        <w:pStyle w:val="34"/>
        <w:spacing w:before="120" w:after="120" w:line="360" w:lineRule="auto"/>
        <w:ind w:left="1616" w:hanging="709"/>
        <w:rPr>
          <w:rFonts w:ascii="David" w:hAnsi="David"/>
          <w:sz w:val="28"/>
          <w:szCs w:val="28"/>
          <w:rtl/>
        </w:rPr>
      </w:pPr>
      <w:r w:rsidRPr="00194090">
        <w:rPr>
          <w:rFonts w:ascii="David" w:hAnsi="David"/>
          <w:sz w:val="28"/>
          <w:szCs w:val="28"/>
          <w:rtl/>
        </w:rPr>
        <w:t xml:space="preserve">ישימות הפרויקט </w:t>
      </w:r>
    </w:p>
    <w:p w14:paraId="5A7A772F" w14:textId="77777777" w:rsidR="0034219A" w:rsidRPr="001E0AFE" w:rsidRDefault="0034219A" w:rsidP="00194090">
      <w:pPr>
        <w:pStyle w:val="Normal3"/>
        <w:spacing w:after="120"/>
        <w:rPr>
          <w:rtl/>
        </w:rPr>
      </w:pPr>
      <w:r w:rsidRPr="001E0AFE">
        <w:rPr>
          <w:rtl/>
        </w:rPr>
        <w:t>הפרויקט חייב להיות מוכח באופן מלא ותקין, כולל התחשבות בכל המאפיינים שהוגדרו על ידי המזמין. המזמין עשוי לדרוש הדגמה של הפרויקט המוצע לפני ההזמנה, להוכחת פעולתו והזוכה יבצע הדגמה כאמור, על פי הנדרש.</w:t>
      </w:r>
    </w:p>
    <w:p w14:paraId="273B35B8"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407" w:name="_Ref392063756"/>
      <w:r w:rsidRPr="00194090">
        <w:rPr>
          <w:rFonts w:ascii="David" w:hAnsi="David"/>
          <w:sz w:val="28"/>
          <w:szCs w:val="28"/>
          <w:rtl/>
        </w:rPr>
        <w:t>הגשת "מסמך תכנון מפורט" לכל עבודה</w:t>
      </w:r>
      <w:bookmarkEnd w:id="407"/>
    </w:p>
    <w:p w14:paraId="2588A00C" w14:textId="77777777" w:rsidR="0034219A" w:rsidRDefault="0034219A" w:rsidP="00194090">
      <w:pPr>
        <w:pStyle w:val="41"/>
        <w:numPr>
          <w:ilvl w:val="3"/>
          <w:numId w:val="55"/>
        </w:numPr>
        <w:ind w:left="1901" w:hanging="425"/>
        <w:rPr>
          <w:rtl/>
        </w:rPr>
      </w:pPr>
      <w:r>
        <w:rPr>
          <w:rtl/>
        </w:rPr>
        <w:t xml:space="preserve">עבור כל </w:t>
      </w:r>
      <w:r w:rsidR="006504E9">
        <w:rPr>
          <w:rFonts w:hint="cs"/>
          <w:rtl/>
        </w:rPr>
        <w:t>מזמין</w:t>
      </w:r>
      <w:r w:rsidR="006504E9">
        <w:rPr>
          <w:rtl/>
        </w:rPr>
        <w:t xml:space="preserve"> </w:t>
      </w:r>
      <w:r>
        <w:rPr>
          <w:rtl/>
        </w:rPr>
        <w:t xml:space="preserve">יבצע הספק את הפעולות המפורטות להלן בכל אחד </w:t>
      </w:r>
      <w:r w:rsidR="00AD0A9E">
        <w:rPr>
          <w:rFonts w:hint="cs"/>
          <w:rtl/>
        </w:rPr>
        <w:t>מהמתקנים</w:t>
      </w:r>
      <w:r w:rsidR="00AD0A9E">
        <w:rPr>
          <w:rtl/>
        </w:rPr>
        <w:t xml:space="preserve"> </w:t>
      </w:r>
      <w:r w:rsidR="001A0168">
        <w:rPr>
          <w:rtl/>
        </w:rPr>
        <w:t>שאותו משרד ביקש למפות (להל</w:t>
      </w:r>
      <w:r w:rsidR="001A0168">
        <w:rPr>
          <w:rFonts w:hint="cs"/>
          <w:rtl/>
        </w:rPr>
        <w:t>ן:</w:t>
      </w:r>
      <w:r>
        <w:rPr>
          <w:rtl/>
        </w:rPr>
        <w:t xml:space="preserve"> </w:t>
      </w:r>
      <w:r w:rsidRPr="00194090">
        <w:rPr>
          <w:b/>
          <w:bCs/>
          <w:rtl/>
        </w:rPr>
        <w:t>"האתר/אתרים הנבחן/נבחנים"</w:t>
      </w:r>
      <w:r>
        <w:rPr>
          <w:rtl/>
        </w:rPr>
        <w:t>):</w:t>
      </w:r>
    </w:p>
    <w:p w14:paraId="0570BBCA" w14:textId="77777777" w:rsidR="0034219A" w:rsidRDefault="0034219A" w:rsidP="00194090">
      <w:pPr>
        <w:pStyle w:val="41"/>
        <w:numPr>
          <w:ilvl w:val="3"/>
          <w:numId w:val="55"/>
        </w:numPr>
        <w:ind w:left="1901" w:hanging="425"/>
        <w:rPr>
          <w:rtl/>
        </w:rPr>
      </w:pPr>
      <w:r>
        <w:rPr>
          <w:rtl/>
        </w:rPr>
        <w:t>איסוף מידע ראשוני מהמזמין לגבי האתר הנבחן (מיקום פיזי, צורת ההתקשרות של המזמין עם בעל הנכס, שטח, מאפייני המבנה, מאפייני החללים בהם נדרשת התקנת הרשת האלחוטית, חיבורי התשתית הקיימים וכו').</w:t>
      </w:r>
    </w:p>
    <w:p w14:paraId="50E0D62D" w14:textId="77777777" w:rsidR="0034219A" w:rsidRDefault="0034219A" w:rsidP="00194090">
      <w:pPr>
        <w:pStyle w:val="41"/>
        <w:numPr>
          <w:ilvl w:val="3"/>
          <w:numId w:val="55"/>
        </w:numPr>
        <w:ind w:left="1901" w:hanging="425"/>
      </w:pPr>
      <w:r>
        <w:rPr>
          <w:rtl/>
        </w:rPr>
        <w:t xml:space="preserve">ביקור באתר הנבחן, ופגישה עם כל הגורמים הרלוונטיים מטעם </w:t>
      </w:r>
      <w:r w:rsidR="00B46686">
        <w:rPr>
          <w:rtl/>
        </w:rPr>
        <w:t>ה</w:t>
      </w:r>
      <w:r w:rsidR="00B46686">
        <w:rPr>
          <w:rFonts w:hint="cs"/>
          <w:rtl/>
        </w:rPr>
        <w:t>מזמין</w:t>
      </w:r>
      <w:r w:rsidR="00B46686">
        <w:rPr>
          <w:rtl/>
        </w:rPr>
        <w:t xml:space="preserve"> </w:t>
      </w:r>
      <w:r>
        <w:rPr>
          <w:rtl/>
        </w:rPr>
        <w:t xml:space="preserve">(לרבות מנהל המתקן, אנשי תקשורת, </w:t>
      </w:r>
      <w:r w:rsidR="00BA37E9">
        <w:rPr>
          <w:rFonts w:hint="cs"/>
          <w:rtl/>
        </w:rPr>
        <w:t xml:space="preserve">יועצי המזמין, </w:t>
      </w:r>
      <w:r>
        <w:rPr>
          <w:rtl/>
        </w:rPr>
        <w:t>אנשי ביטחון, וגורמי הבינוי).</w:t>
      </w:r>
    </w:p>
    <w:p w14:paraId="5C85531D" w14:textId="77777777" w:rsidR="00CF0462" w:rsidRDefault="00CF0462" w:rsidP="00194090">
      <w:pPr>
        <w:pStyle w:val="41"/>
        <w:numPr>
          <w:ilvl w:val="3"/>
          <w:numId w:val="55"/>
        </w:numPr>
        <w:ind w:left="1901" w:hanging="425"/>
      </w:pPr>
      <w:r>
        <w:rPr>
          <w:rFonts w:hint="cs"/>
          <w:rtl/>
        </w:rPr>
        <w:t>מיפוי ושרטוט האיזורים הדורשים כיסוי, מדידתם, בחינת סוג המבנה והקירות, הערכת עלות השירות והעברת הנתונים לאישור הלקוח.</w:t>
      </w:r>
    </w:p>
    <w:p w14:paraId="01D2666A" w14:textId="77777777" w:rsidR="00690E20" w:rsidRDefault="00690E20" w:rsidP="00194090">
      <w:pPr>
        <w:pStyle w:val="41"/>
        <w:numPr>
          <w:ilvl w:val="3"/>
          <w:numId w:val="55"/>
        </w:numPr>
        <w:ind w:left="1901" w:hanging="425"/>
        <w:rPr>
          <w:rtl/>
        </w:rPr>
      </w:pPr>
      <w:r>
        <w:rPr>
          <w:rFonts w:hint="cs"/>
          <w:rtl/>
        </w:rPr>
        <w:lastRenderedPageBreak/>
        <w:t>הכנת מסמך דרישות מ</w:t>
      </w:r>
      <w:r w:rsidR="00AC397D">
        <w:rPr>
          <w:rFonts w:hint="cs"/>
          <w:rtl/>
        </w:rPr>
        <w:t>פורט</w:t>
      </w:r>
      <w:r>
        <w:rPr>
          <w:rFonts w:hint="cs"/>
          <w:rtl/>
        </w:rPr>
        <w:t xml:space="preserve"> לפריסת תשתית פאסיבית ועבודות חשמל והעברתו לידי המ</w:t>
      </w:r>
      <w:r w:rsidR="00AC397D">
        <w:rPr>
          <w:rFonts w:hint="cs"/>
          <w:rtl/>
        </w:rPr>
        <w:t>זמין</w:t>
      </w:r>
      <w:r>
        <w:rPr>
          <w:rFonts w:hint="cs"/>
          <w:rtl/>
        </w:rPr>
        <w:t xml:space="preserve"> לתיאום העבודות.</w:t>
      </w:r>
      <w:r w:rsidR="00152157">
        <w:rPr>
          <w:rFonts w:hint="cs"/>
          <w:rtl/>
        </w:rPr>
        <w:t xml:space="preserve"> </w:t>
      </w:r>
      <w:r w:rsidR="000B492A">
        <w:t>)</w:t>
      </w:r>
      <w:r w:rsidR="00152157">
        <w:rPr>
          <w:rFonts w:hint="cs"/>
          <w:rtl/>
        </w:rPr>
        <w:t>זמן ביצוע פריסת התשתית</w:t>
      </w:r>
      <w:r w:rsidR="00E95287">
        <w:rPr>
          <w:rFonts w:hint="cs"/>
          <w:rtl/>
        </w:rPr>
        <w:t xml:space="preserve"> הפאסיבית שבאחריות המזמין</w:t>
      </w:r>
      <w:r w:rsidR="00152157">
        <w:rPr>
          <w:rFonts w:hint="cs"/>
          <w:rtl/>
        </w:rPr>
        <w:t xml:space="preserve"> לא יכלל בלוחות הזמנים הנדרשים מהספק)</w:t>
      </w:r>
      <w:r w:rsidR="00AC397D">
        <w:rPr>
          <w:rFonts w:hint="cs"/>
          <w:rtl/>
        </w:rPr>
        <w:t>.</w:t>
      </w:r>
    </w:p>
    <w:p w14:paraId="7FAFB30A" w14:textId="77777777" w:rsidR="0034219A" w:rsidRDefault="0034219A" w:rsidP="00194090">
      <w:pPr>
        <w:pStyle w:val="41"/>
        <w:numPr>
          <w:ilvl w:val="3"/>
          <w:numId w:val="55"/>
        </w:numPr>
        <w:ind w:left="1901" w:hanging="425"/>
        <w:rPr>
          <w:rtl/>
        </w:rPr>
      </w:pPr>
      <w:r>
        <w:rPr>
          <w:rtl/>
        </w:rPr>
        <w:t>מיפוי וניתוח של הצרכים שיאספו (כולל בחינת ה</w:t>
      </w:r>
      <w:r w:rsidR="008452F0">
        <w:rPr>
          <w:rFonts w:hint="cs"/>
          <w:rtl/>
        </w:rPr>
        <w:t>י</w:t>
      </w:r>
      <w:r>
        <w:rPr>
          <w:rtl/>
        </w:rPr>
        <w:t xml:space="preserve">קף תנועת הבקרים באתר הנבחן, שעות הפעילות, צרכים מיוחדים של המזמין, </w:t>
      </w:r>
      <w:r w:rsidR="00AC397D">
        <w:rPr>
          <w:rtl/>
        </w:rPr>
        <w:t>וכו</w:t>
      </w:r>
      <w:r w:rsidR="00AC397D">
        <w:rPr>
          <w:rFonts w:hint="cs"/>
          <w:rtl/>
        </w:rPr>
        <w:t>'</w:t>
      </w:r>
      <w:r>
        <w:rPr>
          <w:rtl/>
        </w:rPr>
        <w:t>).</w:t>
      </w:r>
    </w:p>
    <w:p w14:paraId="1274923B" w14:textId="3854F101" w:rsidR="0034219A" w:rsidRDefault="0034219A" w:rsidP="00194090">
      <w:pPr>
        <w:pStyle w:val="41"/>
        <w:numPr>
          <w:ilvl w:val="3"/>
          <w:numId w:val="55"/>
        </w:numPr>
        <w:ind w:left="1901" w:hanging="425"/>
        <w:rPr>
          <w:rtl/>
        </w:rPr>
      </w:pPr>
      <w:bookmarkStart w:id="408" w:name="_Ref447800123"/>
      <w:r>
        <w:rPr>
          <w:rtl/>
        </w:rPr>
        <w:t>גיבוש ומסירת דו"ח המלצה ראשוני ללקוח ובו יפורטו הנושאים המצוינים בסעיף ‏‏</w:t>
      </w:r>
      <w:r>
        <w:rPr>
          <w:rtl/>
        </w:rPr>
        <w:fldChar w:fldCharType="begin"/>
      </w:r>
      <w:r>
        <w:rPr>
          <w:rtl/>
        </w:rPr>
        <w:instrText xml:space="preserve"> </w:instrText>
      </w:r>
      <w:r>
        <w:instrText>REF</w:instrText>
      </w:r>
      <w:r>
        <w:rPr>
          <w:rtl/>
        </w:rPr>
        <w:instrText xml:space="preserve"> _</w:instrText>
      </w:r>
      <w:r>
        <w:instrText>Ref447800045 \r \h</w:instrText>
      </w:r>
      <w:r>
        <w:rPr>
          <w:rtl/>
        </w:rPr>
        <w:instrText xml:space="preserve"> </w:instrText>
      </w:r>
      <w:r w:rsidR="005D0480">
        <w:rPr>
          <w:rtl/>
        </w:rPr>
        <w:instrText xml:space="preserve"> \* </w:instrText>
      </w:r>
      <w:r w:rsidR="005D0480">
        <w:instrText>MERGEFORMAT</w:instrText>
      </w:r>
      <w:r w:rsidR="005D0480">
        <w:rPr>
          <w:rtl/>
        </w:rPr>
        <w:instrText xml:space="preserve"> </w:instrText>
      </w:r>
      <w:r>
        <w:rPr>
          <w:rtl/>
        </w:rPr>
      </w:r>
      <w:r>
        <w:rPr>
          <w:rtl/>
        </w:rPr>
        <w:fldChar w:fldCharType="separate"/>
      </w:r>
      <w:r w:rsidR="00BF270A">
        <w:rPr>
          <w:rtl/>
        </w:rPr>
        <w:t>‏4.4.2.10</w:t>
      </w:r>
      <w:r>
        <w:rPr>
          <w:rtl/>
        </w:rPr>
        <w:fldChar w:fldCharType="end"/>
      </w:r>
      <w:r>
        <w:rPr>
          <w:rtl/>
        </w:rPr>
        <w:t xml:space="preserve"> להלן.</w:t>
      </w:r>
      <w:bookmarkEnd w:id="408"/>
    </w:p>
    <w:p w14:paraId="1D1A94C3" w14:textId="77777777" w:rsidR="0034219A" w:rsidRDefault="0034219A" w:rsidP="00194090">
      <w:pPr>
        <w:pStyle w:val="41"/>
        <w:numPr>
          <w:ilvl w:val="3"/>
          <w:numId w:val="55"/>
        </w:numPr>
        <w:ind w:left="1901" w:hanging="425"/>
        <w:rPr>
          <w:rtl/>
        </w:rPr>
      </w:pPr>
      <w:r>
        <w:rPr>
          <w:rtl/>
        </w:rPr>
        <w:t xml:space="preserve">הצגת הדו"ח לגורמים הרלוונטיים מטעם </w:t>
      </w:r>
      <w:r w:rsidR="008452F0">
        <w:rPr>
          <w:rFonts w:hint="cs"/>
          <w:rtl/>
        </w:rPr>
        <w:t>המזמין</w:t>
      </w:r>
      <w:r>
        <w:rPr>
          <w:rtl/>
        </w:rPr>
        <w:t>, בהתאם לרשימת הגורמים שתועבר.</w:t>
      </w:r>
    </w:p>
    <w:p w14:paraId="1FC9C094" w14:textId="77777777" w:rsidR="0034219A" w:rsidRDefault="0034219A" w:rsidP="00194090">
      <w:pPr>
        <w:pStyle w:val="41"/>
        <w:numPr>
          <w:ilvl w:val="3"/>
          <w:numId w:val="55"/>
        </w:numPr>
        <w:ind w:left="1901" w:hanging="425"/>
        <w:rPr>
          <w:rtl/>
        </w:rPr>
      </w:pPr>
      <w:r>
        <w:rPr>
          <w:rtl/>
        </w:rPr>
        <w:t xml:space="preserve">תיקון הערות הגורמים הרלוונטיים מטעם </w:t>
      </w:r>
      <w:r w:rsidR="008452F0">
        <w:rPr>
          <w:rtl/>
        </w:rPr>
        <w:t>ה</w:t>
      </w:r>
      <w:r w:rsidR="008452F0">
        <w:rPr>
          <w:rFonts w:hint="cs"/>
          <w:rtl/>
        </w:rPr>
        <w:t>מזמין</w:t>
      </w:r>
      <w:r w:rsidR="008452F0">
        <w:rPr>
          <w:rtl/>
        </w:rPr>
        <w:t xml:space="preserve"> </w:t>
      </w:r>
      <w:r>
        <w:rPr>
          <w:rtl/>
        </w:rPr>
        <w:t xml:space="preserve">והגשת דו"ח סופי לאישור. </w:t>
      </w:r>
    </w:p>
    <w:p w14:paraId="19EDA909" w14:textId="5B8071F9" w:rsidR="0034219A" w:rsidRDefault="0034219A" w:rsidP="00194090">
      <w:pPr>
        <w:pStyle w:val="41"/>
        <w:numPr>
          <w:ilvl w:val="3"/>
          <w:numId w:val="55"/>
        </w:numPr>
        <w:ind w:left="1901" w:hanging="425"/>
        <w:rPr>
          <w:rtl/>
        </w:rPr>
      </w:pPr>
      <w:bookmarkStart w:id="409" w:name="_Ref447800045"/>
      <w:r>
        <w:rPr>
          <w:rtl/>
        </w:rPr>
        <w:t xml:space="preserve">הדו"ח שיגיש הספק </w:t>
      </w:r>
      <w:r w:rsidR="008452F0">
        <w:rPr>
          <w:rtl/>
        </w:rPr>
        <w:t>ל</w:t>
      </w:r>
      <w:r w:rsidR="008452F0">
        <w:rPr>
          <w:rFonts w:hint="cs"/>
          <w:rtl/>
        </w:rPr>
        <w:t>מזמין</w:t>
      </w:r>
      <w:r>
        <w:rPr>
          <w:rtl/>
        </w:rPr>
        <w:t>, כנדרש בסעיף ‏</w:t>
      </w:r>
      <w:r>
        <w:rPr>
          <w:rtl/>
        </w:rPr>
        <w:fldChar w:fldCharType="begin"/>
      </w:r>
      <w:r>
        <w:rPr>
          <w:rtl/>
        </w:rPr>
        <w:instrText xml:space="preserve"> </w:instrText>
      </w:r>
      <w:r>
        <w:instrText>REF</w:instrText>
      </w:r>
      <w:r>
        <w:rPr>
          <w:rtl/>
        </w:rPr>
        <w:instrText xml:space="preserve"> _</w:instrText>
      </w:r>
      <w:r>
        <w:instrText>Ref447800123 \r \h</w:instrText>
      </w:r>
      <w:r>
        <w:rPr>
          <w:rtl/>
        </w:rPr>
        <w:instrText xml:space="preserve"> </w:instrText>
      </w:r>
      <w:r w:rsidR="005D0480">
        <w:rPr>
          <w:rtl/>
        </w:rPr>
        <w:instrText xml:space="preserve"> \* </w:instrText>
      </w:r>
      <w:r w:rsidR="005D0480">
        <w:instrText>MERGEFORMAT</w:instrText>
      </w:r>
      <w:r w:rsidR="005D0480">
        <w:rPr>
          <w:rtl/>
        </w:rPr>
        <w:instrText xml:space="preserve"> </w:instrText>
      </w:r>
      <w:r>
        <w:rPr>
          <w:rtl/>
        </w:rPr>
      </w:r>
      <w:r>
        <w:rPr>
          <w:rtl/>
        </w:rPr>
        <w:fldChar w:fldCharType="separate"/>
      </w:r>
      <w:r w:rsidR="00BF270A">
        <w:rPr>
          <w:rtl/>
        </w:rPr>
        <w:t>‏4.4.2.7</w:t>
      </w:r>
      <w:r>
        <w:rPr>
          <w:rtl/>
        </w:rPr>
        <w:fldChar w:fldCharType="end"/>
      </w:r>
      <w:r>
        <w:rPr>
          <w:rFonts w:hint="cs"/>
          <w:rtl/>
        </w:rPr>
        <w:t xml:space="preserve"> </w:t>
      </w:r>
      <w:r>
        <w:rPr>
          <w:rtl/>
        </w:rPr>
        <w:t>לעיל יכלול לפחות את הפרקים הבאים:</w:t>
      </w:r>
      <w:bookmarkEnd w:id="409"/>
      <w:r>
        <w:rPr>
          <w:rtl/>
        </w:rPr>
        <w:t xml:space="preserve"> </w:t>
      </w:r>
    </w:p>
    <w:p w14:paraId="4D7A8BBF" w14:textId="77777777" w:rsidR="0034219A" w:rsidRDefault="0034219A" w:rsidP="00194090">
      <w:pPr>
        <w:pStyle w:val="41"/>
        <w:ind w:left="2468" w:hanging="1134"/>
        <w:rPr>
          <w:rtl/>
        </w:rPr>
      </w:pPr>
      <w:r>
        <w:rPr>
          <w:rtl/>
        </w:rPr>
        <w:t>תקציר מנהלים – תיאור העבודה.</w:t>
      </w:r>
    </w:p>
    <w:p w14:paraId="714FF12E" w14:textId="77777777" w:rsidR="0034219A" w:rsidRDefault="0034219A" w:rsidP="00194090">
      <w:pPr>
        <w:pStyle w:val="41"/>
        <w:ind w:left="2468" w:hanging="1134"/>
        <w:rPr>
          <w:rtl/>
        </w:rPr>
      </w:pPr>
      <w:r>
        <w:rPr>
          <w:rtl/>
        </w:rPr>
        <w:t>לוח זמנים מפורט למימוש.</w:t>
      </w:r>
    </w:p>
    <w:p w14:paraId="22E466E7" w14:textId="77777777" w:rsidR="0034219A" w:rsidRDefault="0034219A" w:rsidP="00194090">
      <w:pPr>
        <w:pStyle w:val="41"/>
        <w:ind w:left="2468" w:hanging="1134"/>
        <w:rPr>
          <w:rtl/>
        </w:rPr>
      </w:pPr>
      <w:r>
        <w:rPr>
          <w:rtl/>
        </w:rPr>
        <w:t>צוות המשימה וקבלני המשנה מטעם הספק.</w:t>
      </w:r>
    </w:p>
    <w:p w14:paraId="2F4C62B1" w14:textId="77777777" w:rsidR="0034219A" w:rsidRDefault="0034219A" w:rsidP="00194090">
      <w:pPr>
        <w:pStyle w:val="41"/>
        <w:ind w:left="2468" w:hanging="1134"/>
        <w:rPr>
          <w:rtl/>
        </w:rPr>
      </w:pPr>
      <w:r>
        <w:rPr>
          <w:rtl/>
        </w:rPr>
        <w:t xml:space="preserve">ארכיטקטורת </w:t>
      </w:r>
      <w:r w:rsidR="000B492A">
        <w:rPr>
          <w:rFonts w:hint="cs"/>
          <w:rtl/>
        </w:rPr>
        <w:t>פריסת הרשת האלחוטית</w:t>
      </w:r>
      <w:r>
        <w:rPr>
          <w:rtl/>
        </w:rPr>
        <w:t xml:space="preserve"> </w:t>
      </w:r>
      <w:r w:rsidR="000B492A">
        <w:rPr>
          <w:rtl/>
        </w:rPr>
        <w:t>–</w:t>
      </w:r>
      <w:r>
        <w:rPr>
          <w:rtl/>
        </w:rPr>
        <w:t xml:space="preserve"> רכיבי</w:t>
      </w:r>
      <w:r w:rsidR="000B492A">
        <w:rPr>
          <w:rFonts w:hint="cs"/>
          <w:rtl/>
        </w:rPr>
        <w:t>ם</w:t>
      </w:r>
      <w:r>
        <w:rPr>
          <w:rtl/>
        </w:rPr>
        <w:t>, קישורים בין מערכות, פריסה, שירותי הגישה לאינטרנט, קצבי התקשורת, ניהול תעבורה, רמות שירות וכו'.</w:t>
      </w:r>
    </w:p>
    <w:p w14:paraId="2072F1AD" w14:textId="77777777" w:rsidR="0034219A" w:rsidRDefault="0034219A" w:rsidP="00194090">
      <w:pPr>
        <w:pStyle w:val="41"/>
        <w:ind w:left="2468" w:hanging="1134"/>
        <w:rPr>
          <w:rtl/>
        </w:rPr>
      </w:pPr>
      <w:r>
        <w:rPr>
          <w:rtl/>
        </w:rPr>
        <w:t>נתיבי סלילת תשתיות התקשורת</w:t>
      </w:r>
      <w:r w:rsidR="006504E9">
        <w:rPr>
          <w:rFonts w:hint="cs"/>
          <w:rtl/>
        </w:rPr>
        <w:t xml:space="preserve"> הנדרשת</w:t>
      </w:r>
      <w:r>
        <w:rPr>
          <w:rtl/>
        </w:rPr>
        <w:t xml:space="preserve"> והצעה למיקום ארון התקשורת.  </w:t>
      </w:r>
    </w:p>
    <w:p w14:paraId="74AE375C" w14:textId="77777777" w:rsidR="0034219A" w:rsidRDefault="0034219A" w:rsidP="00194090">
      <w:pPr>
        <w:pStyle w:val="41"/>
        <w:ind w:left="2468" w:hanging="1134"/>
        <w:rPr>
          <w:rtl/>
        </w:rPr>
      </w:pPr>
      <w:r>
        <w:rPr>
          <w:rtl/>
        </w:rPr>
        <w:t>תשומות נדרשות מצד המזמין, ככל שנדרשות (לרבות לוח הזמנים נדרש לפעילויות אלה).</w:t>
      </w:r>
    </w:p>
    <w:p w14:paraId="5A8EC97E" w14:textId="77777777" w:rsidR="0034219A" w:rsidRDefault="0034219A" w:rsidP="00194090">
      <w:pPr>
        <w:pStyle w:val="41"/>
        <w:ind w:left="2468" w:hanging="1134"/>
        <w:rPr>
          <w:rtl/>
        </w:rPr>
      </w:pPr>
      <w:r>
        <w:rPr>
          <w:rtl/>
        </w:rPr>
        <w:t>גורמים מולם נדרש הספק לבצע תאומים לצורך הקמת הרשת האלחוטית.</w:t>
      </w:r>
    </w:p>
    <w:p w14:paraId="32D4D764" w14:textId="77777777" w:rsidR="0034219A" w:rsidRDefault="0034219A" w:rsidP="00194090">
      <w:pPr>
        <w:pStyle w:val="41"/>
        <w:ind w:left="2468" w:hanging="1134"/>
        <w:rPr>
          <w:rtl/>
        </w:rPr>
      </w:pPr>
      <w:r>
        <w:rPr>
          <w:rtl/>
        </w:rPr>
        <w:t>מפרטי ציוד מעודכנים לכל רכיב במערכת.</w:t>
      </w:r>
    </w:p>
    <w:p w14:paraId="2A57F165" w14:textId="77777777" w:rsidR="0034219A" w:rsidRDefault="0034219A" w:rsidP="00194090">
      <w:pPr>
        <w:pStyle w:val="41"/>
        <w:ind w:left="2468" w:hanging="1134"/>
        <w:rPr>
          <w:rtl/>
        </w:rPr>
      </w:pPr>
      <w:r>
        <w:rPr>
          <w:rtl/>
        </w:rPr>
        <w:t>הקצאת תדרים נדרשת, כולל בדיקה כי אין התנגשות עם תדרים אחרים באתר הנבחן.</w:t>
      </w:r>
    </w:p>
    <w:p w14:paraId="0AD46FE9" w14:textId="77777777" w:rsidR="0034219A" w:rsidRDefault="0034219A" w:rsidP="00194090">
      <w:pPr>
        <w:pStyle w:val="41"/>
        <w:ind w:left="2468" w:hanging="1134"/>
        <w:rPr>
          <w:rtl/>
        </w:rPr>
      </w:pPr>
      <w:r>
        <w:rPr>
          <w:rtl/>
        </w:rPr>
        <w:t>שרטוטי מערכת ברמה הלוגית והפיסית. תצלום מיקום הציוד של הפתרון המוצע. במידה והמזמין יספק</w:t>
      </w:r>
      <w:r w:rsidR="000B492A">
        <w:rPr>
          <w:rFonts w:hint="cs"/>
          <w:rtl/>
        </w:rPr>
        <w:t xml:space="preserve"> שרטוטי</w:t>
      </w:r>
      <w:r>
        <w:rPr>
          <w:rtl/>
        </w:rPr>
        <w:t xml:space="preserve"> </w:t>
      </w:r>
      <w:r>
        <w:t>AS-MADE</w:t>
      </w:r>
      <w:r>
        <w:rPr>
          <w:rtl/>
        </w:rPr>
        <w:t xml:space="preserve">  ישולב  הפתרון על בסיס ה-</w:t>
      </w:r>
      <w:r w:rsidR="00AC397D">
        <w:t>AS</w:t>
      </w:r>
      <w:r w:rsidR="00AC397D">
        <w:rPr>
          <w:rFonts w:hint="cs"/>
          <w:rtl/>
        </w:rPr>
        <w:t>-</w:t>
      </w:r>
      <w:r w:rsidR="00AC397D">
        <w:t xml:space="preserve"> </w:t>
      </w:r>
      <w:r>
        <w:t>MADE</w:t>
      </w:r>
      <w:r w:rsidR="000B492A">
        <w:rPr>
          <w:rFonts w:hint="cs"/>
          <w:rtl/>
        </w:rPr>
        <w:t>שסופקו</w:t>
      </w:r>
      <w:r>
        <w:rPr>
          <w:rtl/>
        </w:rPr>
        <w:t>.</w:t>
      </w:r>
    </w:p>
    <w:p w14:paraId="12D5E450" w14:textId="77777777" w:rsidR="0034219A" w:rsidRDefault="0034219A" w:rsidP="00194090">
      <w:pPr>
        <w:pStyle w:val="41"/>
        <w:ind w:left="2468" w:hanging="1134"/>
        <w:rPr>
          <w:rtl/>
        </w:rPr>
      </w:pPr>
      <w:r>
        <w:rPr>
          <w:rtl/>
        </w:rPr>
        <w:t>תרשימי פריסת חיבורים.</w:t>
      </w:r>
    </w:p>
    <w:p w14:paraId="32A47A0D" w14:textId="77777777" w:rsidR="0034219A" w:rsidRDefault="0034219A" w:rsidP="00194090">
      <w:pPr>
        <w:pStyle w:val="41"/>
        <w:ind w:left="2468" w:hanging="1134"/>
        <w:rPr>
          <w:rtl/>
        </w:rPr>
      </w:pPr>
      <w:r>
        <w:rPr>
          <w:rtl/>
        </w:rPr>
        <w:t>תיק בדיקות מוצע.</w:t>
      </w:r>
    </w:p>
    <w:p w14:paraId="6AEB05E8" w14:textId="77777777" w:rsidR="0034219A" w:rsidRDefault="0034219A" w:rsidP="00194090">
      <w:pPr>
        <w:pStyle w:val="41"/>
        <w:ind w:left="2468" w:hanging="1134"/>
        <w:rPr>
          <w:rtl/>
        </w:rPr>
      </w:pPr>
      <w:r>
        <w:rPr>
          <w:rFonts w:hint="cs"/>
          <w:rtl/>
        </w:rPr>
        <w:t>אישור סיור באתר</w:t>
      </w:r>
      <w:r w:rsidR="00AC397D">
        <w:rPr>
          <w:rFonts w:hint="cs"/>
          <w:rtl/>
        </w:rPr>
        <w:t>.</w:t>
      </w:r>
    </w:p>
    <w:p w14:paraId="554E9688" w14:textId="77777777" w:rsidR="0034219A" w:rsidRDefault="0034219A" w:rsidP="00194090">
      <w:pPr>
        <w:pStyle w:val="41"/>
        <w:ind w:left="2468" w:hanging="1134"/>
        <w:rPr>
          <w:rtl/>
        </w:rPr>
      </w:pPr>
      <w:r>
        <w:rPr>
          <w:rtl/>
        </w:rPr>
        <w:t>כלל פעילות התכנון המתוארת לעיל תבוצע ע"י הספק תוך 14 י</w:t>
      </w:r>
      <w:r w:rsidR="005F75D8">
        <w:rPr>
          <w:rtl/>
        </w:rPr>
        <w:t>מי עבודה מיום קבלת הודעה מ</w:t>
      </w:r>
      <w:r w:rsidR="00322527">
        <w:rPr>
          <w:rFonts w:hint="cs"/>
          <w:rtl/>
        </w:rPr>
        <w:t>המזמין</w:t>
      </w:r>
      <w:r w:rsidR="005F75D8">
        <w:rPr>
          <w:rtl/>
        </w:rPr>
        <w:t>.</w:t>
      </w:r>
    </w:p>
    <w:p w14:paraId="42F1C5FC" w14:textId="77777777" w:rsidR="0034219A" w:rsidRDefault="0034219A" w:rsidP="00194090">
      <w:pPr>
        <w:pStyle w:val="41"/>
        <w:ind w:left="2468" w:hanging="1134"/>
        <w:rPr>
          <w:rtl/>
        </w:rPr>
      </w:pPr>
      <w:r>
        <w:rPr>
          <w:rtl/>
        </w:rPr>
        <w:t xml:space="preserve">אישור התכנון ע"י </w:t>
      </w:r>
      <w:r w:rsidR="005D0480">
        <w:rPr>
          <w:rtl/>
        </w:rPr>
        <w:t>ה</w:t>
      </w:r>
      <w:r w:rsidR="005D0480">
        <w:rPr>
          <w:rFonts w:hint="cs"/>
          <w:rtl/>
        </w:rPr>
        <w:t xml:space="preserve">מזמין </w:t>
      </w:r>
      <w:r>
        <w:rPr>
          <w:rtl/>
        </w:rPr>
        <w:t>יהווה תנאי להתקדמות בביצוע שאר הפעילויות הנדרשות לצורך הקמת הרשת האלחוטית.</w:t>
      </w:r>
    </w:p>
    <w:p w14:paraId="50452193" w14:textId="77777777" w:rsidR="001274B2" w:rsidRDefault="00AC397D" w:rsidP="00194090">
      <w:pPr>
        <w:pStyle w:val="41"/>
        <w:ind w:left="2468" w:hanging="1134"/>
      </w:pPr>
      <w:bookmarkStart w:id="410" w:name="_Ref519413304"/>
      <w:r>
        <w:rPr>
          <w:rtl/>
        </w:rPr>
        <w:lastRenderedPageBreak/>
        <w:t>פע</w:t>
      </w:r>
      <w:r>
        <w:rPr>
          <w:rFonts w:hint="cs"/>
          <w:rtl/>
        </w:rPr>
        <w:t>ילו</w:t>
      </w:r>
      <w:r>
        <w:rPr>
          <w:rtl/>
        </w:rPr>
        <w:t xml:space="preserve">ת </w:t>
      </w:r>
      <w:r w:rsidR="0034219A">
        <w:rPr>
          <w:rtl/>
        </w:rPr>
        <w:t xml:space="preserve">התכנון תתבצע על חשבון הספק וללא תמורה כלשהי, </w:t>
      </w:r>
      <w:r w:rsidR="001274B2">
        <w:rPr>
          <w:rFonts w:hint="cs"/>
          <w:rtl/>
        </w:rPr>
        <w:t xml:space="preserve">זאת </w:t>
      </w:r>
      <w:r w:rsidR="0034219A">
        <w:rPr>
          <w:rtl/>
        </w:rPr>
        <w:t>במקרה והוזמנה רשת אלחוטית בתוך</w:t>
      </w:r>
      <w:r>
        <w:rPr>
          <w:rFonts w:hint="cs"/>
          <w:rtl/>
        </w:rPr>
        <w:t xml:space="preserve"> </w:t>
      </w:r>
      <w:r w:rsidR="005F75D8">
        <w:rPr>
          <w:rFonts w:hint="cs"/>
          <w:rtl/>
        </w:rPr>
        <w:t>6</w:t>
      </w:r>
      <w:r w:rsidR="0034219A">
        <w:rPr>
          <w:rtl/>
        </w:rPr>
        <w:t xml:space="preserve"> חודשים ממועד הגשת המיפוי.</w:t>
      </w:r>
      <w:bookmarkEnd w:id="410"/>
      <w:r w:rsidR="0034219A">
        <w:rPr>
          <w:rtl/>
        </w:rPr>
        <w:t xml:space="preserve"> </w:t>
      </w:r>
    </w:p>
    <w:p w14:paraId="0725D3C1" w14:textId="1FC436CE" w:rsidR="0034219A" w:rsidRDefault="0034219A" w:rsidP="00BF270A">
      <w:pPr>
        <w:pStyle w:val="41"/>
        <w:ind w:left="2468" w:hanging="1134"/>
      </w:pPr>
      <w:r>
        <w:rPr>
          <w:rtl/>
        </w:rPr>
        <w:t>אם לא הוזמנה רשת אלחוטית ע"י הלקוח בתוך פרק הזמן שצוין</w:t>
      </w:r>
      <w:r w:rsidR="00E8111B">
        <w:rPr>
          <w:rFonts w:hint="cs"/>
          <w:rtl/>
        </w:rPr>
        <w:t xml:space="preserve"> בסעיף </w:t>
      </w:r>
      <w:r w:rsidR="00E8111B">
        <w:rPr>
          <w:rtl/>
        </w:rPr>
        <w:fldChar w:fldCharType="begin"/>
      </w:r>
      <w:r w:rsidR="00E8111B">
        <w:rPr>
          <w:rtl/>
        </w:rPr>
        <w:instrText xml:space="preserve"> </w:instrText>
      </w:r>
      <w:r w:rsidR="00E8111B">
        <w:rPr>
          <w:rFonts w:hint="cs"/>
        </w:rPr>
        <w:instrText>REF</w:instrText>
      </w:r>
      <w:r w:rsidR="00E8111B">
        <w:rPr>
          <w:rFonts w:hint="cs"/>
          <w:rtl/>
        </w:rPr>
        <w:instrText xml:space="preserve"> _</w:instrText>
      </w:r>
      <w:r w:rsidR="00E8111B">
        <w:rPr>
          <w:rFonts w:hint="cs"/>
        </w:rPr>
        <w:instrText>Ref519413304 \r \h</w:instrText>
      </w:r>
      <w:r w:rsidR="00E8111B">
        <w:rPr>
          <w:rtl/>
        </w:rPr>
        <w:instrText xml:space="preserve"> </w:instrText>
      </w:r>
      <w:r w:rsidR="00194090">
        <w:rPr>
          <w:rtl/>
        </w:rPr>
        <w:instrText xml:space="preserve"> \* </w:instrText>
      </w:r>
      <w:r w:rsidR="00194090">
        <w:instrText>MERGEFORMAT</w:instrText>
      </w:r>
      <w:r w:rsidR="00194090">
        <w:rPr>
          <w:rtl/>
        </w:rPr>
        <w:instrText xml:space="preserve"> </w:instrText>
      </w:r>
      <w:r w:rsidR="00E8111B">
        <w:rPr>
          <w:rtl/>
        </w:rPr>
      </w:r>
      <w:r w:rsidR="00E8111B">
        <w:rPr>
          <w:rtl/>
        </w:rPr>
        <w:fldChar w:fldCharType="separate"/>
      </w:r>
      <w:r w:rsidR="008C52CE">
        <w:rPr>
          <w:rtl/>
        </w:rPr>
        <w:t>‏4.4.2.10.16</w:t>
      </w:r>
      <w:r w:rsidR="00E8111B">
        <w:rPr>
          <w:rtl/>
        </w:rPr>
        <w:fldChar w:fldCharType="end"/>
      </w:r>
      <w:r w:rsidR="00E8111B">
        <w:rPr>
          <w:rFonts w:hint="cs"/>
          <w:rtl/>
        </w:rPr>
        <w:t xml:space="preserve"> לעיל</w:t>
      </w:r>
      <w:r w:rsidR="0084000C">
        <w:rPr>
          <w:rFonts w:hint="cs"/>
          <w:rtl/>
        </w:rPr>
        <w:t xml:space="preserve"> ולא נשלחה </w:t>
      </w:r>
      <w:r w:rsidR="00725A4D">
        <w:rPr>
          <w:rFonts w:hint="cs"/>
          <w:rtl/>
        </w:rPr>
        <w:t>הודעה על ביטול</w:t>
      </w:r>
      <w:r>
        <w:rPr>
          <w:rtl/>
        </w:rPr>
        <w:t xml:space="preserve"> </w:t>
      </w:r>
      <w:r w:rsidR="00725A4D">
        <w:rPr>
          <w:rFonts w:hint="cs"/>
          <w:rtl/>
        </w:rPr>
        <w:t xml:space="preserve">ההזמנה כאמור בסעיף </w:t>
      </w:r>
      <w:r w:rsidR="00BF270A">
        <w:rPr>
          <w:rtl/>
        </w:rPr>
        <w:fldChar w:fldCharType="begin"/>
      </w:r>
      <w:r w:rsidR="00BF270A">
        <w:rPr>
          <w:rtl/>
        </w:rPr>
        <w:instrText xml:space="preserve"> </w:instrText>
      </w:r>
      <w:r w:rsidR="00BF270A">
        <w:rPr>
          <w:rFonts w:hint="cs"/>
        </w:rPr>
        <w:instrText>REF</w:instrText>
      </w:r>
      <w:r w:rsidR="00BF270A">
        <w:rPr>
          <w:rFonts w:hint="cs"/>
          <w:rtl/>
        </w:rPr>
        <w:instrText xml:space="preserve"> _</w:instrText>
      </w:r>
      <w:r w:rsidR="00BF270A">
        <w:rPr>
          <w:rFonts w:hint="cs"/>
        </w:rPr>
        <w:instrText>Ref528754655 \r \h</w:instrText>
      </w:r>
      <w:r w:rsidR="00BF270A">
        <w:rPr>
          <w:rtl/>
        </w:rPr>
        <w:instrText xml:space="preserve"> </w:instrText>
      </w:r>
      <w:r w:rsidR="00BF270A">
        <w:rPr>
          <w:rtl/>
        </w:rPr>
      </w:r>
      <w:r w:rsidR="00BF270A">
        <w:rPr>
          <w:rtl/>
        </w:rPr>
        <w:fldChar w:fldCharType="separate"/>
      </w:r>
      <w:r w:rsidR="008C52CE">
        <w:rPr>
          <w:rtl/>
        </w:rPr>
        <w:t>‏4.2.1.6</w:t>
      </w:r>
      <w:r w:rsidR="00BF270A">
        <w:rPr>
          <w:rtl/>
        </w:rPr>
        <w:fldChar w:fldCharType="end"/>
      </w:r>
      <w:r w:rsidR="00BF270A">
        <w:rPr>
          <w:rFonts w:hint="cs"/>
          <w:rtl/>
        </w:rPr>
        <w:t xml:space="preserve"> </w:t>
      </w:r>
      <w:r w:rsidR="00AC4903">
        <w:rPr>
          <w:rFonts w:hint="cs"/>
          <w:rtl/>
        </w:rPr>
        <w:t>לעיל</w:t>
      </w:r>
      <w:r w:rsidR="005F4033">
        <w:rPr>
          <w:rFonts w:hint="cs"/>
          <w:rtl/>
        </w:rPr>
        <w:t>,</w:t>
      </w:r>
      <w:r>
        <w:rPr>
          <w:rtl/>
        </w:rPr>
        <w:t xml:space="preserve"> ישולם לספק פיצוי</w:t>
      </w:r>
      <w:r w:rsidR="005F4033">
        <w:rPr>
          <w:rFonts w:hint="cs"/>
          <w:rtl/>
        </w:rPr>
        <w:t xml:space="preserve"> חד-פעמי</w:t>
      </w:r>
      <w:r>
        <w:rPr>
          <w:rtl/>
        </w:rPr>
        <w:t xml:space="preserve"> בסך </w:t>
      </w:r>
      <w:r w:rsidR="000D6F3D">
        <w:rPr>
          <w:rFonts w:hint="cs"/>
          <w:rtl/>
        </w:rPr>
        <w:t>1</w:t>
      </w:r>
      <w:r>
        <w:rPr>
          <w:rtl/>
        </w:rPr>
        <w:t xml:space="preserve">,000 ₪ לכל </w:t>
      </w:r>
      <w:r w:rsidR="000B492A">
        <w:rPr>
          <w:rFonts w:hint="cs"/>
          <w:rtl/>
        </w:rPr>
        <w:t>מתקן</w:t>
      </w:r>
      <w:r>
        <w:rPr>
          <w:rtl/>
        </w:rPr>
        <w:t xml:space="preserve"> בן 200 מ"ר ומטה. במקרה ושטח </w:t>
      </w:r>
      <w:r w:rsidR="000B492A">
        <w:rPr>
          <w:rFonts w:hint="cs"/>
          <w:rtl/>
        </w:rPr>
        <w:t>המתקן</w:t>
      </w:r>
      <w:r w:rsidR="000B492A">
        <w:rPr>
          <w:rtl/>
        </w:rPr>
        <w:t xml:space="preserve"> </w:t>
      </w:r>
      <w:r>
        <w:rPr>
          <w:rtl/>
        </w:rPr>
        <w:t xml:space="preserve">יהיה מעל 200 מ"ר תשולם תוספת של </w:t>
      </w:r>
      <w:r w:rsidR="000D6F3D">
        <w:rPr>
          <w:rFonts w:hint="cs"/>
          <w:rtl/>
        </w:rPr>
        <w:t>3</w:t>
      </w:r>
      <w:r>
        <w:rPr>
          <w:rtl/>
        </w:rPr>
        <w:t xml:space="preserve">00 </w:t>
      </w:r>
      <w:r w:rsidR="005F75D8">
        <w:rPr>
          <w:rtl/>
        </w:rPr>
        <w:t>₪</w:t>
      </w:r>
      <w:r>
        <w:rPr>
          <w:rtl/>
        </w:rPr>
        <w:t xml:space="preserve"> לכל 100 מ"ר נוספים. </w:t>
      </w:r>
    </w:p>
    <w:p w14:paraId="5139544D" w14:textId="77777777" w:rsidR="0034219A" w:rsidRPr="00194090" w:rsidRDefault="0034219A" w:rsidP="00194090">
      <w:pPr>
        <w:pStyle w:val="34"/>
        <w:spacing w:before="120" w:after="120" w:line="360" w:lineRule="auto"/>
        <w:ind w:left="1616" w:hanging="709"/>
        <w:rPr>
          <w:rFonts w:ascii="David" w:hAnsi="David"/>
          <w:sz w:val="28"/>
          <w:szCs w:val="28"/>
          <w:rtl/>
        </w:rPr>
      </w:pPr>
      <w:r w:rsidRPr="00194090">
        <w:rPr>
          <w:rFonts w:ascii="David" w:hAnsi="David"/>
          <w:sz w:val="28"/>
          <w:szCs w:val="28"/>
          <w:rtl/>
        </w:rPr>
        <w:t xml:space="preserve">מקום </w:t>
      </w:r>
      <w:r w:rsidRPr="00194090">
        <w:rPr>
          <w:rFonts w:ascii="David" w:hAnsi="David" w:hint="cs"/>
          <w:sz w:val="28"/>
          <w:szCs w:val="28"/>
          <w:rtl/>
        </w:rPr>
        <w:t>ההתקנה</w:t>
      </w:r>
    </w:p>
    <w:p w14:paraId="1F63E8DD" w14:textId="77777777" w:rsidR="0034219A" w:rsidRDefault="0034219A" w:rsidP="00194090">
      <w:pPr>
        <w:pStyle w:val="41"/>
        <w:numPr>
          <w:ilvl w:val="3"/>
          <w:numId w:val="55"/>
        </w:numPr>
        <w:ind w:left="1901" w:hanging="425"/>
      </w:pPr>
      <w:r w:rsidRPr="00BB0515">
        <w:rPr>
          <w:rtl/>
        </w:rPr>
        <w:t xml:space="preserve">במסגרת המכרז יידרש הספק הזוכה </w:t>
      </w:r>
      <w:r>
        <w:rPr>
          <w:rFonts w:hint="cs"/>
          <w:rtl/>
        </w:rPr>
        <w:t>להתקין</w:t>
      </w:r>
      <w:r w:rsidRPr="00BB0515">
        <w:rPr>
          <w:rtl/>
        </w:rPr>
        <w:t>, בפריסה ארצית</w:t>
      </w:r>
      <w:r w:rsidR="00DA14EA">
        <w:rPr>
          <w:rFonts w:hint="cs"/>
          <w:rtl/>
        </w:rPr>
        <w:t>,</w:t>
      </w:r>
      <w:r w:rsidRPr="00BB0515">
        <w:rPr>
          <w:rtl/>
        </w:rPr>
        <w:t xml:space="preserve"> את ה</w:t>
      </w:r>
      <w:r>
        <w:rPr>
          <w:rFonts w:hint="cs"/>
          <w:rtl/>
        </w:rPr>
        <w:t>מערכות</w:t>
      </w:r>
      <w:r w:rsidRPr="00BB0515">
        <w:rPr>
          <w:rtl/>
        </w:rPr>
        <w:t xml:space="preserve">, בהתאם לבחירת המזמין, הן באתרי המזמין והן בכל מקום אחר שיבחר המזמין, עד לרמת החדר הבודד ועל חשבון הספק הזוכה. </w:t>
      </w:r>
    </w:p>
    <w:p w14:paraId="56E9266C" w14:textId="77777777" w:rsidR="0034219A" w:rsidRDefault="0034219A" w:rsidP="00194090">
      <w:pPr>
        <w:pStyle w:val="41"/>
        <w:numPr>
          <w:ilvl w:val="3"/>
          <w:numId w:val="55"/>
        </w:numPr>
        <w:ind w:left="1901" w:hanging="425"/>
      </w:pPr>
      <w:r w:rsidRPr="00BB0515">
        <w:rPr>
          <w:rtl/>
        </w:rPr>
        <w:t xml:space="preserve">עבור </w:t>
      </w:r>
      <w:r>
        <w:rPr>
          <w:rFonts w:hint="cs"/>
          <w:rtl/>
        </w:rPr>
        <w:t xml:space="preserve">התקנת מערכות </w:t>
      </w:r>
      <w:r w:rsidRPr="00BB0515">
        <w:rPr>
          <w:rtl/>
        </w:rPr>
        <w:t>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Pr>
          <w:rFonts w:hint="cs"/>
          <w:rtl/>
        </w:rPr>
        <w:t>.</w:t>
      </w:r>
      <w:r w:rsidRPr="00BB0515">
        <w:rPr>
          <w:rtl/>
        </w:rPr>
        <w:t xml:space="preserve"> לחילופין יוכל המזמין לדאוג בעצמו לאבטחת ההובלה באזור זה, ללא שיידרש לתשלום נוסף לזוכה עבור ההובלה.</w:t>
      </w:r>
    </w:p>
    <w:p w14:paraId="4973E9A8" w14:textId="77777777" w:rsidR="0034219A" w:rsidRPr="00194090" w:rsidRDefault="0034219A" w:rsidP="00194090">
      <w:pPr>
        <w:pStyle w:val="34"/>
        <w:spacing w:before="120" w:after="120" w:line="360" w:lineRule="auto"/>
        <w:ind w:left="1616" w:hanging="709"/>
        <w:rPr>
          <w:rFonts w:ascii="David" w:hAnsi="David"/>
          <w:sz w:val="28"/>
          <w:szCs w:val="28"/>
          <w:rtl/>
        </w:rPr>
      </w:pPr>
      <w:bookmarkStart w:id="411" w:name="_Ref441467568"/>
      <w:r w:rsidRPr="00194090">
        <w:rPr>
          <w:rFonts w:ascii="David" w:hAnsi="David" w:hint="cs"/>
          <w:sz w:val="28"/>
          <w:szCs w:val="28"/>
          <w:rtl/>
        </w:rPr>
        <w:t xml:space="preserve">התקנת </w:t>
      </w:r>
      <w:bookmarkEnd w:id="411"/>
      <w:r w:rsidRPr="00194090">
        <w:rPr>
          <w:rFonts w:ascii="David" w:hAnsi="David" w:hint="cs"/>
          <w:sz w:val="28"/>
          <w:szCs w:val="28"/>
          <w:rtl/>
        </w:rPr>
        <w:t>הרשת האלחוטית</w:t>
      </w:r>
    </w:p>
    <w:p w14:paraId="7ED7A57F" w14:textId="77777777" w:rsidR="0034219A" w:rsidRDefault="001274B2" w:rsidP="00194090">
      <w:pPr>
        <w:pStyle w:val="41"/>
        <w:numPr>
          <w:ilvl w:val="3"/>
          <w:numId w:val="55"/>
        </w:numPr>
        <w:ind w:left="1901" w:hanging="425"/>
      </w:pPr>
      <w:r>
        <w:rPr>
          <w:rFonts w:hint="cs"/>
          <w:rtl/>
        </w:rPr>
        <w:t>מזמין</w:t>
      </w:r>
      <w:r w:rsidR="0034219A">
        <w:rPr>
          <w:rFonts w:hint="cs"/>
          <w:rtl/>
        </w:rPr>
        <w:t xml:space="preserve"> אשר יבחר להקים רשת אלחוטית באחד מאתריו, בהתאם ל</w:t>
      </w:r>
      <w:r w:rsidR="00CA2398">
        <w:rPr>
          <w:rFonts w:hint="cs"/>
          <w:rtl/>
        </w:rPr>
        <w:t xml:space="preserve">מסמך </w:t>
      </w:r>
      <w:r w:rsidR="0034219A">
        <w:rPr>
          <w:rFonts w:hint="cs"/>
          <w:rtl/>
        </w:rPr>
        <w:t xml:space="preserve">התכנון </w:t>
      </w:r>
      <w:r w:rsidR="00394FE6">
        <w:rPr>
          <w:rFonts w:hint="cs"/>
          <w:rtl/>
        </w:rPr>
        <w:t xml:space="preserve">המפורט </w:t>
      </w:r>
      <w:r w:rsidR="0034219A">
        <w:rPr>
          <w:rFonts w:hint="cs"/>
          <w:rtl/>
        </w:rPr>
        <w:t xml:space="preserve">שביצע הספק, ישלח לספק הזמנה להקמת רשת אלחוטית, בהתאם לנוסח </w:t>
      </w:r>
      <w:r w:rsidR="00CF0462">
        <w:rPr>
          <w:rFonts w:hint="cs"/>
          <w:rtl/>
        </w:rPr>
        <w:t>שיקבע בין עורך המכרז לזוכה</w:t>
      </w:r>
      <w:r w:rsidR="0034219A">
        <w:rPr>
          <w:rFonts w:hint="cs"/>
          <w:rtl/>
        </w:rPr>
        <w:t xml:space="preserve">. </w:t>
      </w:r>
    </w:p>
    <w:p w14:paraId="31F506AD" w14:textId="77777777" w:rsidR="0034219A" w:rsidRDefault="0034219A" w:rsidP="00194090">
      <w:pPr>
        <w:pStyle w:val="41"/>
        <w:numPr>
          <w:ilvl w:val="3"/>
          <w:numId w:val="55"/>
        </w:numPr>
        <w:ind w:left="1901" w:hanging="425"/>
      </w:pPr>
      <w:r>
        <w:rPr>
          <w:rFonts w:hint="cs"/>
          <w:rtl/>
        </w:rPr>
        <w:t>בהזמנה יציין המזמין, בין היתר, את כלל תכולת העבודה הנדרשת, בהתאם ל</w:t>
      </w:r>
      <w:r w:rsidR="00DE3C61">
        <w:rPr>
          <w:rFonts w:hint="cs"/>
          <w:rtl/>
        </w:rPr>
        <w:t>מסמך</w:t>
      </w:r>
      <w:r>
        <w:rPr>
          <w:rFonts w:hint="cs"/>
          <w:rtl/>
        </w:rPr>
        <w:t xml:space="preserve"> התכנון שאושר על ידו, ייקבעו לוחות זמנים לביצוע ותקבע התמורה לספק. </w:t>
      </w:r>
    </w:p>
    <w:p w14:paraId="200DF956" w14:textId="77777777" w:rsidR="0034219A" w:rsidRDefault="0034219A" w:rsidP="00194090">
      <w:pPr>
        <w:pStyle w:val="41"/>
        <w:numPr>
          <w:ilvl w:val="3"/>
          <w:numId w:val="55"/>
        </w:numPr>
        <w:ind w:left="1901" w:hanging="425"/>
      </w:pPr>
      <w:r>
        <w:rPr>
          <w:rFonts w:hint="cs"/>
          <w:rtl/>
        </w:rPr>
        <w:t>ההזמנה תחתם ע"י מורשי החתימה מטעם המזמין. יובהר כי הספק לא יחל בעבודה עד קבלת הזמנה בכתב חתומה ע"י מורשי החתימה של המזמין כדין.</w:t>
      </w:r>
    </w:p>
    <w:p w14:paraId="53230D97" w14:textId="04E46B9D" w:rsidR="0034219A" w:rsidRDefault="0034219A" w:rsidP="00BF270A">
      <w:pPr>
        <w:pStyle w:val="41"/>
        <w:numPr>
          <w:ilvl w:val="3"/>
          <w:numId w:val="55"/>
        </w:numPr>
        <w:ind w:left="1901" w:hanging="425"/>
      </w:pPr>
      <w:r>
        <w:rPr>
          <w:rFonts w:hint="cs"/>
          <w:rtl/>
        </w:rPr>
        <w:t xml:space="preserve">הרשת האלחוטית תותקן ע"י הספק או באמצעות קבלני משנה מטעמו בהתאם לתכנון המפורט שאושר ע"י המזמין ובלוח הזמנים המפורט בסעיף </w:t>
      </w:r>
      <w:r w:rsidR="00BF270A">
        <w:rPr>
          <w:rtl/>
        </w:rPr>
        <w:fldChar w:fldCharType="begin"/>
      </w:r>
      <w:r w:rsidR="00BF270A">
        <w:rPr>
          <w:rtl/>
        </w:rPr>
        <w:instrText xml:space="preserve"> </w:instrText>
      </w:r>
      <w:r w:rsidR="00BF270A">
        <w:rPr>
          <w:rFonts w:hint="cs"/>
        </w:rPr>
        <w:instrText>REF</w:instrText>
      </w:r>
      <w:r w:rsidR="00BF270A">
        <w:rPr>
          <w:rFonts w:hint="cs"/>
          <w:rtl/>
        </w:rPr>
        <w:instrText xml:space="preserve"> _</w:instrText>
      </w:r>
      <w:r w:rsidR="00BF270A">
        <w:rPr>
          <w:rFonts w:hint="cs"/>
        </w:rPr>
        <w:instrText>Ref447800553 \r \h</w:instrText>
      </w:r>
      <w:r w:rsidR="00BF270A">
        <w:rPr>
          <w:rtl/>
        </w:rPr>
        <w:instrText xml:space="preserve"> </w:instrText>
      </w:r>
      <w:r w:rsidR="00BF270A">
        <w:rPr>
          <w:rtl/>
        </w:rPr>
      </w:r>
      <w:r w:rsidR="00BF270A">
        <w:rPr>
          <w:rtl/>
        </w:rPr>
        <w:fldChar w:fldCharType="separate"/>
      </w:r>
      <w:r w:rsidR="00BF270A">
        <w:rPr>
          <w:rtl/>
        </w:rPr>
        <w:t>‏4.3.1</w:t>
      </w:r>
      <w:r w:rsidR="00BF270A">
        <w:rPr>
          <w:rtl/>
        </w:rPr>
        <w:fldChar w:fldCharType="end"/>
      </w:r>
      <w:r w:rsidR="00BF270A">
        <w:rPr>
          <w:rFonts w:hint="cs"/>
          <w:rtl/>
        </w:rPr>
        <w:t xml:space="preserve"> לעיל.</w:t>
      </w:r>
      <w:r>
        <w:rPr>
          <w:rFonts w:hint="cs"/>
          <w:rtl/>
        </w:rPr>
        <w:t xml:space="preserve"> </w:t>
      </w:r>
    </w:p>
    <w:p w14:paraId="02CD4049" w14:textId="77777777" w:rsidR="0034219A" w:rsidRPr="005A708E" w:rsidRDefault="0034219A" w:rsidP="00194090">
      <w:pPr>
        <w:pStyle w:val="41"/>
        <w:numPr>
          <w:ilvl w:val="3"/>
          <w:numId w:val="55"/>
        </w:numPr>
        <w:ind w:left="1901" w:hanging="425"/>
        <w:rPr>
          <w:rtl/>
        </w:rPr>
      </w:pPr>
      <w:r w:rsidRPr="005A708E">
        <w:rPr>
          <w:rFonts w:hint="cs"/>
          <w:rtl/>
        </w:rPr>
        <w:t>התקנת ה</w:t>
      </w:r>
      <w:r>
        <w:rPr>
          <w:rFonts w:hint="cs"/>
          <w:rtl/>
        </w:rPr>
        <w:t xml:space="preserve">מערכת </w:t>
      </w:r>
      <w:r w:rsidRPr="005A708E">
        <w:rPr>
          <w:rFonts w:hint="cs"/>
          <w:rtl/>
        </w:rPr>
        <w:t>תבוצע על פי ההנחיות להלן:</w:t>
      </w:r>
    </w:p>
    <w:p w14:paraId="1727EF9D" w14:textId="77777777" w:rsidR="0034219A" w:rsidRPr="005A708E" w:rsidRDefault="00394FE6" w:rsidP="00BF270A">
      <w:pPr>
        <w:pStyle w:val="41"/>
        <w:ind w:left="2468" w:hanging="1028"/>
      </w:pPr>
      <w:r>
        <w:rPr>
          <w:rFonts w:hint="cs"/>
          <w:rtl/>
        </w:rPr>
        <w:t>עמידה בדרישות</w:t>
      </w:r>
      <w:r w:rsidR="0034219A" w:rsidRPr="005A708E">
        <w:rPr>
          <w:rFonts w:hint="cs"/>
          <w:rtl/>
        </w:rPr>
        <w:t xml:space="preserve"> כל תקן רלוונטי</w:t>
      </w:r>
      <w:r w:rsidR="002A0E04">
        <w:rPr>
          <w:rFonts w:hint="cs"/>
          <w:rtl/>
        </w:rPr>
        <w:t xml:space="preserve"> קיים ועתידי</w:t>
      </w:r>
      <w:r w:rsidR="00240CE7">
        <w:rPr>
          <w:rFonts w:hint="cs"/>
          <w:rtl/>
        </w:rPr>
        <w:t xml:space="preserve"> ובכפוף לכל דין</w:t>
      </w:r>
      <w:r w:rsidR="00CE2F99">
        <w:rPr>
          <w:rFonts w:hint="cs"/>
          <w:rtl/>
        </w:rPr>
        <w:t>.</w:t>
      </w:r>
    </w:p>
    <w:p w14:paraId="72200B43" w14:textId="77777777" w:rsidR="0034219A" w:rsidRDefault="00240CE7" w:rsidP="00BF270A">
      <w:pPr>
        <w:pStyle w:val="41"/>
        <w:ind w:left="2468" w:hanging="1028"/>
      </w:pPr>
      <w:r>
        <w:rPr>
          <w:rFonts w:hint="cs"/>
          <w:rtl/>
        </w:rPr>
        <w:t>עמידה</w:t>
      </w:r>
      <w:r w:rsidR="0034219A" w:rsidRPr="005A708E">
        <w:rPr>
          <w:rFonts w:hint="cs"/>
          <w:rtl/>
        </w:rPr>
        <w:t xml:space="preserve"> </w:t>
      </w:r>
      <w:r>
        <w:rPr>
          <w:rFonts w:hint="cs"/>
          <w:rtl/>
        </w:rPr>
        <w:t>ב</w:t>
      </w:r>
      <w:r w:rsidR="0034219A" w:rsidRPr="005A708E">
        <w:rPr>
          <w:rFonts w:hint="cs"/>
          <w:rtl/>
        </w:rPr>
        <w:t>עוצמות שידור מותרות, שלא יעלו על הנחיות התקן</w:t>
      </w:r>
      <w:r>
        <w:rPr>
          <w:rFonts w:hint="cs"/>
          <w:rtl/>
        </w:rPr>
        <w:t xml:space="preserve"> הרלוונטי ובכל מקרה בכפוף לכל דין</w:t>
      </w:r>
      <w:r w:rsidR="0034219A" w:rsidRPr="005A708E">
        <w:rPr>
          <w:rFonts w:hint="cs"/>
          <w:rtl/>
        </w:rPr>
        <w:t>.</w:t>
      </w:r>
    </w:p>
    <w:p w14:paraId="525D0725" w14:textId="77777777" w:rsidR="0034219A" w:rsidRPr="005A708E" w:rsidRDefault="0034219A" w:rsidP="00BF270A">
      <w:pPr>
        <w:pStyle w:val="41"/>
        <w:ind w:left="2468" w:hanging="1028"/>
      </w:pPr>
      <w:r w:rsidRPr="005A708E">
        <w:rPr>
          <w:rFonts w:hint="cs"/>
          <w:rtl/>
        </w:rPr>
        <w:t xml:space="preserve">שמירה על התקנה אסתטית, שאיננה פוגעת במבנה או חריגה בנוף. הספק יידרש לתאם כל </w:t>
      </w:r>
      <w:r>
        <w:rPr>
          <w:rFonts w:hint="cs"/>
          <w:rtl/>
        </w:rPr>
        <w:t>התקנה ו</w:t>
      </w:r>
      <w:r w:rsidRPr="005A708E">
        <w:rPr>
          <w:rFonts w:hint="cs"/>
          <w:rtl/>
        </w:rPr>
        <w:t>פרישה של ציוד גלוי לעין, עם מנהלי המבנים מטעם ה</w:t>
      </w:r>
      <w:r>
        <w:rPr>
          <w:rFonts w:hint="cs"/>
          <w:rtl/>
        </w:rPr>
        <w:t>מזמין</w:t>
      </w:r>
      <w:r w:rsidRPr="005A708E">
        <w:rPr>
          <w:rFonts w:hint="cs"/>
          <w:rtl/>
        </w:rPr>
        <w:t>. לא תאושר התקנה על גבי קירות שיש ו/או גגות אסבסט</w:t>
      </w:r>
      <w:r w:rsidR="00AD0A9E">
        <w:rPr>
          <w:rFonts w:hint="cs"/>
          <w:rtl/>
        </w:rPr>
        <w:t>/פייברצמנט/צמנט בורד</w:t>
      </w:r>
      <w:r>
        <w:rPr>
          <w:rFonts w:hint="cs"/>
          <w:rtl/>
        </w:rPr>
        <w:t>.</w:t>
      </w:r>
    </w:p>
    <w:p w14:paraId="55E7EF61" w14:textId="77777777" w:rsidR="0034219A" w:rsidRDefault="0034219A" w:rsidP="00BF270A">
      <w:pPr>
        <w:pStyle w:val="41"/>
        <w:ind w:left="2468" w:hanging="1028"/>
      </w:pPr>
      <w:r w:rsidRPr="005A708E">
        <w:rPr>
          <w:rFonts w:hint="cs"/>
          <w:rtl/>
        </w:rPr>
        <w:t>אנטנות שיותקנו בתוך מבנים יותקנו בצמוד לתקרה או על גבי עמודים, ולא במרכז שטח הקיר.</w:t>
      </w:r>
    </w:p>
    <w:p w14:paraId="3DD74D61" w14:textId="77777777" w:rsidR="0034219A" w:rsidRDefault="0034219A" w:rsidP="00BF270A">
      <w:pPr>
        <w:pStyle w:val="41"/>
        <w:ind w:left="2468" w:hanging="1028"/>
      </w:pPr>
      <w:r w:rsidRPr="009C682A">
        <w:rPr>
          <w:rtl/>
        </w:rPr>
        <w:lastRenderedPageBreak/>
        <w:t>רכיבי התקשורת (</w:t>
      </w:r>
      <w:r w:rsidRPr="009C682A">
        <w:t>Router, Wireless Controller, LAN SW, FW</w:t>
      </w:r>
      <w:r>
        <w:rPr>
          <w:rFonts w:hint="cs"/>
          <w:rtl/>
        </w:rPr>
        <w:t>,</w:t>
      </w:r>
      <w:r w:rsidRPr="009C682A">
        <w:rPr>
          <w:rtl/>
        </w:rPr>
        <w:t xml:space="preserve"> </w:t>
      </w:r>
      <w:r w:rsidRPr="009C682A">
        <w:rPr>
          <w:rFonts w:hint="cs"/>
          <w:rtl/>
        </w:rPr>
        <w:t xml:space="preserve">ארונות תקשורת </w:t>
      </w:r>
      <w:r w:rsidRPr="009C682A">
        <w:rPr>
          <w:rtl/>
        </w:rPr>
        <w:t xml:space="preserve">וכדומה), למעט </w:t>
      </w:r>
      <w:r w:rsidR="00D37734">
        <w:rPr>
          <w:rFonts w:hint="cs"/>
          <w:rtl/>
        </w:rPr>
        <w:t>יחידות הקצה</w:t>
      </w:r>
      <w:r w:rsidRPr="009C682A">
        <w:rPr>
          <w:rtl/>
        </w:rPr>
        <w:t>, יותקנו</w:t>
      </w:r>
      <w:r>
        <w:rPr>
          <w:rFonts w:hint="cs"/>
          <w:rtl/>
        </w:rPr>
        <w:t xml:space="preserve"> בחלל שיוקצה ע"י נציגי המזמין בכל אחד מהאתרים.</w:t>
      </w:r>
    </w:p>
    <w:p w14:paraId="07C066B9" w14:textId="77777777" w:rsidR="0034219A" w:rsidRDefault="0034219A" w:rsidP="00BF270A">
      <w:pPr>
        <w:pStyle w:val="41"/>
        <w:ind w:left="2468" w:hanging="1028"/>
      </w:pPr>
      <w:r>
        <w:rPr>
          <w:rFonts w:hint="cs"/>
          <w:rtl/>
        </w:rPr>
        <w:t>התקנ</w:t>
      </w:r>
      <w:r w:rsidR="000B492A">
        <w:rPr>
          <w:rFonts w:hint="cs"/>
          <w:rtl/>
        </w:rPr>
        <w:t xml:space="preserve">ת כלל רכיבי המערכת למעט רכיבי התשתית שהוגדרו בפרק זה </w:t>
      </w:r>
      <w:r>
        <w:rPr>
          <w:rFonts w:hint="cs"/>
          <w:rtl/>
        </w:rPr>
        <w:t xml:space="preserve"> </w:t>
      </w:r>
      <w:r w:rsidR="000B492A">
        <w:rPr>
          <w:rFonts w:hint="cs"/>
          <w:rtl/>
        </w:rPr>
        <w:t xml:space="preserve"> </w:t>
      </w:r>
      <w:r>
        <w:rPr>
          <w:rFonts w:hint="cs"/>
          <w:rtl/>
        </w:rPr>
        <w:t>תבוצע על ידי ה</w:t>
      </w:r>
      <w:r w:rsidR="000B492A">
        <w:rPr>
          <w:rFonts w:hint="cs"/>
          <w:rtl/>
        </w:rPr>
        <w:t>ספק</w:t>
      </w:r>
      <w:r>
        <w:rPr>
          <w:rFonts w:hint="cs"/>
          <w:rtl/>
        </w:rPr>
        <w:t xml:space="preserve"> או על ידי קבלני משנה מטעמו שאושרו על ידי עורך המכרז מראש, וכפי שפורט במסמך התכנון. </w:t>
      </w:r>
    </w:p>
    <w:p w14:paraId="7B316A92" w14:textId="77777777" w:rsidR="0034219A" w:rsidRDefault="0034219A" w:rsidP="00BF270A">
      <w:pPr>
        <w:pStyle w:val="41"/>
        <w:ind w:left="2468" w:hanging="1028"/>
      </w:pPr>
      <w:r>
        <w:rPr>
          <w:rFonts w:hint="cs"/>
          <w:rtl/>
        </w:rPr>
        <w:t xml:space="preserve">ההתקנה תבוצע בליווי ובפיקוח מלא של נציגי המזמין ומי מטעמם. הספק מתחייב לעמוד בהנחיות של נציגי המזמין. </w:t>
      </w:r>
    </w:p>
    <w:p w14:paraId="31D2590D" w14:textId="77777777" w:rsidR="0034219A" w:rsidRDefault="0034219A" w:rsidP="00BF270A">
      <w:pPr>
        <w:pStyle w:val="41"/>
        <w:ind w:left="2468" w:hanging="1028"/>
      </w:pPr>
      <w:r>
        <w:rPr>
          <w:rFonts w:hint="cs"/>
          <w:rtl/>
        </w:rPr>
        <w:t>את ההתקנה ילוו גורמי ביטחון מטעם המזמין. עובדי הספק וקבלני משנה מטעמו יידרשו לעמוד בדרישות ביטחון כ</w:t>
      </w:r>
      <w:r w:rsidR="00CF0462">
        <w:rPr>
          <w:rFonts w:hint="cs"/>
          <w:rtl/>
        </w:rPr>
        <w:t xml:space="preserve">פי שיידרשו על ידי </w:t>
      </w:r>
      <w:r w:rsidR="00086814">
        <w:rPr>
          <w:rFonts w:hint="cs"/>
          <w:rtl/>
        </w:rPr>
        <w:t>מ</w:t>
      </w:r>
      <w:r w:rsidR="00CF0462">
        <w:rPr>
          <w:rFonts w:hint="cs"/>
          <w:rtl/>
        </w:rPr>
        <w:t>מונה הביטחו</w:t>
      </w:r>
      <w:r w:rsidR="00CF0462">
        <w:rPr>
          <w:rFonts w:hint="eastAsia"/>
          <w:rtl/>
        </w:rPr>
        <w:t>ן</w:t>
      </w:r>
      <w:r w:rsidR="00CF0462">
        <w:rPr>
          <w:rFonts w:hint="cs"/>
          <w:rtl/>
        </w:rPr>
        <w:t xml:space="preserve"> אצל המזמין</w:t>
      </w:r>
      <w:r>
        <w:rPr>
          <w:rFonts w:hint="cs"/>
          <w:rtl/>
        </w:rPr>
        <w:t xml:space="preserve">. </w:t>
      </w:r>
    </w:p>
    <w:p w14:paraId="6DAF24DB" w14:textId="77777777" w:rsidR="0034219A" w:rsidRDefault="0034219A" w:rsidP="00BF270A">
      <w:pPr>
        <w:pStyle w:val="41"/>
        <w:ind w:left="2468" w:hanging="1028"/>
      </w:pPr>
      <w:r>
        <w:rPr>
          <w:rFonts w:hint="cs"/>
          <w:rtl/>
        </w:rPr>
        <w:t xml:space="preserve">ייאסר על הספק לבצע פעולה כלשהי </w:t>
      </w:r>
      <w:r w:rsidR="00581545">
        <w:rPr>
          <w:rFonts w:hint="cs"/>
          <w:rtl/>
        </w:rPr>
        <w:t xml:space="preserve">או להתחבר לרשתות </w:t>
      </w:r>
      <w:r>
        <w:rPr>
          <w:rFonts w:hint="cs"/>
          <w:rtl/>
        </w:rPr>
        <w:t>התקשורת</w:t>
      </w:r>
      <w:r w:rsidR="00581545">
        <w:rPr>
          <w:rFonts w:hint="cs"/>
          <w:rtl/>
        </w:rPr>
        <w:t xml:space="preserve">, ולמערכות המידע </w:t>
      </w:r>
      <w:r>
        <w:rPr>
          <w:rFonts w:hint="cs"/>
          <w:rtl/>
        </w:rPr>
        <w:t xml:space="preserve"> של המזמין. </w:t>
      </w:r>
    </w:p>
    <w:p w14:paraId="7325DD4B" w14:textId="77777777" w:rsidR="0034219A" w:rsidRDefault="0034219A" w:rsidP="00BF270A">
      <w:pPr>
        <w:pStyle w:val="41"/>
        <w:ind w:left="2468" w:hanging="1028"/>
      </w:pPr>
      <w:r w:rsidRPr="009C682A">
        <w:rPr>
          <w:rFonts w:hint="cs"/>
          <w:rtl/>
        </w:rPr>
        <w:t>באחריות ה</w:t>
      </w:r>
      <w:r>
        <w:rPr>
          <w:rFonts w:hint="cs"/>
          <w:rtl/>
        </w:rPr>
        <w:t xml:space="preserve">ספק </w:t>
      </w:r>
      <w:r w:rsidRPr="009C682A">
        <w:rPr>
          <w:rFonts w:hint="cs"/>
          <w:rtl/>
        </w:rPr>
        <w:t xml:space="preserve">לבצע את כל ההגדרות הנדרשות </w:t>
      </w:r>
      <w:r>
        <w:rPr>
          <w:rFonts w:hint="cs"/>
          <w:rtl/>
        </w:rPr>
        <w:t xml:space="preserve">להפעלה תקינה של </w:t>
      </w:r>
      <w:r w:rsidRPr="009C682A">
        <w:rPr>
          <w:rFonts w:hint="cs"/>
          <w:rtl/>
        </w:rPr>
        <w:t>ציוד התקשורת</w:t>
      </w:r>
      <w:r>
        <w:rPr>
          <w:rFonts w:hint="cs"/>
          <w:rtl/>
        </w:rPr>
        <w:t>.</w:t>
      </w:r>
    </w:p>
    <w:p w14:paraId="0EA76A47" w14:textId="77777777" w:rsidR="0034219A" w:rsidRDefault="0034219A" w:rsidP="00BF270A">
      <w:pPr>
        <w:pStyle w:val="41"/>
        <w:ind w:left="2468" w:hanging="1028"/>
      </w:pPr>
      <w:r>
        <w:rPr>
          <w:rFonts w:hint="cs"/>
          <w:rtl/>
        </w:rPr>
        <w:t>עם תום ההתקנה יערכו ע"י המזמין בדיקות קבלה לאישור השלמת הקמת הרשת האלחוטית. עם תום הבדיקות יאשר המזמין את הפעלת הרשת. אישור זה יהווה תנאי להפעלת הרשת האלחוטית ולביצוע התמורה כמפורט בפרק 5 להלן.</w:t>
      </w:r>
    </w:p>
    <w:bookmarkEnd w:id="405"/>
    <w:bookmarkEnd w:id="406"/>
    <w:p w14:paraId="47A4EC27" w14:textId="77777777" w:rsidR="0034219A" w:rsidRPr="00194090" w:rsidRDefault="0034219A" w:rsidP="00194090">
      <w:pPr>
        <w:pStyle w:val="34"/>
        <w:spacing w:before="120" w:after="120" w:line="360" w:lineRule="auto"/>
        <w:ind w:left="1616" w:hanging="709"/>
        <w:rPr>
          <w:rFonts w:ascii="David" w:hAnsi="David"/>
          <w:sz w:val="28"/>
          <w:szCs w:val="28"/>
          <w:rtl/>
        </w:rPr>
      </w:pPr>
      <w:r w:rsidRPr="00194090">
        <w:rPr>
          <w:rFonts w:ascii="David" w:hAnsi="David"/>
          <w:sz w:val="28"/>
          <w:szCs w:val="28"/>
          <w:rtl/>
        </w:rPr>
        <w:t xml:space="preserve">רגישות מבצעית </w:t>
      </w:r>
    </w:p>
    <w:p w14:paraId="1D045D27" w14:textId="77777777" w:rsidR="0034219A" w:rsidRPr="00BB0515" w:rsidRDefault="0034219A" w:rsidP="00194090">
      <w:pPr>
        <w:pStyle w:val="41"/>
        <w:numPr>
          <w:ilvl w:val="3"/>
          <w:numId w:val="55"/>
        </w:numPr>
        <w:ind w:left="1901" w:hanging="425"/>
        <w:rPr>
          <w:rtl/>
        </w:rPr>
      </w:pPr>
      <w:r w:rsidRPr="00BB0515">
        <w:rPr>
          <w:rtl/>
        </w:rPr>
        <w:t xml:space="preserve">הציוד </w:t>
      </w:r>
      <w:r w:rsidRPr="002E50D5">
        <w:rPr>
          <w:rtl/>
        </w:rPr>
        <w:t>יותקן</w:t>
      </w:r>
      <w:r w:rsidRPr="00BB0515">
        <w:rPr>
          <w:rtl/>
        </w:rPr>
        <w:t xml:space="preserve">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Pr>
          <w:rFonts w:hint="cs"/>
          <w:rtl/>
        </w:rPr>
        <w:t xml:space="preserve"> בנסיבות העניין</w:t>
      </w:r>
      <w:r w:rsidRPr="00BB0515">
        <w:rPr>
          <w:rtl/>
        </w:rPr>
        <w:t>.</w:t>
      </w:r>
    </w:p>
    <w:p w14:paraId="4B76517F" w14:textId="77777777" w:rsidR="0034219A" w:rsidRPr="00BB0515" w:rsidRDefault="0034219A" w:rsidP="00194090">
      <w:pPr>
        <w:pStyle w:val="41"/>
        <w:numPr>
          <w:ilvl w:val="3"/>
          <w:numId w:val="55"/>
        </w:numPr>
        <w:ind w:left="1901" w:hanging="425"/>
        <w:rPr>
          <w:rtl/>
        </w:rPr>
      </w:pPr>
      <w:r w:rsidRPr="00BB0515">
        <w:rPr>
          <w:rtl/>
        </w:rPr>
        <w:t>הזוכה יקפיד גם על שמירת ניקיון, מניעת הפרעות לפעילויות המזמין מכל סוג שהוא, הגבלות ביטחוניות מיוחדות וכו'.</w:t>
      </w:r>
    </w:p>
    <w:p w14:paraId="1521550C" w14:textId="77777777" w:rsidR="0034219A" w:rsidRPr="00BB0515" w:rsidRDefault="0034219A" w:rsidP="00194090">
      <w:pPr>
        <w:pStyle w:val="41"/>
        <w:numPr>
          <w:ilvl w:val="3"/>
          <w:numId w:val="55"/>
        </w:numPr>
        <w:ind w:left="1901" w:hanging="425"/>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AC87404" w14:textId="77777777" w:rsidR="0034219A" w:rsidRPr="00BB0515" w:rsidRDefault="0034219A" w:rsidP="00194090">
      <w:pPr>
        <w:pStyle w:val="41"/>
        <w:numPr>
          <w:ilvl w:val="3"/>
          <w:numId w:val="55"/>
        </w:numPr>
        <w:ind w:left="1901" w:hanging="425"/>
        <w:rPr>
          <w:rtl/>
        </w:rPr>
      </w:pPr>
      <w:r w:rsidRPr="00BB0515">
        <w:rPr>
          <w:rtl/>
        </w:rPr>
        <w:t>לנציג המזמין זכות להורות לזוכה להרחיק כל עובד אשר לדעתו מפר את התנאים הנ"ל ולא תהיה לזוכה זכות לערער על כך.</w:t>
      </w:r>
    </w:p>
    <w:p w14:paraId="3717A24F" w14:textId="77777777" w:rsidR="0034219A" w:rsidRPr="00BB0515" w:rsidRDefault="0034219A" w:rsidP="00194090">
      <w:pPr>
        <w:pStyle w:val="41"/>
        <w:numPr>
          <w:ilvl w:val="3"/>
          <w:numId w:val="55"/>
        </w:numPr>
        <w:ind w:left="1901" w:hanging="425"/>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Pr>
          <w:rFonts w:hint="cs"/>
          <w:rtl/>
        </w:rPr>
        <w:t xml:space="preserve"> דרישות אילו יועברו לזוכה מראש ובכתב.</w:t>
      </w:r>
    </w:p>
    <w:p w14:paraId="20BA76E9" w14:textId="77777777" w:rsidR="0034219A" w:rsidRPr="00BB0515" w:rsidRDefault="0034219A" w:rsidP="00194090">
      <w:pPr>
        <w:pStyle w:val="41"/>
        <w:numPr>
          <w:ilvl w:val="3"/>
          <w:numId w:val="55"/>
        </w:numPr>
        <w:ind w:left="1901" w:hanging="425"/>
      </w:pPr>
      <w:r w:rsidRPr="00BB0515">
        <w:rPr>
          <w:rFonts w:hint="cs"/>
          <w:rtl/>
        </w:rPr>
        <w:lastRenderedPageBreak/>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r w:rsidRPr="00BB0515">
        <w:rPr>
          <w:rFonts w:hint="cs"/>
          <w:rtl/>
        </w:rPr>
        <w:t xml:space="preserve">תהיה </w:t>
      </w:r>
      <w:r w:rsidRPr="00BB0515">
        <w:rPr>
          <w:rtl/>
        </w:rPr>
        <w:t>בהתאם להנחיות המזמין.</w:t>
      </w:r>
      <w:r w:rsidRPr="00B936BD">
        <w:rPr>
          <w:rFonts w:hint="cs"/>
          <w:rtl/>
        </w:rPr>
        <w:t xml:space="preserve"> </w:t>
      </w:r>
      <w:r>
        <w:rPr>
          <w:rFonts w:hint="cs"/>
          <w:rtl/>
        </w:rPr>
        <w:t>הנחיות אילו יועברו לזוכה מראש ובכתב.</w:t>
      </w:r>
    </w:p>
    <w:p w14:paraId="2C7083B1" w14:textId="77777777" w:rsidR="0034219A" w:rsidRPr="00BB0515" w:rsidRDefault="00086814" w:rsidP="00194090">
      <w:pPr>
        <w:pStyle w:val="41"/>
        <w:numPr>
          <w:ilvl w:val="3"/>
          <w:numId w:val="55"/>
        </w:numPr>
        <w:ind w:left="1901" w:hanging="425"/>
        <w:rPr>
          <w:rtl/>
        </w:rPr>
      </w:pPr>
      <w:r>
        <w:rPr>
          <w:rFonts w:hint="cs"/>
          <w:rtl/>
        </w:rPr>
        <w:t>ככל</w:t>
      </w:r>
      <w:r w:rsidRPr="00BB0515">
        <w:rPr>
          <w:rtl/>
        </w:rPr>
        <w:t xml:space="preserve"> </w:t>
      </w:r>
      <w:r w:rsidR="0034219A" w:rsidRPr="00BB0515">
        <w:rPr>
          <w:rtl/>
        </w:rPr>
        <w:t xml:space="preserve">וקיימות באתר </w:t>
      </w:r>
      <w:r>
        <w:rPr>
          <w:rFonts w:hint="cs"/>
          <w:rtl/>
        </w:rPr>
        <w:t xml:space="preserve">המזמין </w:t>
      </w:r>
      <w:r w:rsidR="0034219A">
        <w:rPr>
          <w:rFonts w:hint="cs"/>
          <w:rtl/>
        </w:rPr>
        <w:t>מערכות</w:t>
      </w:r>
      <w:r w:rsidR="0034219A" w:rsidRPr="00BB0515">
        <w:rPr>
          <w:rtl/>
        </w:rPr>
        <w:t xml:space="preserve"> פעילות, הן </w:t>
      </w:r>
      <w:r w:rsidR="0034219A">
        <w:rPr>
          <w:rFonts w:hint="cs"/>
          <w:rtl/>
        </w:rPr>
        <w:t>יוסרו</w:t>
      </w:r>
      <w:r w:rsidR="0034219A" w:rsidRPr="00BB0515">
        <w:rPr>
          <w:rtl/>
        </w:rPr>
        <w:t>,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7378D5DE" w14:textId="77777777" w:rsidR="0034219A" w:rsidRPr="002151CD" w:rsidRDefault="0034219A" w:rsidP="00194090">
      <w:pPr>
        <w:pStyle w:val="34"/>
        <w:spacing w:before="120" w:after="120" w:line="360" w:lineRule="auto"/>
        <w:ind w:left="1616" w:hanging="709"/>
        <w:rPr>
          <w:rFonts w:ascii="David" w:hAnsi="David"/>
          <w:sz w:val="28"/>
          <w:szCs w:val="28"/>
          <w:rtl/>
        </w:rPr>
      </w:pPr>
      <w:bookmarkStart w:id="412" w:name="_Toc371439551"/>
      <w:r w:rsidRPr="002151CD">
        <w:rPr>
          <w:rFonts w:ascii="David" w:hAnsi="David" w:hint="eastAsia"/>
          <w:sz w:val="28"/>
          <w:szCs w:val="28"/>
          <w:rtl/>
        </w:rPr>
        <w:t>אבטחת</w:t>
      </w:r>
      <w:r w:rsidRPr="002151CD">
        <w:rPr>
          <w:rFonts w:ascii="David" w:hAnsi="David"/>
          <w:sz w:val="28"/>
          <w:szCs w:val="28"/>
          <w:rtl/>
        </w:rPr>
        <w:t xml:space="preserve"> </w:t>
      </w:r>
      <w:r w:rsidRPr="002151CD">
        <w:rPr>
          <w:rFonts w:ascii="David" w:hAnsi="David" w:hint="eastAsia"/>
          <w:sz w:val="28"/>
          <w:szCs w:val="28"/>
          <w:rtl/>
        </w:rPr>
        <w:t>מידע</w:t>
      </w:r>
      <w:r w:rsidRPr="002151CD">
        <w:rPr>
          <w:rFonts w:ascii="David" w:hAnsi="David"/>
          <w:sz w:val="28"/>
          <w:szCs w:val="28"/>
          <w:rtl/>
        </w:rPr>
        <w:t xml:space="preserve"> והגנת סייבר  </w:t>
      </w:r>
    </w:p>
    <w:p w14:paraId="7DB1AB2B" w14:textId="77777777" w:rsidR="0034219A" w:rsidRPr="00D37734" w:rsidRDefault="0034219A" w:rsidP="00194090">
      <w:pPr>
        <w:pStyle w:val="41"/>
        <w:numPr>
          <w:ilvl w:val="3"/>
          <w:numId w:val="55"/>
        </w:numPr>
        <w:ind w:left="1901" w:hanging="425"/>
      </w:pPr>
      <w:r w:rsidRPr="00D37734">
        <w:rPr>
          <w:rFonts w:hint="eastAsia"/>
          <w:rtl/>
        </w:rPr>
        <w:t>כללי</w:t>
      </w:r>
    </w:p>
    <w:p w14:paraId="240084D6" w14:textId="77777777" w:rsidR="0034219A" w:rsidRPr="00271F64" w:rsidRDefault="0034219A" w:rsidP="00194090">
      <w:pPr>
        <w:pStyle w:val="41"/>
        <w:ind w:left="2468" w:hanging="1134"/>
        <w:rPr>
          <w:rtl/>
        </w:rPr>
      </w:pPr>
      <w:r w:rsidRPr="00271F64">
        <w:rPr>
          <w:rtl/>
        </w:rPr>
        <w:t>לפני ביצוע העבודה יעביר הספק לנציג המזמין על גבי טופס סטנדרטי</w:t>
      </w:r>
      <w:r w:rsidR="0067439A">
        <w:rPr>
          <w:rFonts w:hint="cs"/>
          <w:rtl/>
        </w:rPr>
        <w:t xml:space="preserve">, כפי שייקבע על ידי עורך המכרז, </w:t>
      </w:r>
      <w:r w:rsidRPr="00271F64">
        <w:rPr>
          <w:rtl/>
        </w:rPr>
        <w:t xml:space="preserve">את כל הפרטים האישיים של העובדים אשר יבצעו את העבודה, ובמידת הצורך יופנו עובדי הספק לממונה הביטחון של המזמין לתחקיר ביטחוני. </w:t>
      </w:r>
    </w:p>
    <w:p w14:paraId="42F4D517" w14:textId="77777777" w:rsidR="0034219A" w:rsidRPr="00265CA9" w:rsidRDefault="0034219A" w:rsidP="00194090">
      <w:pPr>
        <w:pStyle w:val="41"/>
        <w:ind w:left="2468" w:hanging="1134"/>
        <w:rPr>
          <w:rtl/>
        </w:rPr>
      </w:pPr>
      <w:r w:rsidRPr="00271F64">
        <w:rPr>
          <w:rtl/>
        </w:rPr>
        <w:t>הספק מתחייב כי לא יעסיק במתן השירותים למשרד נותני שירותים מטעמו שהופנו לקצין הביטחון ולא הורשו בידי הקצין הביטחון לתת למזמין את השירותים</w:t>
      </w:r>
      <w:r w:rsidR="00086814" w:rsidRPr="00271F64">
        <w:rPr>
          <w:rFonts w:hint="cs"/>
          <w:rtl/>
        </w:rPr>
        <w:t xml:space="preserve"> הנדרשים</w:t>
      </w:r>
      <w:r w:rsidRPr="00271F64">
        <w:rPr>
          <w:rtl/>
        </w:rPr>
        <w:t>, וכי לא יחשוף בפני אלה כל חומר הקשור לביצוע הסכם זה בטרם עמדו בתחקיר בטחוני והורשו בידי קצין הביטחון לתת שירותים למשרד.</w:t>
      </w:r>
    </w:p>
    <w:p w14:paraId="459FBAE8" w14:textId="77777777" w:rsidR="0034219A" w:rsidRPr="00265CA9" w:rsidRDefault="0034219A" w:rsidP="00194090">
      <w:pPr>
        <w:pStyle w:val="41"/>
        <w:ind w:left="2468" w:hanging="1134"/>
        <w:rPr>
          <w:rtl/>
        </w:rPr>
      </w:pPr>
      <w:r w:rsidRPr="00265CA9">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BD2312C" w14:textId="77777777" w:rsidR="0034219A" w:rsidRPr="00265CA9" w:rsidRDefault="0034219A" w:rsidP="00194090">
      <w:pPr>
        <w:pStyle w:val="41"/>
        <w:ind w:left="2468" w:hanging="1134"/>
      </w:pPr>
      <w:r w:rsidRPr="00265CA9">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9B5251F" w14:textId="77777777" w:rsidR="0034219A" w:rsidRPr="00194090" w:rsidRDefault="0034219A" w:rsidP="00194090">
      <w:pPr>
        <w:pStyle w:val="34"/>
        <w:spacing w:before="120" w:after="120" w:line="360" w:lineRule="auto"/>
        <w:ind w:left="1616" w:hanging="709"/>
        <w:rPr>
          <w:rFonts w:ascii="David" w:hAnsi="David"/>
          <w:sz w:val="28"/>
          <w:szCs w:val="28"/>
        </w:rPr>
      </w:pPr>
      <w:bookmarkStart w:id="413" w:name="_Toc379657317"/>
      <w:r w:rsidRPr="00194090">
        <w:rPr>
          <w:rFonts w:ascii="David" w:hAnsi="David" w:hint="eastAsia"/>
          <w:sz w:val="28"/>
          <w:szCs w:val="28"/>
          <w:rtl/>
        </w:rPr>
        <w:t>התקנות</w:t>
      </w:r>
      <w:r w:rsidRPr="00194090">
        <w:rPr>
          <w:rFonts w:ascii="David" w:hAnsi="David"/>
          <w:sz w:val="28"/>
          <w:szCs w:val="28"/>
          <w:rtl/>
        </w:rPr>
        <w:t xml:space="preserve"> </w:t>
      </w:r>
      <w:r w:rsidRPr="00194090">
        <w:rPr>
          <w:rFonts w:ascii="David" w:hAnsi="David" w:hint="eastAsia"/>
          <w:sz w:val="28"/>
          <w:szCs w:val="28"/>
          <w:rtl/>
        </w:rPr>
        <w:t>ותחזוקה</w:t>
      </w:r>
      <w:bookmarkEnd w:id="413"/>
    </w:p>
    <w:p w14:paraId="655E02AE" w14:textId="77777777" w:rsidR="0034219A" w:rsidRPr="00702654" w:rsidRDefault="0034219A" w:rsidP="000864E5">
      <w:pPr>
        <w:pStyle w:val="41"/>
        <w:numPr>
          <w:ilvl w:val="3"/>
          <w:numId w:val="55"/>
        </w:numPr>
        <w:ind w:left="1901" w:hanging="425"/>
        <w:rPr>
          <w:rtl/>
        </w:rPr>
      </w:pPr>
      <w:r w:rsidRPr="00702654">
        <w:rPr>
          <w:rtl/>
        </w:rPr>
        <w:t>הספק ועובדיו יהיו כפופים לתנאי הביטחון הקיימים באתר העבודה והנחיות לפני תחילת העבודה ובמהלכה.</w:t>
      </w:r>
    </w:p>
    <w:p w14:paraId="6299C70B" w14:textId="77777777" w:rsidR="0034219A" w:rsidRPr="00BB660D" w:rsidRDefault="0034219A" w:rsidP="000864E5">
      <w:pPr>
        <w:pStyle w:val="41"/>
        <w:numPr>
          <w:ilvl w:val="3"/>
          <w:numId w:val="55"/>
        </w:numPr>
        <w:ind w:left="1901" w:hanging="425"/>
        <w:rPr>
          <w:rtl/>
        </w:rPr>
      </w:pPr>
      <w:r w:rsidRPr="00702654">
        <w:rPr>
          <w:rtl/>
        </w:rPr>
        <w:t>הספק יצהיר על שמירת סודיות (בהתאם לסעיף 28 לחוק תיקון דיני העונשין של בטחון מדינה</w:t>
      </w:r>
      <w:r w:rsidR="00DA14EA">
        <w:rPr>
          <w:rFonts w:hint="cs"/>
          <w:rtl/>
        </w:rPr>
        <w:t>,</w:t>
      </w:r>
      <w:r w:rsidRPr="00702654">
        <w:rPr>
          <w:rtl/>
        </w:rPr>
        <w:t xml:space="preserve">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w:t>
      </w:r>
      <w:r w:rsidRPr="00BB660D">
        <w:rPr>
          <w:rtl/>
        </w:rPr>
        <w:t xml:space="preserve">מזמין). </w:t>
      </w:r>
    </w:p>
    <w:p w14:paraId="4075D82C" w14:textId="77777777" w:rsidR="0034219A" w:rsidRPr="00BB660D" w:rsidRDefault="0034219A" w:rsidP="000864E5">
      <w:pPr>
        <w:pStyle w:val="41"/>
        <w:numPr>
          <w:ilvl w:val="3"/>
          <w:numId w:val="55"/>
        </w:numPr>
        <w:ind w:left="1901" w:hanging="425"/>
        <w:rPr>
          <w:rtl/>
        </w:rPr>
      </w:pPr>
      <w:r w:rsidRPr="00BB660D">
        <w:rPr>
          <w:rtl/>
        </w:rPr>
        <w:t>כל ההגבלות יהיו תקפות לגבי קבלני משנה, עובדים ארעיים וכל נותן שירותים אחר מטעם הספק.</w:t>
      </w:r>
    </w:p>
    <w:p w14:paraId="03F2EE66" w14:textId="77777777" w:rsidR="0034219A" w:rsidRPr="00BB660D" w:rsidRDefault="0034219A" w:rsidP="000864E5">
      <w:pPr>
        <w:pStyle w:val="41"/>
        <w:numPr>
          <w:ilvl w:val="3"/>
          <w:numId w:val="55"/>
        </w:numPr>
        <w:ind w:left="1901" w:hanging="425"/>
        <w:rPr>
          <w:rtl/>
        </w:rPr>
      </w:pPr>
      <w:r w:rsidRPr="00BB660D">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14:paraId="19B06D70" w14:textId="77777777" w:rsidR="0034219A" w:rsidRPr="000864E5" w:rsidRDefault="0034219A" w:rsidP="000864E5">
      <w:pPr>
        <w:pStyle w:val="34"/>
        <w:spacing w:before="120" w:after="120" w:line="360" w:lineRule="auto"/>
        <w:ind w:left="1616" w:hanging="709"/>
        <w:rPr>
          <w:rFonts w:ascii="David" w:hAnsi="David"/>
          <w:sz w:val="28"/>
          <w:szCs w:val="28"/>
        </w:rPr>
      </w:pPr>
      <w:r w:rsidRPr="000864E5">
        <w:rPr>
          <w:rFonts w:ascii="David" w:hAnsi="David"/>
          <w:sz w:val="28"/>
          <w:szCs w:val="28"/>
          <w:rtl/>
        </w:rPr>
        <w:t>תיעוד</w:t>
      </w:r>
      <w:bookmarkEnd w:id="412"/>
      <w:r w:rsidRPr="000864E5">
        <w:rPr>
          <w:rFonts w:ascii="David" w:hAnsi="David"/>
          <w:sz w:val="28"/>
          <w:szCs w:val="28"/>
          <w:rtl/>
        </w:rPr>
        <w:t xml:space="preserve"> </w:t>
      </w:r>
    </w:p>
    <w:p w14:paraId="206325E0" w14:textId="77777777" w:rsidR="0034219A" w:rsidRDefault="0034219A" w:rsidP="000864E5">
      <w:pPr>
        <w:pStyle w:val="41"/>
        <w:numPr>
          <w:ilvl w:val="3"/>
          <w:numId w:val="55"/>
        </w:numPr>
        <w:ind w:left="1901" w:hanging="425"/>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w:t>
      </w:r>
      <w:r w:rsidR="00581545">
        <w:rPr>
          <w:rFonts w:hint="cs"/>
          <w:rtl/>
        </w:rPr>
        <w:t>.</w:t>
      </w:r>
    </w:p>
    <w:p w14:paraId="16B0C118" w14:textId="77777777" w:rsidR="0034219A" w:rsidRDefault="0034219A" w:rsidP="000864E5">
      <w:pPr>
        <w:pStyle w:val="41"/>
        <w:numPr>
          <w:ilvl w:val="3"/>
          <w:numId w:val="55"/>
        </w:numPr>
        <w:ind w:left="1901" w:hanging="425"/>
      </w:pPr>
      <w:r>
        <w:rPr>
          <w:rtl/>
        </w:rPr>
        <w:t>הזוכה יתעד את כל מרכיבי המערכת בתיעוד מלא. המערכת, כולה או חלקה, לא תעבור מבחני קבלה ללא תיעוד. מבחן קבלה ואישור סופי של המערכת מותנה בקבלת תיעוד מלא וסופי</w:t>
      </w:r>
      <w:r w:rsidR="002006B7">
        <w:rPr>
          <w:rFonts w:hint="cs"/>
          <w:rtl/>
        </w:rPr>
        <w:t xml:space="preserve"> של תיק מערכת כללי</w:t>
      </w:r>
      <w:r>
        <w:rPr>
          <w:rtl/>
        </w:rPr>
        <w:t xml:space="preserve"> כמפורט להלן</w:t>
      </w:r>
      <w:r>
        <w:rPr>
          <w:rFonts w:hint="cs"/>
          <w:rtl/>
        </w:rPr>
        <w:t>.</w:t>
      </w:r>
    </w:p>
    <w:p w14:paraId="15EC6A79" w14:textId="77777777" w:rsidR="0034219A" w:rsidRDefault="0034219A" w:rsidP="000864E5">
      <w:pPr>
        <w:pStyle w:val="41"/>
        <w:numPr>
          <w:ilvl w:val="3"/>
          <w:numId w:val="55"/>
        </w:numPr>
        <w:ind w:left="1901" w:hanging="425"/>
        <w:rPr>
          <w:rtl/>
        </w:rPr>
      </w:pPr>
      <w:r>
        <w:rPr>
          <w:rtl/>
        </w:rPr>
        <w:t>הזוכה יבנה תיק מערכת כללי. התיק יכלול לכל הפחות את הפרטים הבאים:</w:t>
      </w:r>
    </w:p>
    <w:p w14:paraId="29BD52A4" w14:textId="77777777" w:rsidR="0034219A" w:rsidRDefault="0034219A" w:rsidP="000864E5">
      <w:pPr>
        <w:pStyle w:val="41"/>
        <w:ind w:left="2468" w:hanging="1134"/>
        <w:rPr>
          <w:rtl/>
        </w:rPr>
      </w:pPr>
      <w:r>
        <w:rPr>
          <w:rtl/>
        </w:rPr>
        <w:t>תיעוד העבודה שבוצעה.</w:t>
      </w:r>
    </w:p>
    <w:p w14:paraId="5F181745" w14:textId="77777777" w:rsidR="0034219A" w:rsidRDefault="0034219A" w:rsidP="000864E5">
      <w:pPr>
        <w:pStyle w:val="41"/>
        <w:ind w:left="2468" w:hanging="1134"/>
        <w:rPr>
          <w:rtl/>
        </w:rPr>
      </w:pPr>
      <w:r>
        <w:rPr>
          <w:rtl/>
        </w:rPr>
        <w:t>כל מסמכי התכנון.</w:t>
      </w:r>
    </w:p>
    <w:p w14:paraId="3A41AD06" w14:textId="77777777" w:rsidR="0034219A" w:rsidRDefault="0034219A" w:rsidP="000864E5">
      <w:pPr>
        <w:pStyle w:val="41"/>
        <w:ind w:left="2468" w:hanging="1134"/>
        <w:rPr>
          <w:rtl/>
        </w:rPr>
      </w:pPr>
      <w:r w:rsidRPr="005A708E">
        <w:rPr>
          <w:rtl/>
        </w:rPr>
        <w:t xml:space="preserve">שרטוטים </w:t>
      </w:r>
      <w:r w:rsidRPr="005A708E">
        <w:t>As-Made</w:t>
      </w:r>
      <w:r w:rsidRPr="005A708E">
        <w:rPr>
          <w:rtl/>
        </w:rPr>
        <w:t xml:space="preserve"> של כל המערכות המותקנות כולל פריסת </w:t>
      </w:r>
      <w:r w:rsidR="00D37734">
        <w:rPr>
          <w:rFonts w:hint="cs"/>
          <w:rtl/>
        </w:rPr>
        <w:t>יחידות הקצה</w:t>
      </w:r>
      <w:r w:rsidRPr="005A708E">
        <w:rPr>
          <w:rtl/>
        </w:rPr>
        <w:t xml:space="preserve"> בפרויקט.</w:t>
      </w:r>
      <w:r>
        <w:rPr>
          <w:rFonts w:hint="cs"/>
          <w:rtl/>
        </w:rPr>
        <w:t xml:space="preserve"> אם קיימות תוכניות </w:t>
      </w:r>
      <w:r>
        <w:t xml:space="preserve">As-made </w:t>
      </w:r>
      <w:r>
        <w:rPr>
          <w:rFonts w:hint="cs"/>
          <w:rtl/>
        </w:rPr>
        <w:t xml:space="preserve"> ברשות המזמין, יידרש הספק לבצע את עדכון התוכניות הקיימות של המזמין. </w:t>
      </w:r>
    </w:p>
    <w:p w14:paraId="04979BCC" w14:textId="77777777" w:rsidR="0034219A" w:rsidRPr="005A708E" w:rsidRDefault="0034219A" w:rsidP="000864E5">
      <w:pPr>
        <w:pStyle w:val="41"/>
        <w:ind w:left="2468" w:hanging="1134"/>
        <w:rPr>
          <w:rtl/>
        </w:rPr>
      </w:pPr>
      <w:r w:rsidRPr="005A708E">
        <w:rPr>
          <w:rtl/>
        </w:rPr>
        <w:t>אישור ביצוע על פי תקן לכל מוצר או עבודה.</w:t>
      </w:r>
    </w:p>
    <w:p w14:paraId="474081B4" w14:textId="77777777" w:rsidR="0034219A" w:rsidRPr="005A708E" w:rsidRDefault="0034219A" w:rsidP="000864E5">
      <w:pPr>
        <w:pStyle w:val="41"/>
        <w:ind w:left="2468" w:hanging="1134"/>
        <w:rPr>
          <w:rtl/>
        </w:rPr>
      </w:pPr>
      <w:r w:rsidRPr="005A708E">
        <w:rPr>
          <w:rtl/>
        </w:rPr>
        <w:t>פרטי הספק נותן השירות.</w:t>
      </w:r>
    </w:p>
    <w:p w14:paraId="10BCB0C2" w14:textId="77777777" w:rsidR="0034219A" w:rsidRDefault="0034219A" w:rsidP="000864E5">
      <w:pPr>
        <w:pStyle w:val="41"/>
        <w:ind w:left="2468" w:hanging="1134"/>
      </w:pPr>
      <w:r>
        <w:rPr>
          <w:rtl/>
        </w:rPr>
        <w:t>נהלי עבודה.</w:t>
      </w:r>
    </w:p>
    <w:p w14:paraId="31D5B834" w14:textId="77777777" w:rsidR="00581545" w:rsidRDefault="00581545" w:rsidP="000864E5">
      <w:pPr>
        <w:pStyle w:val="41"/>
        <w:ind w:left="2468" w:hanging="1134"/>
      </w:pPr>
      <w:r>
        <w:rPr>
          <w:rFonts w:hint="cs"/>
          <w:rtl/>
        </w:rPr>
        <w:t>תוצאות מבדקי עצמת קליטה.</w:t>
      </w:r>
    </w:p>
    <w:p w14:paraId="6F085F6E" w14:textId="77777777" w:rsidR="00581545" w:rsidRDefault="00581545" w:rsidP="000864E5">
      <w:pPr>
        <w:pStyle w:val="41"/>
        <w:ind w:left="2468" w:hanging="1134"/>
        <w:rPr>
          <w:rtl/>
        </w:rPr>
      </w:pPr>
      <w:r>
        <w:rPr>
          <w:rFonts w:hint="cs"/>
          <w:rtl/>
        </w:rPr>
        <w:t>תוצאות מבדקי קרינה.</w:t>
      </w:r>
    </w:p>
    <w:p w14:paraId="2F41F62C" w14:textId="77777777" w:rsidR="0034219A" w:rsidRDefault="0034219A" w:rsidP="000864E5">
      <w:pPr>
        <w:pStyle w:val="41"/>
        <w:ind w:left="2468" w:hanging="1134"/>
        <w:rPr>
          <w:rtl/>
        </w:rPr>
      </w:pPr>
      <w:r>
        <w:rPr>
          <w:rtl/>
        </w:rPr>
        <w:t>נהלי טיפול בתקלות.</w:t>
      </w:r>
    </w:p>
    <w:p w14:paraId="108DCF87" w14:textId="77777777" w:rsidR="0034219A" w:rsidRDefault="0034219A" w:rsidP="000864E5">
      <w:pPr>
        <w:pStyle w:val="41"/>
        <w:ind w:left="2468" w:hanging="1134"/>
      </w:pPr>
      <w:r>
        <w:rPr>
          <w:rFonts w:hint="cs"/>
          <w:rtl/>
        </w:rPr>
        <w:t xml:space="preserve">עדכון במקרה של שינוי במערכת. </w:t>
      </w:r>
    </w:p>
    <w:p w14:paraId="2B5F23D8" w14:textId="77777777" w:rsidR="0034219A" w:rsidRDefault="0034219A" w:rsidP="000864E5">
      <w:pPr>
        <w:pStyle w:val="41"/>
        <w:ind w:left="2468" w:hanging="1134"/>
      </w:pPr>
      <w:r>
        <w:rPr>
          <w:rtl/>
        </w:rPr>
        <w:t>על ה</w:t>
      </w:r>
      <w:r>
        <w:rPr>
          <w:rFonts w:hint="cs"/>
          <w:rtl/>
        </w:rPr>
        <w:t>ספק</w:t>
      </w:r>
      <w:r>
        <w:rPr>
          <w:rtl/>
        </w:rPr>
        <w:t xml:space="preserve"> לצרף לתיק את כל השרטוטים על מדיה אופטית בפורמט </w:t>
      </w:r>
      <w:r>
        <w:t>Visio</w:t>
      </w:r>
      <w:r>
        <w:rPr>
          <w:rtl/>
        </w:rPr>
        <w:t xml:space="preserve"> ואת כל החומר אשר נוצר אצלו (נהלים, הסברים וכו') בפורמט </w:t>
      </w:r>
      <w:r>
        <w:t>Microsoft Word/Excel</w:t>
      </w:r>
      <w:r>
        <w:rPr>
          <w:rtl/>
        </w:rPr>
        <w:t>.</w:t>
      </w:r>
    </w:p>
    <w:p w14:paraId="7BEED8FA" w14:textId="77777777" w:rsidR="00110CEF" w:rsidRPr="000864E5" w:rsidRDefault="00110CEF" w:rsidP="000864E5">
      <w:pPr>
        <w:pStyle w:val="34"/>
        <w:spacing w:before="120" w:after="120" w:line="360" w:lineRule="auto"/>
        <w:ind w:left="1616" w:hanging="709"/>
        <w:rPr>
          <w:rFonts w:ascii="David" w:hAnsi="David"/>
          <w:sz w:val="28"/>
          <w:szCs w:val="28"/>
          <w:rtl/>
        </w:rPr>
      </w:pPr>
      <w:r w:rsidRPr="000864E5">
        <w:rPr>
          <w:rFonts w:ascii="David" w:hAnsi="David" w:hint="cs"/>
          <w:sz w:val="28"/>
          <w:szCs w:val="28"/>
          <w:rtl/>
        </w:rPr>
        <w:t>סיום ההתקשרות</w:t>
      </w:r>
    </w:p>
    <w:p w14:paraId="1506E1EA" w14:textId="77777777" w:rsidR="00110CEF" w:rsidRPr="00271F64" w:rsidRDefault="00110CEF" w:rsidP="000864E5">
      <w:pPr>
        <w:pStyle w:val="41"/>
        <w:numPr>
          <w:ilvl w:val="0"/>
          <w:numId w:val="0"/>
        </w:numPr>
        <w:ind w:left="1617"/>
      </w:pPr>
      <w:r w:rsidRPr="00271F64">
        <w:rPr>
          <w:rFonts w:hint="eastAsia"/>
          <w:rtl/>
        </w:rPr>
        <w:t>עם</w:t>
      </w:r>
      <w:r w:rsidRPr="00271F64">
        <w:rPr>
          <w:rtl/>
        </w:rPr>
        <w:t xml:space="preserve"> תום </w:t>
      </w:r>
      <w:r w:rsidRPr="00271F64">
        <w:rPr>
          <w:rFonts w:hint="eastAsia"/>
          <w:rtl/>
        </w:rPr>
        <w:t>תקופת</w:t>
      </w:r>
      <w:r w:rsidRPr="00271F64">
        <w:rPr>
          <w:rtl/>
        </w:rPr>
        <w:t xml:space="preserve"> </w:t>
      </w:r>
      <w:r w:rsidRPr="00271F64">
        <w:rPr>
          <w:rFonts w:hint="eastAsia"/>
          <w:rtl/>
        </w:rPr>
        <w:t>ההתקשרות</w:t>
      </w:r>
      <w:r w:rsidRPr="00271F64">
        <w:rPr>
          <w:rFonts w:hint="cs"/>
          <w:rtl/>
        </w:rPr>
        <w:t xml:space="preserve"> יפעל הספק בהתאם לאמור ל</w:t>
      </w:r>
      <w:r w:rsidR="003D6421" w:rsidRPr="00271F64">
        <w:rPr>
          <w:rFonts w:hint="cs"/>
          <w:rtl/>
        </w:rPr>
        <w:t>הלן</w:t>
      </w:r>
      <w:r w:rsidRPr="00271F64">
        <w:rPr>
          <w:rFonts w:hint="cs"/>
          <w:rtl/>
        </w:rPr>
        <w:t>:</w:t>
      </w:r>
    </w:p>
    <w:p w14:paraId="4415817C" w14:textId="77777777" w:rsidR="00110CEF" w:rsidRPr="00271F64" w:rsidRDefault="003D6421" w:rsidP="000864E5">
      <w:pPr>
        <w:pStyle w:val="41"/>
        <w:numPr>
          <w:ilvl w:val="3"/>
          <w:numId w:val="55"/>
        </w:numPr>
        <w:ind w:left="1901" w:hanging="425"/>
      </w:pPr>
      <w:r w:rsidRPr="00271F64">
        <w:rPr>
          <w:rFonts w:hint="cs"/>
          <w:rtl/>
        </w:rPr>
        <w:t xml:space="preserve">הספק </w:t>
      </w:r>
      <w:r w:rsidR="00110CEF" w:rsidRPr="00271F64">
        <w:rPr>
          <w:rFonts w:hint="cs"/>
          <w:rtl/>
        </w:rPr>
        <w:t xml:space="preserve">יפרק את כלל </w:t>
      </w:r>
      <w:r w:rsidR="00110CEF" w:rsidRPr="00271F64">
        <w:rPr>
          <w:rtl/>
        </w:rPr>
        <w:t xml:space="preserve">ציוד </w:t>
      </w:r>
      <w:r w:rsidR="00110CEF" w:rsidRPr="00271F64">
        <w:rPr>
          <w:rFonts w:hint="cs"/>
          <w:rtl/>
        </w:rPr>
        <w:t xml:space="preserve">התקשורת שהותקן, לרבות נקודות הגישה, מתגים, נתבים, רכיבי גישה לאינטרנט וכל פריט אחר, למעט </w:t>
      </w:r>
      <w:r w:rsidR="00110CEF" w:rsidRPr="00271F64">
        <w:rPr>
          <w:rtl/>
        </w:rPr>
        <w:t>תשתיות הכבילה והחשמל שנפרשו</w:t>
      </w:r>
      <w:r w:rsidR="00110CEF" w:rsidRPr="00271F64">
        <w:rPr>
          <w:rFonts w:hint="cs"/>
          <w:rtl/>
        </w:rPr>
        <w:t>, ככל שנפרשו,</w:t>
      </w:r>
      <w:r w:rsidR="00110CEF" w:rsidRPr="00271F64">
        <w:rPr>
          <w:rtl/>
        </w:rPr>
        <w:t xml:space="preserve"> </w:t>
      </w:r>
      <w:r w:rsidR="00110CEF" w:rsidRPr="00271F64">
        <w:rPr>
          <w:rFonts w:hint="cs"/>
          <w:rtl/>
        </w:rPr>
        <w:t xml:space="preserve">אשר </w:t>
      </w:r>
      <w:r w:rsidR="00110CEF" w:rsidRPr="00271F64">
        <w:rPr>
          <w:rtl/>
        </w:rPr>
        <w:t>ייוותרו במקומם, ולא יפורקו</w:t>
      </w:r>
      <w:r w:rsidR="00110CEF" w:rsidRPr="00271F64">
        <w:rPr>
          <w:rFonts w:hint="cs"/>
          <w:rtl/>
        </w:rPr>
        <w:t>.</w:t>
      </w:r>
      <w:r w:rsidR="00110CEF" w:rsidRPr="00271F64">
        <w:rPr>
          <w:rtl/>
        </w:rPr>
        <w:t xml:space="preserve"> </w:t>
      </w:r>
    </w:p>
    <w:p w14:paraId="081543B9" w14:textId="77777777" w:rsidR="00F65AAE" w:rsidRPr="00BB0515" w:rsidRDefault="00110CEF" w:rsidP="000864E5">
      <w:pPr>
        <w:pStyle w:val="41"/>
        <w:numPr>
          <w:ilvl w:val="3"/>
          <w:numId w:val="55"/>
        </w:numPr>
        <w:ind w:left="1901" w:hanging="425"/>
        <w:rPr>
          <w:rtl/>
        </w:rPr>
      </w:pPr>
      <w:r w:rsidRPr="00271F64">
        <w:rPr>
          <w:rFonts w:hint="cs"/>
          <w:rtl/>
        </w:rPr>
        <w:t>א</w:t>
      </w:r>
      <w:r w:rsidR="003D6421" w:rsidRPr="00271F64">
        <w:rPr>
          <w:rFonts w:hint="cs"/>
          <w:rtl/>
        </w:rPr>
        <w:t>י</w:t>
      </w:r>
      <w:r w:rsidRPr="00271F64">
        <w:rPr>
          <w:rFonts w:hint="cs"/>
          <w:rtl/>
        </w:rPr>
        <w:t>סוף הציוד והרכיבים</w:t>
      </w:r>
      <w:r w:rsidR="003D6421" w:rsidRPr="00271F64">
        <w:rPr>
          <w:rFonts w:hint="cs"/>
          <w:rtl/>
        </w:rPr>
        <w:t xml:space="preserve"> </w:t>
      </w:r>
      <w:r w:rsidR="00F65AAE">
        <w:rPr>
          <w:rtl/>
        </w:rPr>
        <w:t>–</w:t>
      </w:r>
      <w:r w:rsidR="003D6421" w:rsidRPr="00271F64">
        <w:rPr>
          <w:rFonts w:hint="cs"/>
          <w:rtl/>
        </w:rPr>
        <w:t xml:space="preserve"> </w:t>
      </w:r>
      <w:r w:rsidR="00F65AAE" w:rsidRPr="00271F64">
        <w:rPr>
          <w:rFonts w:hint="cs"/>
          <w:rtl/>
        </w:rPr>
        <w:t>פירוק ואיסוף</w:t>
      </w:r>
      <w:r w:rsidR="00F65AAE" w:rsidRPr="00271F64">
        <w:rPr>
          <w:rtl/>
        </w:rPr>
        <w:t xml:space="preserve"> ציוד ה</w:t>
      </w:r>
      <w:r w:rsidR="00F65AAE" w:rsidRPr="00271F64">
        <w:rPr>
          <w:rFonts w:hint="cs"/>
          <w:rtl/>
        </w:rPr>
        <w:t>תקשורת</w:t>
      </w:r>
      <w:r w:rsidR="00F65AAE" w:rsidRPr="00271F64">
        <w:rPr>
          <w:rtl/>
        </w:rPr>
        <w:t xml:space="preserve">, לרבות </w:t>
      </w:r>
      <w:r w:rsidR="00F65AAE">
        <w:rPr>
          <w:rFonts w:hint="cs"/>
          <w:rtl/>
        </w:rPr>
        <w:t>יחידות הקצה</w:t>
      </w:r>
      <w:r w:rsidR="00F65AAE" w:rsidRPr="00271F64">
        <w:rPr>
          <w:rFonts w:hint="cs"/>
          <w:rtl/>
        </w:rPr>
        <w:t xml:space="preserve"> ורכיבי הקישוריות לאינטרנט</w:t>
      </w:r>
      <w:r w:rsidR="00F65AAE" w:rsidRPr="00271F64">
        <w:rPr>
          <w:rtl/>
        </w:rPr>
        <w:t xml:space="preserve"> יבוצע ע"י הספק, וללא כל עלות נוספת. תשתיות הכבילה והחשמל שנפרשו</w:t>
      </w:r>
      <w:r w:rsidR="00F65AAE" w:rsidRPr="00271F64">
        <w:rPr>
          <w:rFonts w:hint="cs"/>
          <w:rtl/>
        </w:rPr>
        <w:t>, ככל שנפרשו,</w:t>
      </w:r>
      <w:r w:rsidR="00F65AAE" w:rsidRPr="00271F64">
        <w:rPr>
          <w:rtl/>
        </w:rPr>
        <w:t xml:space="preserve"> לצורך חיבור הרשת ייוותרו במקומם, ולא יפורקו.</w:t>
      </w:r>
    </w:p>
    <w:p w14:paraId="32D3C33C" w14:textId="77777777" w:rsidR="0034219A" w:rsidRPr="00BB0515" w:rsidRDefault="0034219A" w:rsidP="000864E5">
      <w:pPr>
        <w:pStyle w:val="2"/>
        <w:spacing w:before="120" w:after="120" w:line="360" w:lineRule="auto"/>
        <w:ind w:left="1192" w:hanging="850"/>
        <w:rPr>
          <w:rtl/>
        </w:rPr>
      </w:pPr>
      <w:bookmarkStart w:id="414" w:name="_Toc384341444"/>
      <w:bookmarkStart w:id="415" w:name="_Toc384341833"/>
      <w:bookmarkStart w:id="416" w:name="_Toc384341445"/>
      <w:bookmarkStart w:id="417" w:name="_Toc384341834"/>
      <w:bookmarkStart w:id="418" w:name="_Toc384341446"/>
      <w:bookmarkStart w:id="419" w:name="_Toc384341835"/>
      <w:bookmarkStart w:id="420" w:name="_Toc384341447"/>
      <w:bookmarkStart w:id="421" w:name="_Toc384341836"/>
      <w:bookmarkStart w:id="422" w:name="_Toc384341448"/>
      <w:bookmarkStart w:id="423" w:name="_Toc384341837"/>
      <w:bookmarkStart w:id="424" w:name="_Toc384341449"/>
      <w:bookmarkStart w:id="425" w:name="_Toc384341838"/>
      <w:bookmarkStart w:id="426" w:name="_Toc384341450"/>
      <w:bookmarkStart w:id="427" w:name="_Toc384341839"/>
      <w:bookmarkStart w:id="428" w:name="_Toc384341451"/>
      <w:bookmarkStart w:id="429" w:name="_Toc384341840"/>
      <w:bookmarkStart w:id="430" w:name="_Toc384341452"/>
      <w:bookmarkStart w:id="431" w:name="_Toc384341841"/>
      <w:bookmarkStart w:id="432" w:name="_Toc384341453"/>
      <w:bookmarkStart w:id="433" w:name="_Toc384341842"/>
      <w:bookmarkStart w:id="434" w:name="_Toc384341454"/>
      <w:bookmarkStart w:id="435" w:name="_Toc384341843"/>
      <w:bookmarkStart w:id="436" w:name="_Toc384341455"/>
      <w:bookmarkStart w:id="437" w:name="_Toc384341844"/>
      <w:bookmarkStart w:id="438" w:name="_Toc384341456"/>
      <w:bookmarkStart w:id="439" w:name="_Toc384341845"/>
      <w:bookmarkStart w:id="440" w:name="_Toc384341457"/>
      <w:bookmarkStart w:id="441" w:name="_Toc384341846"/>
      <w:bookmarkStart w:id="442" w:name="_Toc384341458"/>
      <w:bookmarkStart w:id="443" w:name="_Toc384341847"/>
      <w:bookmarkStart w:id="444" w:name="_Toc135452362"/>
      <w:bookmarkStart w:id="445" w:name="_Toc184459816"/>
      <w:bookmarkStart w:id="446" w:name="_Toc199577514"/>
      <w:bookmarkStart w:id="447" w:name="_Toc360620738"/>
      <w:bookmarkStart w:id="448" w:name="_Toc361210777"/>
      <w:bookmarkStart w:id="449" w:name="_Toc372891850"/>
      <w:bookmarkStart w:id="450" w:name="_Toc41012247"/>
      <w:bookmarkStart w:id="451" w:name="_Toc78123000"/>
      <w:bookmarkStart w:id="452" w:name="_Toc78167929"/>
      <w:bookmarkStart w:id="453" w:name="_Toc135452363"/>
      <w:bookmarkStart w:id="454" w:name="_Toc184459817"/>
      <w:bookmarkStart w:id="455" w:name="_Ref197920436"/>
      <w:bookmarkStart w:id="456" w:name="_Toc199577515"/>
      <w:bookmarkStart w:id="457" w:name="_Toc447448146"/>
      <w:bookmarkStart w:id="458" w:name="_Toc533583333"/>
      <w:bookmarkEnd w:id="373"/>
      <w:bookmarkEnd w:id="374"/>
      <w:bookmarkEnd w:id="375"/>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r w:rsidRPr="00BB0515">
        <w:rPr>
          <w:rtl/>
        </w:rPr>
        <w:lastRenderedPageBreak/>
        <w:t>שירות ותחזוקה</w:t>
      </w:r>
      <w:bookmarkEnd w:id="455"/>
      <w:bookmarkEnd w:id="456"/>
      <w:bookmarkEnd w:id="457"/>
      <w:bookmarkEnd w:id="458"/>
    </w:p>
    <w:p w14:paraId="00F5A307" w14:textId="77777777" w:rsidR="0034219A" w:rsidRPr="000864E5" w:rsidRDefault="0034219A" w:rsidP="000864E5">
      <w:pPr>
        <w:pStyle w:val="34"/>
        <w:spacing w:before="120" w:after="120" w:line="360" w:lineRule="auto"/>
        <w:ind w:left="1616" w:hanging="709"/>
        <w:rPr>
          <w:rFonts w:ascii="David" w:hAnsi="David"/>
          <w:sz w:val="28"/>
          <w:szCs w:val="28"/>
          <w:rtl/>
        </w:rPr>
      </w:pPr>
      <w:bookmarkStart w:id="459" w:name="_Toc78123001"/>
      <w:bookmarkStart w:id="460" w:name="_Toc78167930"/>
      <w:bookmarkStart w:id="461" w:name="_Toc135452364"/>
      <w:bookmarkStart w:id="462" w:name="_Toc184459818"/>
      <w:r w:rsidRPr="000864E5">
        <w:rPr>
          <w:rFonts w:ascii="David" w:hAnsi="David"/>
          <w:sz w:val="28"/>
          <w:szCs w:val="28"/>
          <w:rtl/>
        </w:rPr>
        <w:t>תקופת השירות והתחזוקה</w:t>
      </w:r>
      <w:bookmarkEnd w:id="459"/>
      <w:bookmarkEnd w:id="460"/>
      <w:bookmarkEnd w:id="461"/>
      <w:bookmarkEnd w:id="462"/>
    </w:p>
    <w:p w14:paraId="6A7BE8EE" w14:textId="77777777" w:rsidR="00CF0462" w:rsidRPr="00BB0515" w:rsidRDefault="00CF0462" w:rsidP="000864E5">
      <w:pPr>
        <w:pStyle w:val="41"/>
        <w:numPr>
          <w:ilvl w:val="0"/>
          <w:numId w:val="0"/>
        </w:numPr>
        <w:ind w:left="1617"/>
      </w:pPr>
      <w:r>
        <w:rPr>
          <w:rFonts w:hint="cs"/>
          <w:rtl/>
        </w:rPr>
        <w:t xml:space="preserve">הספק </w:t>
      </w:r>
      <w:r w:rsidR="00A5277C">
        <w:rPr>
          <w:rFonts w:hint="cs"/>
          <w:rtl/>
        </w:rPr>
        <w:t xml:space="preserve">הזוכה </w:t>
      </w:r>
      <w:r>
        <w:rPr>
          <w:rFonts w:hint="cs"/>
          <w:rtl/>
        </w:rPr>
        <w:t xml:space="preserve">אחראי לתפעולה התקין </w:t>
      </w:r>
      <w:r w:rsidR="00F65AAE">
        <w:rPr>
          <w:rFonts w:hint="cs"/>
          <w:rtl/>
        </w:rPr>
        <w:t xml:space="preserve">והרציף </w:t>
      </w:r>
      <w:r>
        <w:rPr>
          <w:rFonts w:hint="cs"/>
          <w:rtl/>
        </w:rPr>
        <w:t>של המערכת לכל אורך תקופת ההתקשרות.</w:t>
      </w:r>
    </w:p>
    <w:p w14:paraId="2EA3E4CE" w14:textId="77777777" w:rsidR="0034219A" w:rsidRPr="000864E5" w:rsidRDefault="0034219A" w:rsidP="000864E5">
      <w:pPr>
        <w:pStyle w:val="34"/>
        <w:spacing w:before="120" w:after="120" w:line="360" w:lineRule="auto"/>
        <w:ind w:left="1616" w:hanging="709"/>
        <w:rPr>
          <w:rFonts w:ascii="David" w:hAnsi="David"/>
          <w:sz w:val="28"/>
          <w:szCs w:val="28"/>
          <w:rtl/>
        </w:rPr>
      </w:pPr>
      <w:bookmarkStart w:id="463" w:name="_Toc135452365"/>
      <w:bookmarkStart w:id="464" w:name="_Toc135452366"/>
      <w:bookmarkStart w:id="465" w:name="_Toc135452367"/>
      <w:bookmarkStart w:id="466" w:name="_Toc135452368"/>
      <w:bookmarkStart w:id="467" w:name="_Toc360620740"/>
      <w:bookmarkStart w:id="468" w:name="_Toc135452370"/>
      <w:bookmarkStart w:id="469" w:name="_Toc184459819"/>
      <w:bookmarkEnd w:id="463"/>
      <w:bookmarkEnd w:id="464"/>
      <w:bookmarkEnd w:id="465"/>
      <w:bookmarkEnd w:id="466"/>
      <w:r w:rsidRPr="000864E5">
        <w:rPr>
          <w:rFonts w:ascii="David" w:hAnsi="David"/>
          <w:sz w:val="28"/>
          <w:szCs w:val="28"/>
          <w:rtl/>
        </w:rPr>
        <w:t>הגדרת השירות</w:t>
      </w:r>
      <w:bookmarkEnd w:id="467"/>
      <w:bookmarkEnd w:id="468"/>
      <w:bookmarkEnd w:id="469"/>
    </w:p>
    <w:p w14:paraId="608D78D1" w14:textId="77777777" w:rsidR="00F65AAE" w:rsidRDefault="00F65AAE" w:rsidP="000864E5">
      <w:pPr>
        <w:pStyle w:val="41"/>
        <w:numPr>
          <w:ilvl w:val="3"/>
          <w:numId w:val="55"/>
        </w:numPr>
        <w:ind w:left="1901" w:hanging="425"/>
      </w:pPr>
      <w:r w:rsidRPr="00F65AAE">
        <w:rPr>
          <w:rFonts w:hint="cs"/>
          <w:rtl/>
        </w:rPr>
        <w:t>תפעול השירות</w:t>
      </w:r>
      <w:r>
        <w:rPr>
          <w:rFonts w:hint="cs"/>
          <w:rtl/>
        </w:rPr>
        <w:t>:</w:t>
      </w:r>
    </w:p>
    <w:p w14:paraId="2E60DCCB" w14:textId="77777777" w:rsidR="00F65AAE" w:rsidRDefault="00F65AAE" w:rsidP="000864E5">
      <w:pPr>
        <w:pStyle w:val="41"/>
        <w:numPr>
          <w:ilvl w:val="0"/>
          <w:numId w:val="0"/>
        </w:numPr>
        <w:ind w:left="1901"/>
        <w:rPr>
          <w:rtl/>
        </w:rPr>
      </w:pPr>
      <w:r>
        <w:rPr>
          <w:rFonts w:hint="cs"/>
          <w:rtl/>
        </w:rPr>
        <w:t>הספק אחראי על תפעול השירות וכלל רכיבי הציוד, לרבות:</w:t>
      </w:r>
    </w:p>
    <w:p w14:paraId="55031CAE" w14:textId="77777777" w:rsidR="00F65AAE" w:rsidRDefault="00F65AAE" w:rsidP="000864E5">
      <w:pPr>
        <w:pStyle w:val="41"/>
        <w:ind w:left="2468" w:hanging="1134"/>
      </w:pPr>
      <w:r>
        <w:rPr>
          <w:rFonts w:hint="cs"/>
          <w:rtl/>
        </w:rPr>
        <w:t>אספקת שירותי תשתית אינטרנט (לרבות תשתית הקישור).</w:t>
      </w:r>
    </w:p>
    <w:p w14:paraId="73701D3E" w14:textId="77777777" w:rsidR="00E23660" w:rsidRDefault="00E23660" w:rsidP="000864E5">
      <w:pPr>
        <w:pStyle w:val="41"/>
        <w:ind w:left="2468" w:hanging="1134"/>
      </w:pPr>
      <w:r>
        <w:rPr>
          <w:rFonts w:hint="cs"/>
          <w:rtl/>
        </w:rPr>
        <w:t xml:space="preserve">אספקת שירותי ספק אינטרנט </w:t>
      </w:r>
      <w:r>
        <w:t>(ISP)</w:t>
      </w:r>
      <w:r>
        <w:rPr>
          <w:rFonts w:hint="cs"/>
          <w:rtl/>
        </w:rPr>
        <w:t>.</w:t>
      </w:r>
    </w:p>
    <w:p w14:paraId="2F1ED227" w14:textId="77777777" w:rsidR="00F65AAE" w:rsidRDefault="00F65AAE" w:rsidP="000864E5">
      <w:pPr>
        <w:pStyle w:val="41"/>
        <w:ind w:left="2468" w:hanging="1134"/>
      </w:pPr>
      <w:r>
        <w:rPr>
          <w:rFonts w:hint="cs"/>
          <w:rtl/>
        </w:rPr>
        <w:t>מתן שירותים להפעלת הרשת האלחוטית.</w:t>
      </w:r>
    </w:p>
    <w:p w14:paraId="4C70FB1B" w14:textId="77777777" w:rsidR="00F65AAE" w:rsidRDefault="00F65AAE" w:rsidP="000864E5">
      <w:pPr>
        <w:pStyle w:val="41"/>
        <w:ind w:left="2468" w:hanging="1134"/>
      </w:pPr>
      <w:r>
        <w:rPr>
          <w:rFonts w:hint="cs"/>
          <w:rtl/>
        </w:rPr>
        <w:t>מוקד סיוע.</w:t>
      </w:r>
    </w:p>
    <w:p w14:paraId="255E2BF4" w14:textId="77777777" w:rsidR="00F65AAE" w:rsidRDefault="00F65AAE" w:rsidP="000864E5">
      <w:pPr>
        <w:pStyle w:val="41"/>
        <w:ind w:left="2468" w:hanging="1134"/>
        <w:rPr>
          <w:rtl/>
        </w:rPr>
      </w:pPr>
      <w:r>
        <w:rPr>
          <w:rFonts w:hint="cs"/>
          <w:rtl/>
        </w:rPr>
        <w:t>שירותי סינון אתרים.</w:t>
      </w:r>
    </w:p>
    <w:p w14:paraId="28C8EDC2" w14:textId="77777777" w:rsidR="00F65AAE" w:rsidRDefault="00F65AAE" w:rsidP="000864E5">
      <w:pPr>
        <w:pStyle w:val="41"/>
        <w:ind w:left="2468" w:hanging="1134"/>
        <w:rPr>
          <w:rtl/>
        </w:rPr>
      </w:pPr>
      <w:r w:rsidRPr="00F65AAE">
        <w:rPr>
          <w:rFonts w:hint="cs"/>
          <w:rtl/>
        </w:rPr>
        <w:t>תחזוקה כוללת</w:t>
      </w:r>
      <w:r>
        <w:rPr>
          <w:rFonts w:hint="cs"/>
          <w:rtl/>
        </w:rPr>
        <w:t>:</w:t>
      </w:r>
    </w:p>
    <w:p w14:paraId="3F55F535" w14:textId="77777777" w:rsidR="0034219A" w:rsidRPr="005A708E" w:rsidRDefault="0034219A" w:rsidP="002151CD">
      <w:pPr>
        <w:pStyle w:val="41"/>
        <w:numPr>
          <w:ilvl w:val="0"/>
          <w:numId w:val="0"/>
        </w:numPr>
        <w:ind w:left="2468"/>
        <w:rPr>
          <w:rtl/>
        </w:rPr>
      </w:pPr>
      <w:r w:rsidRPr="005A708E">
        <w:rPr>
          <w:rFonts w:hint="cs"/>
          <w:rtl/>
        </w:rPr>
        <w:t>הספק אחראי על תחזוקה כוללת של כלל רכיבי ה</w:t>
      </w:r>
      <w:r>
        <w:rPr>
          <w:rFonts w:hint="cs"/>
          <w:rtl/>
        </w:rPr>
        <w:t>ציוד</w:t>
      </w:r>
      <w:r w:rsidRPr="005A708E">
        <w:rPr>
          <w:rFonts w:hint="cs"/>
          <w:rtl/>
        </w:rPr>
        <w:t>. תחזוקה זו תכלול:</w:t>
      </w:r>
    </w:p>
    <w:p w14:paraId="5FACC1E7" w14:textId="77777777" w:rsidR="0034219A" w:rsidRDefault="0034219A" w:rsidP="002151CD">
      <w:pPr>
        <w:pStyle w:val="71"/>
        <w:ind w:left="3460" w:hanging="1134"/>
      </w:pPr>
      <w:r w:rsidRPr="005A708E">
        <w:rPr>
          <w:rtl/>
        </w:rPr>
        <w:t>תחזוקת המערכות באופן שוטף.</w:t>
      </w:r>
    </w:p>
    <w:p w14:paraId="019797FC" w14:textId="77777777" w:rsidR="00F83C17" w:rsidRPr="005A708E" w:rsidRDefault="00F83C17" w:rsidP="002151CD">
      <w:pPr>
        <w:pStyle w:val="71"/>
        <w:ind w:left="3460" w:hanging="1134"/>
        <w:rPr>
          <w:rtl/>
        </w:rPr>
      </w:pPr>
      <w:r>
        <w:rPr>
          <w:rFonts w:hint="cs"/>
          <w:rtl/>
        </w:rPr>
        <w:t>ניהול הקשר עם ספקי התקשורת ושמירה על תקינות קווי התקשורת לאתר.</w:t>
      </w:r>
    </w:p>
    <w:p w14:paraId="2FAE4297" w14:textId="77777777" w:rsidR="0034219A" w:rsidRPr="00BB660D" w:rsidRDefault="0034219A" w:rsidP="002151CD">
      <w:pPr>
        <w:pStyle w:val="71"/>
        <w:ind w:left="3460" w:hanging="1134"/>
        <w:rPr>
          <w:rtl/>
        </w:rPr>
      </w:pPr>
      <w:r w:rsidRPr="00BB660D">
        <w:rPr>
          <w:rtl/>
        </w:rPr>
        <w:t>טיפול בתקלות בציוד ותיקונן או החלפת הציוד על חשבו</w:t>
      </w:r>
      <w:r w:rsidR="00820370">
        <w:rPr>
          <w:rFonts w:hint="cs"/>
          <w:rtl/>
        </w:rPr>
        <w:t>ן הספק</w:t>
      </w:r>
      <w:r w:rsidRPr="00BB660D">
        <w:rPr>
          <w:rtl/>
        </w:rPr>
        <w:t xml:space="preserve">. </w:t>
      </w:r>
    </w:p>
    <w:p w14:paraId="4B3D5C7E" w14:textId="3D4CA086" w:rsidR="0034219A" w:rsidRDefault="0034219A" w:rsidP="002151CD">
      <w:pPr>
        <w:pStyle w:val="71"/>
        <w:ind w:left="3460" w:hanging="1134"/>
      </w:pPr>
      <w:r w:rsidRPr="00BB660D">
        <w:rPr>
          <w:rtl/>
        </w:rPr>
        <w:t xml:space="preserve">אחזקת מלאי ציוד וחלפים </w:t>
      </w:r>
      <w:r w:rsidR="00F65AAE">
        <w:rPr>
          <w:rFonts w:hint="cs"/>
          <w:rtl/>
        </w:rPr>
        <w:t xml:space="preserve">בהתאם לדרישות המפורטות בסעיף </w:t>
      </w:r>
      <w:r w:rsidR="00F65AAE">
        <w:rPr>
          <w:rtl/>
        </w:rPr>
        <w:fldChar w:fldCharType="begin"/>
      </w:r>
      <w:r w:rsidR="00F65AAE">
        <w:rPr>
          <w:rtl/>
        </w:rPr>
        <w:instrText xml:space="preserve"> </w:instrText>
      </w:r>
      <w:r w:rsidR="00F65AAE">
        <w:rPr>
          <w:rFonts w:hint="cs"/>
        </w:rPr>
        <w:instrText>REF</w:instrText>
      </w:r>
      <w:r w:rsidR="00F65AAE">
        <w:rPr>
          <w:rFonts w:hint="cs"/>
          <w:rtl/>
        </w:rPr>
        <w:instrText xml:space="preserve"> _</w:instrText>
      </w:r>
      <w:r w:rsidR="00F65AAE">
        <w:rPr>
          <w:rFonts w:hint="cs"/>
        </w:rPr>
        <w:instrText>Ref377271136 \r \h</w:instrText>
      </w:r>
      <w:r w:rsidR="00F65AAE">
        <w:rPr>
          <w:rtl/>
        </w:rPr>
        <w:instrText xml:space="preserve">  \* </w:instrText>
      </w:r>
      <w:r w:rsidR="00F65AAE">
        <w:instrText>MERGEFORMAT</w:instrText>
      </w:r>
      <w:r w:rsidR="00F65AAE">
        <w:rPr>
          <w:rtl/>
        </w:rPr>
        <w:instrText xml:space="preserve"> </w:instrText>
      </w:r>
      <w:r w:rsidR="00F65AAE">
        <w:rPr>
          <w:rtl/>
        </w:rPr>
      </w:r>
      <w:r w:rsidR="00F65AAE">
        <w:rPr>
          <w:rtl/>
        </w:rPr>
        <w:fldChar w:fldCharType="separate"/>
      </w:r>
      <w:r w:rsidR="005C5EFD">
        <w:rPr>
          <w:rtl/>
        </w:rPr>
        <w:t>‏4.7</w:t>
      </w:r>
      <w:r w:rsidR="00F65AAE">
        <w:rPr>
          <w:rtl/>
        </w:rPr>
        <w:fldChar w:fldCharType="end"/>
      </w:r>
      <w:r w:rsidR="00F65AAE">
        <w:rPr>
          <w:rFonts w:hint="cs"/>
          <w:rtl/>
        </w:rPr>
        <w:t xml:space="preserve"> ל</w:t>
      </w:r>
      <w:r w:rsidR="00DA14EA">
        <w:rPr>
          <w:rFonts w:hint="cs"/>
          <w:rtl/>
        </w:rPr>
        <w:t xml:space="preserve">הלן. </w:t>
      </w:r>
    </w:p>
    <w:p w14:paraId="0C12379D" w14:textId="77777777" w:rsidR="00407589" w:rsidRPr="00BB660D" w:rsidRDefault="00407589" w:rsidP="002151CD">
      <w:pPr>
        <w:pStyle w:val="71"/>
        <w:ind w:left="3460" w:hanging="1134"/>
        <w:rPr>
          <w:rtl/>
        </w:rPr>
      </w:pPr>
      <w:r>
        <w:rPr>
          <w:rFonts w:hint="cs"/>
          <w:rtl/>
        </w:rPr>
        <w:t>שדרוג או החלפת רכיבים על מנת לעמוד ברמות השירות הנדרשות.</w:t>
      </w:r>
    </w:p>
    <w:p w14:paraId="31EC3822" w14:textId="77777777" w:rsidR="0034219A" w:rsidRPr="00BB660D" w:rsidRDefault="0034219A" w:rsidP="002151CD">
      <w:pPr>
        <w:pStyle w:val="71"/>
        <w:ind w:left="3460" w:hanging="1134"/>
      </w:pPr>
      <w:r w:rsidRPr="00BB660D">
        <w:rPr>
          <w:rtl/>
        </w:rPr>
        <w:t xml:space="preserve">בכל מקרה של תקלה הדורשת החלפת רכיב, יחליף הספק את החלקים התקולים בחלקים המקוריים שסופקו עם הציוד בתחילה. </w:t>
      </w:r>
    </w:p>
    <w:p w14:paraId="4E324FBC" w14:textId="77777777" w:rsidR="0034219A" w:rsidRPr="005A708E" w:rsidRDefault="0034219A" w:rsidP="002151CD">
      <w:pPr>
        <w:pStyle w:val="71"/>
        <w:ind w:left="3460" w:hanging="1134"/>
        <w:rPr>
          <w:rtl/>
        </w:rPr>
      </w:pPr>
      <w:r w:rsidRPr="005A708E">
        <w:rPr>
          <w:rtl/>
        </w:rPr>
        <w:t>התקנת עדכונים בהתאם להנחיות היצרן, כולל עדכוני תוכנה, קבצי חתימות ועוד.</w:t>
      </w:r>
      <w:r>
        <w:rPr>
          <w:rFonts w:hint="cs"/>
          <w:rtl/>
        </w:rPr>
        <w:t xml:space="preserve"> הספק יבצע עדכונים לפחות אחת לשנה.</w:t>
      </w:r>
    </w:p>
    <w:p w14:paraId="7B29C1E6" w14:textId="77777777" w:rsidR="0034219A" w:rsidRPr="005A708E" w:rsidRDefault="0034219A" w:rsidP="002151CD">
      <w:pPr>
        <w:pStyle w:val="71"/>
        <w:ind w:left="3460" w:hanging="1134"/>
        <w:rPr>
          <w:rtl/>
        </w:rPr>
      </w:pPr>
      <w:r w:rsidRPr="005A708E">
        <w:rPr>
          <w:rtl/>
        </w:rPr>
        <w:t>הגדרת פ</w:t>
      </w:r>
      <w:r>
        <w:rPr>
          <w:rtl/>
        </w:rPr>
        <w:t>רמטרים וחוקים לכל מערכת. הגדרות</w:t>
      </w:r>
      <w:r w:rsidRPr="005A708E">
        <w:rPr>
          <w:rtl/>
        </w:rPr>
        <w:t xml:space="preserve"> אלו תתבצענה על פי הנחיות שיתואמו </w:t>
      </w:r>
      <w:r>
        <w:rPr>
          <w:rFonts w:hint="cs"/>
          <w:rtl/>
        </w:rPr>
        <w:t xml:space="preserve">עם נציגי המזמין, </w:t>
      </w:r>
      <w:r w:rsidRPr="005A708E">
        <w:rPr>
          <w:rFonts w:hint="cs"/>
          <w:rtl/>
        </w:rPr>
        <w:t>בתדירות שלא תפחת מאחת לחודש</w:t>
      </w:r>
      <w:r>
        <w:rPr>
          <w:rFonts w:hint="cs"/>
          <w:rtl/>
        </w:rPr>
        <w:t xml:space="preserve">. </w:t>
      </w:r>
    </w:p>
    <w:p w14:paraId="0C009642" w14:textId="77777777" w:rsidR="0034219A" w:rsidRPr="005A708E" w:rsidRDefault="0034219A" w:rsidP="002151CD">
      <w:pPr>
        <w:pStyle w:val="71"/>
        <w:ind w:left="3460" w:hanging="1134"/>
        <w:rPr>
          <w:rtl/>
        </w:rPr>
      </w:pPr>
      <w:r w:rsidRPr="005A708E">
        <w:rPr>
          <w:rtl/>
        </w:rPr>
        <w:lastRenderedPageBreak/>
        <w:t xml:space="preserve">סריקת </w:t>
      </w:r>
      <w:r w:rsidRPr="005A708E">
        <w:t>logs</w:t>
      </w:r>
      <w:r w:rsidRPr="005A708E">
        <w:rPr>
          <w:rtl/>
        </w:rPr>
        <w:t xml:space="preserve"> שוטפת, וזיהוי אירועים חריגים. אחת לשבוע יועבר למזמין דוח הכולל סיכום האירועים החריגים שאירעו באותו שבוע.</w:t>
      </w:r>
    </w:p>
    <w:p w14:paraId="0D9125A4" w14:textId="77777777" w:rsidR="0034219A" w:rsidRDefault="0034219A" w:rsidP="002151CD">
      <w:pPr>
        <w:pStyle w:val="71"/>
        <w:ind w:left="3460" w:hanging="1134"/>
      </w:pPr>
      <w:r>
        <w:rPr>
          <w:rFonts w:hint="cs"/>
          <w:rtl/>
        </w:rPr>
        <w:t>התחזוקה באתרים תבוצע על ידי הספק או על ידי קבלן האחזקה שהוצג על ידו במסגרת המענה</w:t>
      </w:r>
      <w:r w:rsidR="00CF0462">
        <w:rPr>
          <w:rFonts w:hint="cs"/>
          <w:rtl/>
        </w:rPr>
        <w:t>.</w:t>
      </w:r>
      <w:r>
        <w:rPr>
          <w:rFonts w:hint="cs"/>
          <w:rtl/>
        </w:rPr>
        <w:t xml:space="preserve">   </w:t>
      </w:r>
    </w:p>
    <w:p w14:paraId="145DB8E2" w14:textId="77777777" w:rsidR="0034219A" w:rsidRPr="00BB0515" w:rsidRDefault="0034219A" w:rsidP="000864E5">
      <w:pPr>
        <w:pStyle w:val="2"/>
        <w:spacing w:before="120" w:after="120" w:line="360" w:lineRule="auto"/>
        <w:ind w:left="1192" w:hanging="850"/>
        <w:rPr>
          <w:rtl/>
        </w:rPr>
      </w:pPr>
      <w:bookmarkStart w:id="470" w:name="_Toc184459820"/>
      <w:bookmarkStart w:id="471" w:name="_Ref138643347"/>
      <w:bookmarkStart w:id="472" w:name="_Toc139083187"/>
      <w:bookmarkStart w:id="473" w:name="_Toc139098251"/>
      <w:bookmarkStart w:id="474" w:name="_Toc175653073"/>
      <w:bookmarkStart w:id="475" w:name="_Toc227297334"/>
      <w:bookmarkStart w:id="476" w:name="_Toc233006719"/>
      <w:bookmarkStart w:id="477" w:name="_Toc311629391"/>
      <w:bookmarkStart w:id="478" w:name="_Toc311629915"/>
      <w:bookmarkStart w:id="479" w:name="_Toc447448147"/>
      <w:bookmarkStart w:id="480" w:name="_Toc533583334"/>
      <w:bookmarkStart w:id="481" w:name="_Ref138644244"/>
      <w:bookmarkStart w:id="482" w:name="_Toc139083191"/>
      <w:bookmarkStart w:id="483" w:name="_Toc139098255"/>
      <w:bookmarkStart w:id="484" w:name="_Toc175653077"/>
      <w:bookmarkStart w:id="485" w:name="_Toc233006723"/>
      <w:bookmarkStart w:id="486" w:name="_Toc311629425"/>
      <w:bookmarkStart w:id="487" w:name="_Toc311629949"/>
      <w:bookmarkEnd w:id="470"/>
      <w:bookmarkEnd w:id="471"/>
      <w:bookmarkEnd w:id="472"/>
      <w:bookmarkEnd w:id="473"/>
      <w:bookmarkEnd w:id="474"/>
      <w:bookmarkEnd w:id="475"/>
      <w:bookmarkEnd w:id="476"/>
      <w:bookmarkEnd w:id="477"/>
      <w:bookmarkEnd w:id="478"/>
      <w:r w:rsidRPr="00BB0515">
        <w:rPr>
          <w:rtl/>
        </w:rPr>
        <w:t>רמות שירות וזמני תגובה</w:t>
      </w:r>
      <w:bookmarkEnd w:id="479"/>
      <w:bookmarkEnd w:id="480"/>
      <w:r w:rsidRPr="00BB0515">
        <w:rPr>
          <w:rtl/>
        </w:rPr>
        <w:t xml:space="preserve"> </w:t>
      </w:r>
    </w:p>
    <w:p w14:paraId="6A8A6155" w14:textId="77777777" w:rsidR="0034219A" w:rsidRPr="00BB0515" w:rsidRDefault="0034219A" w:rsidP="000864E5">
      <w:pPr>
        <w:pStyle w:val="Normal2"/>
        <w:spacing w:after="120"/>
        <w:ind w:left="1192"/>
      </w:pPr>
      <w:bookmarkStart w:id="488" w:name="_Toc311629392"/>
      <w:bookmarkStart w:id="489" w:name="_Toc311629916"/>
      <w:r w:rsidRPr="00BB0515">
        <w:rPr>
          <w:rtl/>
        </w:rPr>
        <w:t xml:space="preserve">הזוכה יספק שירותי </w:t>
      </w:r>
      <w:r w:rsidR="005334F1">
        <w:rPr>
          <w:rFonts w:hint="cs"/>
          <w:rtl/>
        </w:rPr>
        <w:t>תפעול ו</w:t>
      </w:r>
      <w:r w:rsidRPr="00BB0515">
        <w:rPr>
          <w:rtl/>
        </w:rPr>
        <w:t>תחזוקה לציוד בהתאם ל</w:t>
      </w:r>
      <w:r w:rsidRPr="00BB0515">
        <w:rPr>
          <w:rFonts w:hint="eastAsia"/>
          <w:rtl/>
        </w:rPr>
        <w:t>מפורט</w:t>
      </w:r>
      <w:r w:rsidRPr="00BB0515">
        <w:rPr>
          <w:rtl/>
        </w:rPr>
        <w:t xml:space="preserve"> </w:t>
      </w:r>
      <w:r w:rsidRPr="00BB0515">
        <w:rPr>
          <w:rFonts w:hint="eastAsia"/>
          <w:rtl/>
        </w:rPr>
        <w:t>בפרק</w:t>
      </w:r>
      <w:r w:rsidRPr="00BB0515">
        <w:rPr>
          <w:rtl/>
        </w:rPr>
        <w:t xml:space="preserve"> </w:t>
      </w:r>
      <w:r w:rsidRPr="00BB0515">
        <w:rPr>
          <w:rFonts w:hint="eastAsia"/>
          <w:rtl/>
        </w:rPr>
        <w:t>זה</w:t>
      </w:r>
      <w:r w:rsidRPr="00BB0515">
        <w:rPr>
          <w:rtl/>
        </w:rPr>
        <w:t xml:space="preserve"> </w:t>
      </w:r>
      <w:r w:rsidRPr="00BB0515">
        <w:rPr>
          <w:rFonts w:hint="eastAsia"/>
          <w:rtl/>
        </w:rPr>
        <w:t>ול</w:t>
      </w:r>
      <w:r w:rsidRPr="00BB0515">
        <w:rPr>
          <w:rtl/>
        </w:rPr>
        <w:t>נדרש ע"י המזמין</w:t>
      </w:r>
      <w:r w:rsidR="0067439A">
        <w:rPr>
          <w:rFonts w:hint="cs"/>
          <w:rtl/>
        </w:rPr>
        <w:t>.</w:t>
      </w:r>
      <w:r w:rsidRPr="00BB0515">
        <w:rPr>
          <w:rtl/>
        </w:rPr>
        <w:t xml:space="preserve"> הזוכה יפעל ברציפות לפתרון התקלה לשביעות רצונו המלאה של המזמין. </w:t>
      </w:r>
    </w:p>
    <w:p w14:paraId="59C4F2A9" w14:textId="77777777" w:rsidR="0034219A" w:rsidRPr="000864E5" w:rsidRDefault="0034219A" w:rsidP="000864E5">
      <w:pPr>
        <w:pStyle w:val="34"/>
        <w:spacing w:before="120" w:after="120" w:line="360" w:lineRule="auto"/>
        <w:ind w:left="1616" w:hanging="709"/>
        <w:rPr>
          <w:rFonts w:ascii="David" w:hAnsi="David"/>
          <w:sz w:val="28"/>
          <w:szCs w:val="28"/>
          <w:rtl/>
        </w:rPr>
      </w:pPr>
      <w:bookmarkStart w:id="490" w:name="_Toc311629393"/>
      <w:bookmarkStart w:id="491" w:name="_Toc311629917"/>
      <w:bookmarkStart w:id="492" w:name="_Toc311629394"/>
      <w:bookmarkStart w:id="493" w:name="_Toc311629918"/>
      <w:bookmarkStart w:id="494" w:name="_Toc175653074"/>
      <w:bookmarkStart w:id="495" w:name="_Toc227297335"/>
      <w:bookmarkStart w:id="496" w:name="_Toc233006720"/>
      <w:bookmarkStart w:id="497" w:name="_Toc311629397"/>
      <w:bookmarkStart w:id="498" w:name="_Toc311629921"/>
      <w:bookmarkEnd w:id="488"/>
      <w:bookmarkEnd w:id="489"/>
      <w:bookmarkEnd w:id="490"/>
      <w:bookmarkEnd w:id="491"/>
      <w:bookmarkEnd w:id="492"/>
      <w:bookmarkEnd w:id="493"/>
      <w:r w:rsidRPr="000864E5">
        <w:rPr>
          <w:rFonts w:ascii="David" w:hAnsi="David"/>
          <w:sz w:val="28"/>
          <w:szCs w:val="28"/>
          <w:rtl/>
        </w:rPr>
        <w:t>זמני השירות</w:t>
      </w:r>
      <w:bookmarkEnd w:id="494"/>
      <w:bookmarkEnd w:id="495"/>
      <w:bookmarkEnd w:id="496"/>
      <w:bookmarkEnd w:id="497"/>
      <w:bookmarkEnd w:id="498"/>
    </w:p>
    <w:p w14:paraId="739E361A" w14:textId="77777777" w:rsidR="0034219A" w:rsidRDefault="0034219A" w:rsidP="000864E5">
      <w:pPr>
        <w:pStyle w:val="41"/>
        <w:numPr>
          <w:ilvl w:val="3"/>
          <w:numId w:val="55"/>
        </w:numPr>
        <w:ind w:left="1901" w:hanging="425"/>
      </w:pPr>
      <w:bookmarkStart w:id="499" w:name="_Toc311629398"/>
      <w:bookmarkStart w:id="500" w:name="_Toc311629922"/>
      <w:r w:rsidRPr="001E0AFE">
        <w:rPr>
          <w:rtl/>
        </w:rPr>
        <w:t>הזוכה יעמיד לרשות המזמין</w:t>
      </w:r>
      <w:r w:rsidR="00704EFD">
        <w:rPr>
          <w:rFonts w:hint="cs"/>
          <w:rtl/>
        </w:rPr>
        <w:t xml:space="preserve"> </w:t>
      </w:r>
      <w:r w:rsidR="00F83C17">
        <w:rPr>
          <w:rFonts w:hint="cs"/>
          <w:rtl/>
        </w:rPr>
        <w:t xml:space="preserve">ומשתמשי הרשת </w:t>
      </w:r>
      <w:r w:rsidR="00704EFD">
        <w:rPr>
          <w:rFonts w:hint="cs"/>
          <w:rtl/>
        </w:rPr>
        <w:t>מוקד</w:t>
      </w:r>
      <w:r w:rsidRPr="001E0AFE">
        <w:rPr>
          <w:rtl/>
        </w:rPr>
        <w:t xml:space="preserve"> </w:t>
      </w:r>
      <w:r w:rsidR="00704EFD">
        <w:rPr>
          <w:rFonts w:hint="cs"/>
          <w:rtl/>
        </w:rPr>
        <w:t xml:space="preserve">שירות </w:t>
      </w:r>
      <w:r w:rsidRPr="001E0AFE">
        <w:rPr>
          <w:rtl/>
        </w:rPr>
        <w:t>אליו ניתן להתקשר בכדי לדווח על תקלות.</w:t>
      </w:r>
    </w:p>
    <w:p w14:paraId="178E7530" w14:textId="77777777" w:rsidR="0034219A" w:rsidRPr="001E0AFE" w:rsidRDefault="00CF0462" w:rsidP="000864E5">
      <w:pPr>
        <w:pStyle w:val="41"/>
        <w:numPr>
          <w:ilvl w:val="3"/>
          <w:numId w:val="55"/>
        </w:numPr>
        <w:ind w:left="1901" w:hanging="425"/>
        <w:rPr>
          <w:rtl/>
        </w:rPr>
      </w:pPr>
      <w:r>
        <w:rPr>
          <w:rFonts w:hint="cs"/>
          <w:rtl/>
        </w:rPr>
        <w:t xml:space="preserve">מספר </w:t>
      </w:r>
      <w:r w:rsidR="00704EFD">
        <w:rPr>
          <w:rFonts w:hint="cs"/>
          <w:rtl/>
        </w:rPr>
        <w:t>ה</w:t>
      </w:r>
      <w:r>
        <w:rPr>
          <w:rFonts w:hint="cs"/>
          <w:rtl/>
        </w:rPr>
        <w:t xml:space="preserve">טלפון </w:t>
      </w:r>
      <w:r w:rsidR="00704EFD">
        <w:rPr>
          <w:rFonts w:hint="cs"/>
          <w:rtl/>
        </w:rPr>
        <w:t xml:space="preserve">של מוקד שירות </w:t>
      </w:r>
      <w:r>
        <w:rPr>
          <w:rFonts w:hint="cs"/>
          <w:rtl/>
        </w:rPr>
        <w:t>זה יוצג באתר בו מותקנת הרשת, גלוי לציבור באופן שייקבע על ידי המזמין ובאחריות הספק.</w:t>
      </w:r>
      <w:r w:rsidR="00152157" w:rsidRPr="001E0AFE" w:rsidDel="00152157">
        <w:rPr>
          <w:rtl/>
        </w:rPr>
        <w:t xml:space="preserve"> </w:t>
      </w:r>
    </w:p>
    <w:p w14:paraId="4F328216" w14:textId="77777777" w:rsidR="0034219A" w:rsidRPr="00C8713A" w:rsidRDefault="0034219A" w:rsidP="002151CD">
      <w:pPr>
        <w:pStyle w:val="41"/>
        <w:numPr>
          <w:ilvl w:val="3"/>
          <w:numId w:val="55"/>
        </w:numPr>
        <w:ind w:left="1901" w:hanging="425"/>
      </w:pPr>
      <w:r w:rsidRPr="00C8713A">
        <w:rPr>
          <w:rFonts w:hint="cs"/>
          <w:rtl/>
        </w:rPr>
        <w:t>מוקד סיוע זה יהיה אחראי לטיפול בכל התקלות המונעות ממשתמשי הקצה להתקשר לרשת. יחד עם זאת, אחריות הספק הינה רק לשירותי הרשת, ואיננ</w:t>
      </w:r>
      <w:r w:rsidR="002151CD" w:rsidRPr="00C8713A">
        <w:rPr>
          <w:rFonts w:hint="cs"/>
          <w:rtl/>
        </w:rPr>
        <w:t>ה כוללת את האחריות לתקינות הציוד שבידי משתמשי הקצה</w:t>
      </w:r>
      <w:r w:rsidRPr="00C8713A">
        <w:rPr>
          <w:rFonts w:hint="cs"/>
          <w:rtl/>
        </w:rPr>
        <w:t xml:space="preserve">, את תקינות ההגדרות שבציוד זה, או את הדרכת </w:t>
      </w:r>
      <w:r w:rsidR="002151CD" w:rsidRPr="00C8713A">
        <w:rPr>
          <w:rFonts w:hint="cs"/>
          <w:rtl/>
        </w:rPr>
        <w:t>משתמשי הקצה</w:t>
      </w:r>
      <w:r w:rsidRPr="00C8713A">
        <w:rPr>
          <w:rFonts w:hint="cs"/>
          <w:rtl/>
        </w:rPr>
        <w:t xml:space="preserve"> בגישה לרשת האלחוטית</w:t>
      </w:r>
      <w:r w:rsidR="002151CD" w:rsidRPr="00C8713A">
        <w:rPr>
          <w:rFonts w:hint="cs"/>
          <w:rtl/>
        </w:rPr>
        <w:t>.</w:t>
      </w:r>
    </w:p>
    <w:p w14:paraId="5FB5630D" w14:textId="77777777" w:rsidR="0034219A" w:rsidRDefault="0034219A" w:rsidP="000864E5">
      <w:pPr>
        <w:pStyle w:val="41"/>
        <w:numPr>
          <w:ilvl w:val="3"/>
          <w:numId w:val="55"/>
        </w:numPr>
        <w:ind w:left="1901" w:hanging="425"/>
      </w:pPr>
      <w:r>
        <w:rPr>
          <w:rFonts w:hint="cs"/>
          <w:rtl/>
        </w:rPr>
        <w:t>יובהר כי משתמשי הקצה יופנו ישירות לספק, לצורך פתיחת קריאה במוקד הסיוע. בפורטל הכניסה יוגדרו דרכי גישה למוקד. במסגרת דרכי ההתקשרות יודגש כי אין לפנות לנציגי המזמין לצורך קבלת סיוע.</w:t>
      </w:r>
    </w:p>
    <w:p w14:paraId="4CA5DA7D" w14:textId="77777777" w:rsidR="0034219A" w:rsidRDefault="0034219A" w:rsidP="000864E5">
      <w:pPr>
        <w:pStyle w:val="41"/>
        <w:numPr>
          <w:ilvl w:val="3"/>
          <w:numId w:val="55"/>
        </w:numPr>
        <w:ind w:left="1901" w:hanging="425"/>
      </w:pPr>
      <w:r>
        <w:rPr>
          <w:rFonts w:hint="cs"/>
          <w:rtl/>
        </w:rPr>
        <w:t>על הספק יהיה לבצע אבחון ראשוני של כל תקלה, ולזהות אם הבעיה נוגעת לשירותי הרשת או לציוד הקצה.</w:t>
      </w:r>
    </w:p>
    <w:p w14:paraId="11BBD56A" w14:textId="77777777" w:rsidR="0034219A" w:rsidRPr="00CF0462" w:rsidRDefault="0034219A" w:rsidP="000864E5">
      <w:pPr>
        <w:pStyle w:val="41"/>
        <w:numPr>
          <w:ilvl w:val="3"/>
          <w:numId w:val="55"/>
        </w:numPr>
        <w:ind w:left="1901" w:hanging="425"/>
        <w:rPr>
          <w:rtl/>
        </w:rPr>
      </w:pPr>
      <w:r w:rsidRPr="00CF0462">
        <w:rPr>
          <w:rtl/>
        </w:rPr>
        <w:t xml:space="preserve">זמן ההמתנה המקסימאלי למענה </w:t>
      </w:r>
      <w:r w:rsidRPr="00CF0462">
        <w:rPr>
          <w:rFonts w:hint="eastAsia"/>
          <w:rtl/>
        </w:rPr>
        <w:t>טלפוני</w:t>
      </w:r>
      <w:r w:rsidRPr="00CF0462">
        <w:rPr>
          <w:rtl/>
        </w:rPr>
        <w:t xml:space="preserve"> לא יעלה על חמש דקות.</w:t>
      </w:r>
    </w:p>
    <w:p w14:paraId="6DF6FB7A" w14:textId="77777777" w:rsidR="0034219A" w:rsidRPr="005A708E" w:rsidRDefault="0034219A" w:rsidP="000864E5">
      <w:pPr>
        <w:pStyle w:val="41"/>
        <w:numPr>
          <w:ilvl w:val="3"/>
          <w:numId w:val="55"/>
        </w:numPr>
        <w:ind w:left="1901" w:hanging="425"/>
      </w:pPr>
      <w:r>
        <w:rPr>
          <w:rFonts w:hint="cs"/>
          <w:rtl/>
        </w:rPr>
        <w:t xml:space="preserve">המוקד יבצע סיווג ראשוני </w:t>
      </w:r>
      <w:r w:rsidRPr="005A708E">
        <w:rPr>
          <w:rFonts w:hint="cs"/>
          <w:rtl/>
        </w:rPr>
        <w:t>של התקלה, ויפנה אותה להמשך טיפול מול הגורם המתאים:</w:t>
      </w:r>
    </w:p>
    <w:p w14:paraId="371A6B76" w14:textId="77777777" w:rsidR="0034219A" w:rsidRPr="005A708E" w:rsidRDefault="00BE52F5" w:rsidP="002151CD">
      <w:pPr>
        <w:pStyle w:val="41"/>
        <w:tabs>
          <w:tab w:val="clear" w:pos="2468"/>
        </w:tabs>
        <w:ind w:left="2893" w:hanging="992"/>
      </w:pPr>
      <w:r>
        <w:rPr>
          <w:rFonts w:hint="cs"/>
          <w:rtl/>
        </w:rPr>
        <w:t>ככל</w:t>
      </w:r>
      <w:r w:rsidRPr="005A708E">
        <w:rPr>
          <w:rFonts w:hint="cs"/>
          <w:rtl/>
        </w:rPr>
        <w:t xml:space="preserve"> </w:t>
      </w:r>
      <w:r w:rsidR="0034219A" w:rsidRPr="005A708E">
        <w:rPr>
          <w:rFonts w:hint="cs"/>
          <w:rtl/>
        </w:rPr>
        <w:t>והתקלה נוגעת לרכיבים הנמצאים באחריות הספק</w:t>
      </w:r>
      <w:r>
        <w:rPr>
          <w:rFonts w:hint="cs"/>
          <w:rtl/>
        </w:rPr>
        <w:t xml:space="preserve"> (לרבות קבלני המשנה)</w:t>
      </w:r>
      <w:r w:rsidR="0034219A" w:rsidRPr="005A708E">
        <w:rPr>
          <w:rFonts w:hint="cs"/>
          <w:rtl/>
        </w:rPr>
        <w:t>, תופנה הקריאה לגורמים המתאימים אצל הספק</w:t>
      </w:r>
      <w:r>
        <w:rPr>
          <w:rFonts w:hint="cs"/>
          <w:rtl/>
        </w:rPr>
        <w:t xml:space="preserve"> או קבלני המשנה</w:t>
      </w:r>
      <w:r w:rsidR="0034219A" w:rsidRPr="005A708E">
        <w:rPr>
          <w:rFonts w:hint="cs"/>
          <w:rtl/>
        </w:rPr>
        <w:t>.</w:t>
      </w:r>
    </w:p>
    <w:p w14:paraId="0B995654" w14:textId="77777777" w:rsidR="0034219A" w:rsidRDefault="00BE52F5" w:rsidP="002151CD">
      <w:pPr>
        <w:pStyle w:val="41"/>
        <w:tabs>
          <w:tab w:val="clear" w:pos="2468"/>
        </w:tabs>
        <w:ind w:left="2893" w:hanging="992"/>
      </w:pPr>
      <w:r>
        <w:rPr>
          <w:rFonts w:hint="cs"/>
          <w:rtl/>
        </w:rPr>
        <w:t>ככל</w:t>
      </w:r>
      <w:r w:rsidRPr="005A708E">
        <w:rPr>
          <w:rFonts w:hint="cs"/>
          <w:rtl/>
        </w:rPr>
        <w:t xml:space="preserve"> </w:t>
      </w:r>
      <w:r w:rsidR="0034219A" w:rsidRPr="005A708E">
        <w:rPr>
          <w:rFonts w:hint="cs"/>
          <w:rtl/>
        </w:rPr>
        <w:t>והתקלה נובעת מרכיבים הנמצאים באחריות המ</w:t>
      </w:r>
      <w:r w:rsidR="0034219A">
        <w:rPr>
          <w:rFonts w:hint="cs"/>
          <w:rtl/>
        </w:rPr>
        <w:t xml:space="preserve">זמין </w:t>
      </w:r>
      <w:r w:rsidR="0034219A" w:rsidRPr="005A708E">
        <w:rPr>
          <w:rFonts w:hint="cs"/>
          <w:rtl/>
        </w:rPr>
        <w:t xml:space="preserve">(כדוגמת </w:t>
      </w:r>
      <w:r w:rsidR="0034219A">
        <w:rPr>
          <w:rFonts w:hint="cs"/>
          <w:rtl/>
        </w:rPr>
        <w:t>אספקת חשמל</w:t>
      </w:r>
      <w:r w:rsidR="002151CD">
        <w:rPr>
          <w:rFonts w:hint="cs"/>
          <w:rtl/>
        </w:rPr>
        <w:t xml:space="preserve">) </w:t>
      </w:r>
      <w:r w:rsidR="0034219A">
        <w:rPr>
          <w:rFonts w:hint="cs"/>
          <w:rtl/>
        </w:rPr>
        <w:t xml:space="preserve">יפנה </w:t>
      </w:r>
      <w:r w:rsidR="0034219A" w:rsidRPr="005A708E">
        <w:rPr>
          <w:rFonts w:hint="cs"/>
          <w:rtl/>
        </w:rPr>
        <w:t>הספק</w:t>
      </w:r>
      <w:r w:rsidR="002151CD">
        <w:rPr>
          <w:rFonts w:hint="cs"/>
          <w:rtl/>
        </w:rPr>
        <w:t xml:space="preserve"> אל המזמין וישתף ע</w:t>
      </w:r>
      <w:r w:rsidR="0034219A">
        <w:rPr>
          <w:rFonts w:hint="cs"/>
          <w:rtl/>
        </w:rPr>
        <w:t>מו</w:t>
      </w:r>
      <w:r w:rsidR="0034219A" w:rsidRPr="005A708E">
        <w:rPr>
          <w:rFonts w:hint="cs"/>
          <w:rtl/>
        </w:rPr>
        <w:t xml:space="preserve"> פעולה עד לאיתור</w:t>
      </w:r>
      <w:r w:rsidR="000D543E">
        <w:rPr>
          <w:rFonts w:hint="cs"/>
          <w:rtl/>
        </w:rPr>
        <w:t xml:space="preserve"> ופתרון</w:t>
      </w:r>
      <w:r w:rsidR="0034219A" w:rsidRPr="005A708E">
        <w:rPr>
          <w:rFonts w:hint="cs"/>
          <w:rtl/>
        </w:rPr>
        <w:t xml:space="preserve"> התקלה.</w:t>
      </w:r>
    </w:p>
    <w:p w14:paraId="14917A6F" w14:textId="77777777" w:rsidR="0034219A" w:rsidRDefault="0034219A" w:rsidP="000864E5">
      <w:pPr>
        <w:pStyle w:val="41"/>
        <w:numPr>
          <w:ilvl w:val="3"/>
          <w:numId w:val="55"/>
        </w:numPr>
        <w:ind w:left="1901" w:hanging="425"/>
      </w:pPr>
      <w:r>
        <w:rPr>
          <w:rFonts w:hint="cs"/>
          <w:rtl/>
        </w:rPr>
        <w:t xml:space="preserve">הספק יעביר למזמין אחת לחודש דיווח על התקלות שדווחו למוקד הסיוע ועל אופן הטיפול בהם. הדיווח לגבי כל הפניות למוקד הסיוע יכיל ניתוח לגבי משך הזמן למענה הראשוני לדיווח על התקלה ולגבי משך הזמן לטיפול בתקלות. תקלות המשביתה מערכת ליותר משעתיים </w:t>
      </w:r>
      <w:r>
        <w:rPr>
          <w:rtl/>
        </w:rPr>
        <w:t>–</w:t>
      </w:r>
      <w:r>
        <w:rPr>
          <w:rFonts w:hint="cs"/>
          <w:rtl/>
        </w:rPr>
        <w:t xml:space="preserve"> תדווח מידית למזמין</w:t>
      </w:r>
      <w:r w:rsidR="0054785D">
        <w:rPr>
          <w:rFonts w:hint="cs"/>
          <w:rtl/>
        </w:rPr>
        <w:t>.</w:t>
      </w:r>
    </w:p>
    <w:p w14:paraId="2C12A45B" w14:textId="77777777" w:rsidR="0034219A" w:rsidRPr="00BB0515" w:rsidRDefault="0034219A" w:rsidP="000864E5">
      <w:pPr>
        <w:pStyle w:val="2"/>
        <w:spacing w:before="120" w:after="120" w:line="360" w:lineRule="auto"/>
        <w:ind w:left="1192" w:hanging="850"/>
        <w:rPr>
          <w:rtl/>
        </w:rPr>
      </w:pPr>
      <w:bookmarkStart w:id="501" w:name="_Toc311629403"/>
      <w:bookmarkStart w:id="502" w:name="_Toc311629927"/>
      <w:bookmarkStart w:id="503" w:name="_Ref377271136"/>
      <w:bookmarkStart w:id="504" w:name="_Toc447448148"/>
      <w:bookmarkStart w:id="505" w:name="_Toc533583335"/>
      <w:bookmarkEnd w:id="499"/>
      <w:bookmarkEnd w:id="500"/>
      <w:bookmarkEnd w:id="501"/>
      <w:bookmarkEnd w:id="502"/>
      <w:r w:rsidRPr="00BB0515">
        <w:rPr>
          <w:rFonts w:hint="cs"/>
          <w:rtl/>
        </w:rPr>
        <w:lastRenderedPageBreak/>
        <w:t>אמנת שירות ו</w:t>
      </w:r>
      <w:r w:rsidRPr="00BB0515">
        <w:rPr>
          <w:rtl/>
        </w:rPr>
        <w:t>פיצויים מוסכמים</w:t>
      </w:r>
      <w:bookmarkEnd w:id="481"/>
      <w:bookmarkEnd w:id="482"/>
      <w:bookmarkEnd w:id="483"/>
      <w:bookmarkEnd w:id="484"/>
      <w:bookmarkEnd w:id="485"/>
      <w:bookmarkEnd w:id="486"/>
      <w:bookmarkEnd w:id="487"/>
      <w:bookmarkEnd w:id="503"/>
      <w:bookmarkEnd w:id="504"/>
      <w:bookmarkEnd w:id="505"/>
    </w:p>
    <w:p w14:paraId="6237FB17" w14:textId="77777777" w:rsidR="0034219A" w:rsidRPr="00BB0515" w:rsidRDefault="0034219A" w:rsidP="000864E5">
      <w:pPr>
        <w:pStyle w:val="Normal2"/>
        <w:spacing w:after="120"/>
        <w:ind w:left="1192"/>
        <w:rPr>
          <w:rtl/>
        </w:rPr>
      </w:pPr>
      <w:bookmarkStart w:id="506" w:name="_Toc311629426"/>
      <w:bookmarkStart w:id="507"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506"/>
      <w:bookmarkEnd w:id="507"/>
    </w:p>
    <w:p w14:paraId="18A89EDD" w14:textId="77777777" w:rsidR="0034219A" w:rsidRPr="000864E5" w:rsidRDefault="0034219A" w:rsidP="000864E5">
      <w:pPr>
        <w:pStyle w:val="34"/>
        <w:spacing w:before="120" w:after="120" w:line="360" w:lineRule="auto"/>
        <w:ind w:left="1616" w:hanging="709"/>
        <w:rPr>
          <w:rFonts w:ascii="David" w:hAnsi="David"/>
          <w:sz w:val="28"/>
          <w:szCs w:val="28"/>
        </w:rPr>
      </w:pPr>
      <w:r w:rsidRPr="000864E5">
        <w:rPr>
          <w:rFonts w:ascii="David" w:hAnsi="David" w:hint="cs"/>
          <w:sz w:val="28"/>
          <w:szCs w:val="28"/>
          <w:rtl/>
        </w:rPr>
        <w:t>זמנים לפתרון בעיות</w:t>
      </w:r>
    </w:p>
    <w:p w14:paraId="17E34148" w14:textId="77777777" w:rsidR="0034219A" w:rsidRDefault="0034219A" w:rsidP="00302870">
      <w:pPr>
        <w:pStyle w:val="41"/>
        <w:numPr>
          <w:ilvl w:val="3"/>
          <w:numId w:val="55"/>
        </w:numPr>
        <w:ind w:left="1901" w:hanging="425"/>
      </w:pPr>
      <w:bookmarkStart w:id="508" w:name="_Toc319618122"/>
      <w:r w:rsidRPr="005A708E">
        <w:rPr>
          <w:rtl/>
        </w:rPr>
        <w:t xml:space="preserve">זמני </w:t>
      </w:r>
      <w:r>
        <w:rPr>
          <w:rFonts w:hint="cs"/>
          <w:rtl/>
        </w:rPr>
        <w:t>ה</w:t>
      </w:r>
      <w:r w:rsidRPr="005A708E">
        <w:rPr>
          <w:rtl/>
        </w:rPr>
        <w:t>תגובה</w:t>
      </w:r>
      <w:r w:rsidRPr="005A708E">
        <w:rPr>
          <w:rFonts w:hint="cs"/>
          <w:rtl/>
        </w:rPr>
        <w:t xml:space="preserve"> </w:t>
      </w:r>
      <w:r>
        <w:rPr>
          <w:rFonts w:hint="cs"/>
          <w:rtl/>
        </w:rPr>
        <w:t xml:space="preserve">הנדרשים </w:t>
      </w:r>
      <w:r w:rsidRPr="005A708E">
        <w:rPr>
          <w:rFonts w:hint="cs"/>
          <w:rtl/>
        </w:rPr>
        <w:t>לפתרון בעיות</w:t>
      </w:r>
      <w:bookmarkEnd w:id="508"/>
      <w:r>
        <w:rPr>
          <w:rFonts w:hint="cs"/>
          <w:rtl/>
        </w:rPr>
        <w:t xml:space="preserve"> במהלך הפעלת הרשת האלחוטית בכל אתר</w:t>
      </w:r>
      <w:r w:rsidRPr="005A708E">
        <w:rPr>
          <w:rFonts w:hint="cs"/>
          <w:rtl/>
        </w:rPr>
        <w:t>,</w:t>
      </w:r>
      <w:r w:rsidRPr="005A708E">
        <w:rPr>
          <w:rtl/>
        </w:rPr>
        <w:t xml:space="preserve"> עד לפתרון בעיה</w:t>
      </w:r>
      <w:r w:rsidRPr="005A708E">
        <w:rPr>
          <w:rFonts w:hint="cs"/>
          <w:rtl/>
        </w:rPr>
        <w:t xml:space="preserve">, לכל תקלה שתדווח </w:t>
      </w:r>
      <w:r>
        <w:rPr>
          <w:rFonts w:hint="cs"/>
          <w:rtl/>
        </w:rPr>
        <w:t>למוקד הסיוע</w:t>
      </w:r>
      <w:r w:rsidRPr="005A708E">
        <w:rPr>
          <w:rFonts w:hint="cs"/>
          <w:rtl/>
        </w:rPr>
        <w:t>, הינ</w:t>
      </w:r>
      <w:r>
        <w:rPr>
          <w:rFonts w:hint="cs"/>
          <w:rtl/>
        </w:rPr>
        <w:t>ם</w:t>
      </w:r>
      <w:r w:rsidRPr="005A708E">
        <w:rPr>
          <w:rFonts w:hint="cs"/>
          <w:rtl/>
        </w:rPr>
        <w:t>:</w:t>
      </w:r>
    </w:p>
    <w:tbl>
      <w:tblPr>
        <w:tblStyle w:val="afffb"/>
        <w:bidiVisual/>
        <w:tblW w:w="0" w:type="auto"/>
        <w:tblLook w:val="01E0" w:firstRow="1" w:lastRow="1" w:firstColumn="1" w:lastColumn="1" w:noHBand="0" w:noVBand="0"/>
      </w:tblPr>
      <w:tblGrid>
        <w:gridCol w:w="2319"/>
        <w:gridCol w:w="3201"/>
        <w:gridCol w:w="2750"/>
      </w:tblGrid>
      <w:tr w:rsidR="0034219A" w:rsidRPr="00466D26" w14:paraId="77EF21D5" w14:textId="77777777" w:rsidTr="00466D26">
        <w:tc>
          <w:tcPr>
            <w:tcW w:w="2319" w:type="dxa"/>
            <w:shd w:val="clear" w:color="auto" w:fill="D9D9D9" w:themeFill="background1" w:themeFillShade="D9"/>
            <w:vAlign w:val="center"/>
          </w:tcPr>
          <w:p w14:paraId="044C1517"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סוג התקלה</w:t>
            </w:r>
          </w:p>
        </w:tc>
        <w:tc>
          <w:tcPr>
            <w:tcW w:w="3201" w:type="dxa"/>
            <w:shd w:val="clear" w:color="auto" w:fill="D9D9D9" w:themeFill="background1" w:themeFillShade="D9"/>
            <w:vAlign w:val="center"/>
          </w:tcPr>
          <w:p w14:paraId="75D1D417"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תיאור</w:t>
            </w:r>
          </w:p>
        </w:tc>
        <w:tc>
          <w:tcPr>
            <w:tcW w:w="2750" w:type="dxa"/>
            <w:shd w:val="clear" w:color="auto" w:fill="D9D9D9" w:themeFill="background1" w:themeFillShade="D9"/>
            <w:vAlign w:val="center"/>
          </w:tcPr>
          <w:p w14:paraId="0DC2742A" w14:textId="77777777" w:rsidR="0034219A" w:rsidRPr="00466D26" w:rsidRDefault="0034219A" w:rsidP="00A55880">
            <w:pPr>
              <w:pStyle w:val="RonnyBase"/>
              <w:spacing w:after="120" w:line="360" w:lineRule="auto"/>
              <w:jc w:val="left"/>
              <w:rPr>
                <w:rFonts w:ascii="David" w:hAnsi="David"/>
                <w:b/>
                <w:bCs/>
                <w:sz w:val="24"/>
                <w:szCs w:val="24"/>
                <w:rtl/>
              </w:rPr>
            </w:pPr>
            <w:r w:rsidRPr="00466D26">
              <w:rPr>
                <w:rFonts w:ascii="David" w:hAnsi="David"/>
                <w:b/>
                <w:bCs/>
                <w:sz w:val="24"/>
                <w:szCs w:val="24"/>
                <w:rtl/>
              </w:rPr>
              <w:t>זמן תגובה נדרש עד לפתרון הבעיה מפתיחת קריאה במוקד השירות של הספק.</w:t>
            </w:r>
          </w:p>
        </w:tc>
      </w:tr>
      <w:tr w:rsidR="0034219A" w:rsidRPr="00466D26" w14:paraId="240C09B0" w14:textId="77777777" w:rsidTr="00466D26">
        <w:tc>
          <w:tcPr>
            <w:tcW w:w="2319" w:type="dxa"/>
            <w:vAlign w:val="center"/>
          </w:tcPr>
          <w:p w14:paraId="2BF1D986" w14:textId="77777777" w:rsidR="0034219A" w:rsidRPr="005A0F5E" w:rsidDel="003A1278" w:rsidRDefault="0034219A" w:rsidP="00A55880">
            <w:pPr>
              <w:pStyle w:val="RonnyBase"/>
              <w:spacing w:after="120" w:line="360" w:lineRule="auto"/>
              <w:jc w:val="left"/>
              <w:rPr>
                <w:rFonts w:asciiTheme="minorHAnsi" w:hAnsiTheme="minorHAnsi"/>
                <w:sz w:val="24"/>
                <w:szCs w:val="24"/>
              </w:rPr>
            </w:pPr>
            <w:r w:rsidRPr="00466D26">
              <w:rPr>
                <w:rFonts w:ascii="David" w:hAnsi="David"/>
                <w:sz w:val="24"/>
                <w:szCs w:val="24"/>
                <w:rtl/>
              </w:rPr>
              <w:t xml:space="preserve">השבתת קבלת שירותי ה- </w:t>
            </w:r>
            <w:r w:rsidRPr="00466D26">
              <w:rPr>
                <w:rFonts w:ascii="David" w:hAnsi="David"/>
                <w:sz w:val="24"/>
                <w:szCs w:val="24"/>
              </w:rPr>
              <w:t>ISP</w:t>
            </w:r>
          </w:p>
        </w:tc>
        <w:tc>
          <w:tcPr>
            <w:tcW w:w="3201" w:type="dxa"/>
            <w:vAlign w:val="center"/>
          </w:tcPr>
          <w:p w14:paraId="7832A7F1"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הפסקת קבלת שירותי ספק האינטרנט למשך יותר מ- 15 דקות </w:t>
            </w:r>
          </w:p>
        </w:tc>
        <w:tc>
          <w:tcPr>
            <w:tcW w:w="2750" w:type="dxa"/>
            <w:vAlign w:val="center"/>
          </w:tcPr>
          <w:p w14:paraId="4A61C694" w14:textId="59EBB33D"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תוך </w:t>
            </w:r>
            <w:r w:rsidR="00CA30BE">
              <w:rPr>
                <w:rFonts w:ascii="David" w:hAnsi="David" w:hint="cs"/>
                <w:sz w:val="24"/>
                <w:szCs w:val="24"/>
                <w:rtl/>
              </w:rPr>
              <w:t>2 שעות</w:t>
            </w:r>
            <w:r w:rsidR="00CA30BE" w:rsidRPr="00466D26">
              <w:rPr>
                <w:rFonts w:ascii="David" w:hAnsi="David"/>
                <w:sz w:val="24"/>
                <w:szCs w:val="24"/>
                <w:rtl/>
              </w:rPr>
              <w:t xml:space="preserve"> </w:t>
            </w:r>
            <w:r w:rsidRPr="00466D26">
              <w:rPr>
                <w:rFonts w:ascii="David" w:hAnsi="David"/>
                <w:sz w:val="24"/>
                <w:szCs w:val="24"/>
                <w:rtl/>
              </w:rPr>
              <w:t>עבודה</w:t>
            </w:r>
          </w:p>
        </w:tc>
      </w:tr>
      <w:tr w:rsidR="0034219A" w:rsidRPr="00466D26" w14:paraId="572D8600" w14:textId="77777777" w:rsidTr="00466D26">
        <w:tc>
          <w:tcPr>
            <w:tcW w:w="2319" w:type="dxa"/>
            <w:vAlign w:val="center"/>
          </w:tcPr>
          <w:p w14:paraId="7CDC6A51"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תקלה קריטית</w:t>
            </w:r>
          </w:p>
        </w:tc>
        <w:tc>
          <w:tcPr>
            <w:tcW w:w="3201" w:type="dxa"/>
            <w:vAlign w:val="center"/>
          </w:tcPr>
          <w:p w14:paraId="2EE7AD46" w14:textId="77777777" w:rsidR="0034219A" w:rsidRPr="00466D26" w:rsidRDefault="0034219A" w:rsidP="004166C3">
            <w:pPr>
              <w:pStyle w:val="RonnyBase"/>
              <w:spacing w:after="120" w:line="360" w:lineRule="auto"/>
              <w:jc w:val="left"/>
              <w:rPr>
                <w:rFonts w:ascii="David" w:hAnsi="David"/>
                <w:sz w:val="24"/>
                <w:szCs w:val="24"/>
                <w:rtl/>
              </w:rPr>
            </w:pPr>
            <w:r w:rsidRPr="00466D26">
              <w:rPr>
                <w:rFonts w:ascii="David" w:hAnsi="David"/>
                <w:sz w:val="24"/>
                <w:szCs w:val="24"/>
                <w:rtl/>
              </w:rPr>
              <w:t>תקלה המשביתה יותר מ</w:t>
            </w:r>
            <w:r w:rsidR="004166C3" w:rsidRPr="00466D26">
              <w:rPr>
                <w:rFonts w:ascii="David" w:hAnsi="David"/>
                <w:sz w:val="24"/>
                <w:szCs w:val="24"/>
                <w:rtl/>
              </w:rPr>
              <w:t xml:space="preserve">יחידת קצה </w:t>
            </w:r>
            <w:r w:rsidRPr="00466D26">
              <w:rPr>
                <w:rFonts w:ascii="David" w:hAnsi="David"/>
                <w:sz w:val="24"/>
                <w:szCs w:val="24"/>
                <w:rtl/>
              </w:rPr>
              <w:t>אחת באתר בודד או גורמת  לירידה בקצב העברת הנתונים לפחות מ- 1</w:t>
            </w:r>
            <w:r w:rsidRPr="00466D26">
              <w:rPr>
                <w:rFonts w:ascii="David" w:hAnsi="David"/>
                <w:sz w:val="24"/>
                <w:szCs w:val="24"/>
              </w:rPr>
              <w:t xml:space="preserve">Mbps </w:t>
            </w:r>
            <w:r w:rsidRPr="00466D26">
              <w:rPr>
                <w:rFonts w:ascii="David" w:hAnsi="David"/>
                <w:sz w:val="24"/>
                <w:szCs w:val="24"/>
                <w:rtl/>
              </w:rPr>
              <w:t xml:space="preserve"> למ</w:t>
            </w:r>
            <w:r w:rsidR="00CF0462" w:rsidRPr="00466D26">
              <w:rPr>
                <w:rFonts w:ascii="David" w:hAnsi="David"/>
                <w:sz w:val="24"/>
                <w:szCs w:val="24"/>
                <w:rtl/>
              </w:rPr>
              <w:t>שת</w:t>
            </w:r>
            <w:r w:rsidRPr="00466D26">
              <w:rPr>
                <w:rFonts w:ascii="David" w:hAnsi="David"/>
                <w:sz w:val="24"/>
                <w:szCs w:val="24"/>
                <w:rtl/>
              </w:rPr>
              <w:t>מש</w:t>
            </w:r>
            <w:r w:rsidR="00DC4210">
              <w:rPr>
                <w:rFonts w:ascii="David" w:hAnsi="David" w:hint="cs"/>
                <w:sz w:val="24"/>
                <w:szCs w:val="24"/>
                <w:rtl/>
              </w:rPr>
              <w:t xml:space="preserve"> קצה</w:t>
            </w:r>
          </w:p>
        </w:tc>
        <w:tc>
          <w:tcPr>
            <w:tcW w:w="2750" w:type="dxa"/>
            <w:vAlign w:val="center"/>
          </w:tcPr>
          <w:p w14:paraId="08EF160C"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תוך 8 שעות עבודה </w:t>
            </w:r>
          </w:p>
        </w:tc>
      </w:tr>
      <w:tr w:rsidR="0034219A" w:rsidRPr="00466D26" w14:paraId="2254D7A2" w14:textId="77777777" w:rsidTr="00466D26">
        <w:tc>
          <w:tcPr>
            <w:tcW w:w="2319" w:type="dxa"/>
            <w:vAlign w:val="center"/>
          </w:tcPr>
          <w:p w14:paraId="087A9E52"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תקלה לא קריטית</w:t>
            </w:r>
          </w:p>
        </w:tc>
        <w:tc>
          <w:tcPr>
            <w:tcW w:w="3201" w:type="dxa"/>
            <w:vAlign w:val="center"/>
          </w:tcPr>
          <w:p w14:paraId="63186DFA" w14:textId="77777777" w:rsidR="0034219A" w:rsidRPr="00466D26" w:rsidRDefault="0034219A" w:rsidP="00DC4210">
            <w:pPr>
              <w:pStyle w:val="RonnyBase"/>
              <w:spacing w:after="120" w:line="360" w:lineRule="auto"/>
              <w:jc w:val="left"/>
              <w:rPr>
                <w:rFonts w:ascii="David" w:hAnsi="David"/>
                <w:sz w:val="24"/>
                <w:szCs w:val="24"/>
                <w:rtl/>
              </w:rPr>
            </w:pPr>
            <w:r w:rsidRPr="00466D26">
              <w:rPr>
                <w:rFonts w:ascii="David" w:hAnsi="David"/>
                <w:sz w:val="24"/>
                <w:szCs w:val="24"/>
                <w:rtl/>
              </w:rPr>
              <w:t>כל תקלה אחרת</w:t>
            </w:r>
          </w:p>
        </w:tc>
        <w:tc>
          <w:tcPr>
            <w:tcW w:w="2750" w:type="dxa"/>
            <w:vAlign w:val="center"/>
          </w:tcPr>
          <w:p w14:paraId="3B4006E2" w14:textId="77777777" w:rsidR="0034219A" w:rsidRPr="00466D26" w:rsidRDefault="0034219A" w:rsidP="00A55880">
            <w:pPr>
              <w:pStyle w:val="RonnyBase"/>
              <w:spacing w:after="120" w:line="360" w:lineRule="auto"/>
              <w:jc w:val="left"/>
              <w:rPr>
                <w:rFonts w:ascii="David" w:hAnsi="David"/>
                <w:sz w:val="24"/>
                <w:szCs w:val="24"/>
                <w:rtl/>
              </w:rPr>
            </w:pPr>
            <w:r w:rsidRPr="00466D26">
              <w:rPr>
                <w:rFonts w:ascii="David" w:hAnsi="David"/>
                <w:sz w:val="24"/>
                <w:szCs w:val="24"/>
                <w:rtl/>
              </w:rPr>
              <w:t xml:space="preserve">בתוך 12 שעות עבודה  </w:t>
            </w:r>
          </w:p>
        </w:tc>
      </w:tr>
    </w:tbl>
    <w:p w14:paraId="2BE118ED" w14:textId="77777777" w:rsidR="0034219A" w:rsidRDefault="0034219A" w:rsidP="00302870">
      <w:pPr>
        <w:pStyle w:val="41"/>
        <w:numPr>
          <w:ilvl w:val="3"/>
          <w:numId w:val="55"/>
        </w:numPr>
        <w:ind w:left="1901" w:hanging="425"/>
      </w:pPr>
      <w:r w:rsidRPr="005A708E">
        <w:rPr>
          <w:rFonts w:hint="cs"/>
          <w:rtl/>
        </w:rPr>
        <w:t xml:space="preserve">הספק יתחייב כי 98% מקריאות השירות שנפתחו תעמודנה בזמני התגובה הנ"ל. </w:t>
      </w:r>
    </w:p>
    <w:p w14:paraId="758602FA" w14:textId="77777777" w:rsidR="0034219A" w:rsidRDefault="0034219A" w:rsidP="00302870">
      <w:pPr>
        <w:pStyle w:val="41"/>
        <w:numPr>
          <w:ilvl w:val="3"/>
          <w:numId w:val="55"/>
        </w:numPr>
        <w:ind w:left="1901" w:hanging="425"/>
      </w:pPr>
      <w:r>
        <w:rPr>
          <w:rFonts w:hint="cs"/>
          <w:rtl/>
        </w:rPr>
        <w:t xml:space="preserve">החלטה על הגדרת תקלה כקריטית תבוצע על ידי המזמין. </w:t>
      </w:r>
    </w:p>
    <w:p w14:paraId="312D2A94" w14:textId="77777777" w:rsidR="0034219A" w:rsidRDefault="0034219A" w:rsidP="00302870">
      <w:pPr>
        <w:pStyle w:val="41"/>
        <w:numPr>
          <w:ilvl w:val="3"/>
          <w:numId w:val="55"/>
        </w:numPr>
        <w:ind w:left="1901" w:hanging="425"/>
      </w:pPr>
      <w:r w:rsidRPr="005A708E">
        <w:rPr>
          <w:rFonts w:hint="cs"/>
          <w:rtl/>
        </w:rPr>
        <w:t xml:space="preserve">בכל מצב תקלה, </w:t>
      </w:r>
      <w:r w:rsidRPr="005A708E">
        <w:rPr>
          <w:rtl/>
        </w:rPr>
        <w:t xml:space="preserve">הספק יפעל ברציפות לפתרון התקלה לשביעות רצון המזמין. </w:t>
      </w:r>
    </w:p>
    <w:p w14:paraId="2CC7500D" w14:textId="77777777" w:rsidR="0034219A" w:rsidRPr="00302870" w:rsidRDefault="0034219A" w:rsidP="00302870">
      <w:pPr>
        <w:pStyle w:val="34"/>
        <w:spacing w:before="120" w:after="120" w:line="360" w:lineRule="auto"/>
        <w:ind w:left="1616" w:hanging="709"/>
        <w:rPr>
          <w:rFonts w:ascii="David" w:hAnsi="David"/>
          <w:sz w:val="28"/>
          <w:szCs w:val="28"/>
          <w:rtl/>
        </w:rPr>
      </w:pPr>
      <w:bookmarkStart w:id="509" w:name="_Ref505237104"/>
      <w:r w:rsidRPr="00302870">
        <w:rPr>
          <w:rFonts w:ascii="David" w:hAnsi="David" w:hint="cs"/>
          <w:sz w:val="28"/>
          <w:szCs w:val="28"/>
          <w:rtl/>
        </w:rPr>
        <w:t>פיצויים מוסכמים</w:t>
      </w:r>
      <w:bookmarkEnd w:id="509"/>
    </w:p>
    <w:p w14:paraId="7556C5DB" w14:textId="77777777" w:rsidR="0034219A" w:rsidRPr="00BB0515" w:rsidRDefault="006E38F2" w:rsidP="00302870">
      <w:pPr>
        <w:pStyle w:val="41"/>
        <w:numPr>
          <w:ilvl w:val="3"/>
          <w:numId w:val="55"/>
        </w:numPr>
        <w:ind w:left="1901" w:hanging="425"/>
        <w:rPr>
          <w:rtl/>
        </w:rPr>
      </w:pPr>
      <w:bookmarkStart w:id="510" w:name="_Toc311629428"/>
      <w:bookmarkStart w:id="511" w:name="_Toc311629952"/>
      <w:r>
        <w:rPr>
          <w:rFonts w:hint="cs"/>
          <w:rtl/>
        </w:rPr>
        <w:t>ככל</w:t>
      </w:r>
      <w:r w:rsidRPr="00BB0515">
        <w:rPr>
          <w:rtl/>
        </w:rPr>
        <w:t xml:space="preserve"> </w:t>
      </w:r>
      <w:r w:rsidR="0034219A" w:rsidRPr="00BB0515">
        <w:rPr>
          <w:rtl/>
        </w:rPr>
        <w:t>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510"/>
      <w:bookmarkEnd w:id="511"/>
    </w:p>
    <w:p w14:paraId="1CF1592C" w14:textId="77777777" w:rsidR="0034219A" w:rsidRPr="00BB0515" w:rsidRDefault="0034219A" w:rsidP="00302870">
      <w:pPr>
        <w:pStyle w:val="41"/>
        <w:numPr>
          <w:ilvl w:val="3"/>
          <w:numId w:val="55"/>
        </w:numPr>
        <w:ind w:left="1901" w:hanging="425"/>
        <w:rPr>
          <w:rtl/>
        </w:rPr>
      </w:pPr>
      <w:r w:rsidRPr="00BB0515">
        <w:rPr>
          <w:rFonts w:hint="cs"/>
          <w:rtl/>
        </w:rPr>
        <w:t xml:space="preserve">כמובהר בחוזה ההתקשרות, </w:t>
      </w:r>
      <w:r w:rsidRPr="00BB0515">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71F6B523" w14:textId="77777777" w:rsidR="0034219A" w:rsidRDefault="0034219A" w:rsidP="00302870">
      <w:pPr>
        <w:pStyle w:val="41"/>
        <w:numPr>
          <w:ilvl w:val="3"/>
          <w:numId w:val="55"/>
        </w:numPr>
        <w:ind w:left="1901" w:hanging="425"/>
        <w:rPr>
          <w:rtl/>
        </w:rPr>
      </w:pPr>
      <w:r w:rsidRPr="00BB0515">
        <w:rPr>
          <w:rtl/>
        </w:rPr>
        <w:lastRenderedPageBreak/>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או </w:t>
      </w:r>
      <w:r w:rsidRPr="00BB0515">
        <w:rPr>
          <w:rtl/>
        </w:rPr>
        <w:t>בכל דרך אחרת</w:t>
      </w:r>
      <w:r w:rsidR="006911E9">
        <w:rPr>
          <w:rFonts w:hint="cs"/>
          <w:rtl/>
        </w:rPr>
        <w:t xml:space="preserve"> כפי שיקבע עורך המכרז</w:t>
      </w:r>
      <w:r w:rsidRPr="00BB0515">
        <w:rPr>
          <w:rtl/>
        </w:rPr>
        <w:t>.</w:t>
      </w:r>
    </w:p>
    <w:p w14:paraId="208FFCD9" w14:textId="77777777" w:rsidR="0034219A" w:rsidRDefault="0034219A" w:rsidP="00302870">
      <w:pPr>
        <w:pStyle w:val="41"/>
        <w:numPr>
          <w:ilvl w:val="3"/>
          <w:numId w:val="55"/>
        </w:numPr>
        <w:ind w:left="1901" w:hanging="425"/>
        <w:rPr>
          <w:rtl/>
        </w:rPr>
      </w:pPr>
      <w:r>
        <w:rPr>
          <w:rFonts w:hint="cs"/>
          <w:rtl/>
        </w:rPr>
        <w:t xml:space="preserve">במניין זמני התגובה לא יילקחו בחשבון עיכובים אשר נגרמו על ידי המזמין או מי מטעמו, המתנה לליווי בטחוני בשירות באזור </w:t>
      </w:r>
      <w:r w:rsidR="007A6203">
        <w:rPr>
          <w:rFonts w:hint="cs"/>
          <w:rtl/>
        </w:rPr>
        <w:t>יהודה ושומרון</w:t>
      </w:r>
      <w:r>
        <w:rPr>
          <w:rFonts w:hint="cs"/>
          <w:rtl/>
        </w:rPr>
        <w:t xml:space="preserve">, ומצבי חירום/אסון באם יוכרזו </w:t>
      </w:r>
      <w:r w:rsidR="007A6203">
        <w:rPr>
          <w:rFonts w:hint="cs"/>
          <w:rtl/>
        </w:rPr>
        <w:t>על פי כל דין</w:t>
      </w:r>
      <w:r w:rsidR="006E38F2">
        <w:rPr>
          <w:rFonts w:hint="cs"/>
          <w:rtl/>
        </w:rPr>
        <w:t>, והכל כפי שיקבע על פי עורך המכרז</w:t>
      </w:r>
      <w:r>
        <w:rPr>
          <w:rFonts w:hint="cs"/>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34219A" w:rsidRPr="001E0AFE" w14:paraId="1791ECD5" w14:textId="77777777" w:rsidTr="0034219A">
        <w:trPr>
          <w:cantSplit/>
          <w:tblHeader/>
          <w:jc w:val="right"/>
        </w:trPr>
        <w:tc>
          <w:tcPr>
            <w:tcW w:w="2610" w:type="dxa"/>
            <w:shd w:val="clear" w:color="auto" w:fill="CCCCCC"/>
          </w:tcPr>
          <w:p w14:paraId="4EE3D17F" w14:textId="77777777" w:rsidR="0034219A" w:rsidRPr="00466D26" w:rsidRDefault="0034219A" w:rsidP="00A55880">
            <w:pPr>
              <w:keepLines/>
              <w:spacing w:before="120" w:after="120" w:line="360" w:lineRule="auto"/>
              <w:rPr>
                <w:rFonts w:cs="David"/>
                <w:b/>
                <w:bCs/>
                <w:rtl/>
              </w:rPr>
            </w:pPr>
            <w:r w:rsidRPr="00466D26">
              <w:rPr>
                <w:rFonts w:cs="David" w:hint="cs"/>
                <w:b/>
                <w:bCs/>
                <w:rtl/>
              </w:rPr>
              <w:t>הנושא</w:t>
            </w:r>
          </w:p>
        </w:tc>
        <w:tc>
          <w:tcPr>
            <w:tcW w:w="2205" w:type="dxa"/>
            <w:shd w:val="clear" w:color="auto" w:fill="CCCCCC"/>
          </w:tcPr>
          <w:p w14:paraId="14E8C59D" w14:textId="77777777" w:rsidR="0034219A" w:rsidRPr="00466D26" w:rsidRDefault="0034219A" w:rsidP="00A55880">
            <w:pPr>
              <w:keepLines/>
              <w:spacing w:before="120" w:after="120" w:line="360" w:lineRule="auto"/>
              <w:rPr>
                <w:rFonts w:cs="David"/>
                <w:b/>
                <w:bCs/>
                <w:rtl/>
              </w:rPr>
            </w:pPr>
            <w:r w:rsidRPr="00466D26">
              <w:rPr>
                <w:rFonts w:cs="David"/>
                <w:b/>
                <w:bCs/>
                <w:rtl/>
              </w:rPr>
              <w:t>תיאור החריגה</w:t>
            </w:r>
          </w:p>
        </w:tc>
        <w:tc>
          <w:tcPr>
            <w:tcW w:w="2943" w:type="dxa"/>
            <w:shd w:val="clear" w:color="auto" w:fill="CCCCCC"/>
          </w:tcPr>
          <w:p w14:paraId="40F1CEA8" w14:textId="77777777" w:rsidR="0034219A" w:rsidRPr="00466D26" w:rsidRDefault="0034219A" w:rsidP="00A55880">
            <w:pPr>
              <w:keepLines/>
              <w:spacing w:before="120" w:after="120" w:line="360" w:lineRule="auto"/>
              <w:rPr>
                <w:rFonts w:cs="David"/>
                <w:b/>
                <w:bCs/>
                <w:rtl/>
              </w:rPr>
            </w:pPr>
            <w:r w:rsidRPr="00466D26">
              <w:rPr>
                <w:rFonts w:cs="David" w:hint="cs"/>
                <w:b/>
                <w:bCs/>
                <w:rtl/>
              </w:rPr>
              <w:t>פיצוי מוסכם</w:t>
            </w:r>
          </w:p>
        </w:tc>
      </w:tr>
      <w:tr w:rsidR="0034219A" w:rsidRPr="001E0AFE" w14:paraId="4943BE79" w14:textId="77777777" w:rsidTr="0034219A">
        <w:trPr>
          <w:cantSplit/>
          <w:jc w:val="right"/>
        </w:trPr>
        <w:tc>
          <w:tcPr>
            <w:tcW w:w="2610" w:type="dxa"/>
          </w:tcPr>
          <w:p w14:paraId="54376D23" w14:textId="77777777" w:rsidR="0034219A" w:rsidRPr="00530370" w:rsidRDefault="0034219A" w:rsidP="00A55880">
            <w:pPr>
              <w:keepLines/>
              <w:spacing w:before="120" w:after="120" w:line="360" w:lineRule="auto"/>
              <w:rPr>
                <w:rFonts w:cs="David"/>
                <w:rtl/>
              </w:rPr>
            </w:pPr>
            <w:r w:rsidRPr="00530370">
              <w:rPr>
                <w:rFonts w:cs="David"/>
                <w:rtl/>
              </w:rPr>
              <w:t xml:space="preserve">אי עמידה בזמני תגובה לפנייה טלפונית </w:t>
            </w:r>
          </w:p>
          <w:p w14:paraId="6D62B5AC" w14:textId="77777777" w:rsidR="0034219A" w:rsidRPr="00530370" w:rsidRDefault="0034219A" w:rsidP="00A55880">
            <w:pPr>
              <w:keepLines/>
              <w:spacing w:before="120" w:after="120" w:line="360" w:lineRule="auto"/>
              <w:rPr>
                <w:rFonts w:cs="David"/>
                <w:rtl/>
              </w:rPr>
            </w:pPr>
          </w:p>
        </w:tc>
        <w:tc>
          <w:tcPr>
            <w:tcW w:w="2205" w:type="dxa"/>
          </w:tcPr>
          <w:p w14:paraId="7EE07F24" w14:textId="77777777" w:rsidR="0034219A" w:rsidRPr="00530370" w:rsidRDefault="0034219A" w:rsidP="00A55880">
            <w:pPr>
              <w:keepLines/>
              <w:spacing w:before="120" w:after="120" w:line="360" w:lineRule="auto"/>
              <w:rPr>
                <w:rFonts w:cs="David"/>
                <w:rtl/>
              </w:rPr>
            </w:pPr>
            <w:r w:rsidRPr="00530370">
              <w:rPr>
                <w:rFonts w:cs="David"/>
                <w:rtl/>
              </w:rPr>
              <w:t xml:space="preserve">אי מתן מענה </w:t>
            </w:r>
            <w:r w:rsidR="00DA14EA">
              <w:rPr>
                <w:rFonts w:cs="David" w:hint="cs"/>
                <w:rtl/>
              </w:rPr>
              <w:t>ל-</w:t>
            </w:r>
            <w:r w:rsidRPr="00530370">
              <w:rPr>
                <w:rFonts w:cs="David"/>
                <w:rtl/>
              </w:rPr>
              <w:t xml:space="preserve">90% מהשיחות תוך </w:t>
            </w:r>
            <w:r w:rsidRPr="00530370">
              <w:rPr>
                <w:rFonts w:cs="David" w:hint="cs"/>
                <w:rtl/>
              </w:rPr>
              <w:t>300</w:t>
            </w:r>
            <w:r w:rsidRPr="00530370">
              <w:rPr>
                <w:rFonts w:cs="David"/>
                <w:rtl/>
              </w:rPr>
              <w:t xml:space="preserve"> שניות</w:t>
            </w:r>
            <w:r w:rsidRPr="00530370">
              <w:rPr>
                <w:rFonts w:cs="David"/>
                <w:rtl/>
              </w:rPr>
              <w:br/>
            </w:r>
          </w:p>
        </w:tc>
        <w:tc>
          <w:tcPr>
            <w:tcW w:w="2943" w:type="dxa"/>
          </w:tcPr>
          <w:p w14:paraId="057A8B6E" w14:textId="77777777" w:rsidR="0034219A" w:rsidRPr="00530370" w:rsidRDefault="0034219A" w:rsidP="00A55880">
            <w:pPr>
              <w:keepLines/>
              <w:spacing w:before="120" w:after="120" w:line="360" w:lineRule="auto"/>
              <w:rPr>
                <w:rFonts w:cs="David"/>
                <w:rtl/>
              </w:rPr>
            </w:pPr>
            <w:r w:rsidRPr="00530370">
              <w:rPr>
                <w:rFonts w:cs="David"/>
                <w:rtl/>
              </w:rPr>
              <w:t>מספר השיחות שחרגו מהזמן המוגדר כפול 150 ₪. ע"פ הדוחות החודשיים ורישומי המזמין.</w:t>
            </w:r>
          </w:p>
        </w:tc>
      </w:tr>
      <w:tr w:rsidR="0034219A" w:rsidRPr="001E0AFE" w14:paraId="6ABAA0BE" w14:textId="77777777" w:rsidTr="0034219A">
        <w:trPr>
          <w:cantSplit/>
          <w:jc w:val="right"/>
        </w:trPr>
        <w:tc>
          <w:tcPr>
            <w:tcW w:w="2610" w:type="dxa"/>
          </w:tcPr>
          <w:p w14:paraId="46EEF4AF" w14:textId="77777777" w:rsidR="0034219A" w:rsidRPr="001E0AFE" w:rsidRDefault="0034219A" w:rsidP="00A55880">
            <w:pPr>
              <w:keepLines/>
              <w:spacing w:before="120" w:after="120" w:line="360" w:lineRule="auto"/>
              <w:rPr>
                <w:rFonts w:cs="David"/>
                <w:rtl/>
              </w:rPr>
            </w:pPr>
            <w:r w:rsidRPr="001E0AFE">
              <w:rPr>
                <w:rFonts w:cs="David"/>
                <w:rtl/>
              </w:rPr>
              <w:t>אי עמידה בזמני אספקה</w:t>
            </w:r>
            <w:r>
              <w:rPr>
                <w:rFonts w:cs="David" w:hint="cs"/>
                <w:rtl/>
              </w:rPr>
              <w:t xml:space="preserve"> והתקנה</w:t>
            </w:r>
          </w:p>
          <w:p w14:paraId="582DB769" w14:textId="77777777" w:rsidR="0034219A" w:rsidRPr="001E0AFE" w:rsidRDefault="0034219A" w:rsidP="00A55880">
            <w:pPr>
              <w:keepLines/>
              <w:spacing w:before="120" w:after="120" w:line="360" w:lineRule="auto"/>
              <w:rPr>
                <w:rFonts w:cs="David"/>
                <w:rtl/>
              </w:rPr>
            </w:pPr>
          </w:p>
        </w:tc>
        <w:tc>
          <w:tcPr>
            <w:tcW w:w="2205" w:type="dxa"/>
          </w:tcPr>
          <w:p w14:paraId="6CE22F2D" w14:textId="77777777" w:rsidR="0034219A" w:rsidRPr="001E0AFE" w:rsidRDefault="0034219A" w:rsidP="00A55880">
            <w:pPr>
              <w:keepLines/>
              <w:spacing w:before="120" w:after="120" w:line="360" w:lineRule="auto"/>
              <w:rPr>
                <w:rFonts w:cs="David"/>
                <w:rtl/>
              </w:rPr>
            </w:pPr>
            <w:r w:rsidRPr="001E0AFE">
              <w:rPr>
                <w:rFonts w:cs="David"/>
                <w:rtl/>
              </w:rPr>
              <w:t>כל חריגה</w:t>
            </w:r>
          </w:p>
        </w:tc>
        <w:tc>
          <w:tcPr>
            <w:tcW w:w="2943" w:type="dxa"/>
          </w:tcPr>
          <w:p w14:paraId="3C38D11A" w14:textId="77777777" w:rsidR="0034219A" w:rsidRPr="001E0AFE" w:rsidRDefault="0034219A" w:rsidP="00A55880">
            <w:pPr>
              <w:keepLines/>
              <w:spacing w:before="120" w:after="120" w:line="360" w:lineRule="auto"/>
              <w:rPr>
                <w:rFonts w:cs="David"/>
                <w:rtl/>
              </w:rPr>
            </w:pPr>
            <w:r w:rsidRPr="001E0AFE">
              <w:rPr>
                <w:rFonts w:cs="David"/>
                <w:rtl/>
              </w:rPr>
              <w:t xml:space="preserve"> </w:t>
            </w:r>
            <w:r w:rsidR="00CF0462">
              <w:rPr>
                <w:rFonts w:cs="David" w:hint="cs"/>
                <w:rtl/>
              </w:rPr>
              <w:t>30% מ</w:t>
            </w:r>
            <w:r w:rsidR="00C3700C">
              <w:rPr>
                <w:rFonts w:cs="David" w:hint="cs"/>
                <w:rtl/>
              </w:rPr>
              <w:t xml:space="preserve">סה"כ </w:t>
            </w:r>
            <w:r w:rsidR="00CF0462">
              <w:rPr>
                <w:rFonts w:cs="David" w:hint="cs"/>
                <w:rtl/>
              </w:rPr>
              <w:t>עלות השירות לאתר לתקופת האיחור, עד לחריגה של 50% מהזמן הנדרש. 100% מעבר לתקופה זו.</w:t>
            </w:r>
          </w:p>
        </w:tc>
      </w:tr>
      <w:tr w:rsidR="00CF0462" w:rsidRPr="001E0AFE" w14:paraId="57CCD0FE" w14:textId="77777777" w:rsidTr="0034219A">
        <w:trPr>
          <w:cantSplit/>
          <w:jc w:val="right"/>
        </w:trPr>
        <w:tc>
          <w:tcPr>
            <w:tcW w:w="2610" w:type="dxa"/>
          </w:tcPr>
          <w:p w14:paraId="14B5921C"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w:t>
            </w:r>
            <w:r>
              <w:rPr>
                <w:rFonts w:cs="David" w:hint="cs"/>
                <w:rtl/>
              </w:rPr>
              <w:t>לתקלת קישור לאינטרנט (</w:t>
            </w:r>
            <w:r>
              <w:rPr>
                <w:rFonts w:cs="David"/>
              </w:rPr>
              <w:t>ISP</w:t>
            </w:r>
            <w:r>
              <w:rPr>
                <w:rFonts w:cs="David" w:hint="cs"/>
                <w:rtl/>
              </w:rPr>
              <w:t>)</w:t>
            </w:r>
            <w:r w:rsidR="00DA14EA">
              <w:rPr>
                <w:rFonts w:cs="David" w:hint="cs"/>
                <w:rtl/>
              </w:rPr>
              <w:t xml:space="preserve"> </w:t>
            </w:r>
            <w:r w:rsidRPr="001E0AFE" w:rsidDel="004300B1">
              <w:rPr>
                <w:rFonts w:cs="David"/>
                <w:rtl/>
              </w:rPr>
              <w:t xml:space="preserve">לתקלה </w:t>
            </w:r>
            <w:r w:rsidDel="004300B1">
              <w:rPr>
                <w:rFonts w:cs="David" w:hint="cs"/>
                <w:rtl/>
              </w:rPr>
              <w:t>רגילה</w:t>
            </w:r>
            <w:r w:rsidRPr="001E0AFE" w:rsidDel="004300B1">
              <w:rPr>
                <w:rFonts w:cs="David"/>
                <w:rtl/>
              </w:rPr>
              <w:t xml:space="preserve"> </w:t>
            </w:r>
          </w:p>
          <w:p w14:paraId="14B30408" w14:textId="77777777" w:rsidR="00CF0462" w:rsidRPr="001E0AFE" w:rsidRDefault="00CF0462" w:rsidP="00A55880">
            <w:pPr>
              <w:keepLines/>
              <w:spacing w:before="120" w:after="120" w:line="360" w:lineRule="auto"/>
              <w:rPr>
                <w:rFonts w:cs="David"/>
                <w:rtl/>
              </w:rPr>
            </w:pPr>
          </w:p>
        </w:tc>
        <w:tc>
          <w:tcPr>
            <w:tcW w:w="2205" w:type="dxa"/>
          </w:tcPr>
          <w:p w14:paraId="32AE61CD"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66EAC678" w14:textId="77777777" w:rsidR="00CF0462" w:rsidRPr="001E0AFE" w:rsidRDefault="00CF0462" w:rsidP="00A55880">
            <w:pPr>
              <w:keepLines/>
              <w:spacing w:before="120" w:after="120" w:line="360" w:lineRule="auto"/>
              <w:rPr>
                <w:rFonts w:cs="David"/>
                <w:rtl/>
              </w:rPr>
            </w:pPr>
            <w:r w:rsidRPr="001E0AFE">
              <w:rPr>
                <w:rFonts w:cs="David"/>
                <w:rtl/>
              </w:rPr>
              <w:t xml:space="preserve"> </w:t>
            </w:r>
            <w:r>
              <w:rPr>
                <w:rFonts w:cs="David" w:hint="cs"/>
                <w:rtl/>
              </w:rPr>
              <w:t>15% מעלות השירות היומית לאתר בעבור השעה השנ</w:t>
            </w:r>
            <w:r w:rsidR="00DA14EA">
              <w:rPr>
                <w:rFonts w:cs="David" w:hint="cs"/>
                <w:rtl/>
              </w:rPr>
              <w:t>י</w:t>
            </w:r>
            <w:r>
              <w:rPr>
                <w:rFonts w:cs="David" w:hint="cs"/>
                <w:rtl/>
              </w:rPr>
              <w:t>יה או חלק ממנה, 30% מהעלות היומית עבור כל שעה או חלק ממנה החל מהשעה השלישית.</w:t>
            </w:r>
          </w:p>
        </w:tc>
      </w:tr>
      <w:tr w:rsidR="00CF0462" w:rsidRPr="001E0AFE" w14:paraId="3A31B4D5" w14:textId="77777777" w:rsidTr="0034219A">
        <w:trPr>
          <w:cantSplit/>
          <w:jc w:val="right"/>
        </w:trPr>
        <w:tc>
          <w:tcPr>
            <w:tcW w:w="2610" w:type="dxa"/>
          </w:tcPr>
          <w:p w14:paraId="677A9396"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w:t>
            </w:r>
            <w:r>
              <w:rPr>
                <w:rFonts w:cs="David" w:hint="cs"/>
                <w:rtl/>
              </w:rPr>
              <w:t>לא קריטית</w:t>
            </w:r>
            <w:r w:rsidRPr="001E0AFE">
              <w:rPr>
                <w:rFonts w:cs="David"/>
                <w:rtl/>
              </w:rPr>
              <w:t xml:space="preserve"> </w:t>
            </w:r>
          </w:p>
          <w:p w14:paraId="647CD03C" w14:textId="77777777" w:rsidR="00CF0462" w:rsidRPr="001E0AFE" w:rsidRDefault="00CF0462" w:rsidP="00A55880">
            <w:pPr>
              <w:keepLines/>
              <w:spacing w:before="120" w:after="120" w:line="360" w:lineRule="auto"/>
              <w:rPr>
                <w:rFonts w:cs="David"/>
                <w:rtl/>
              </w:rPr>
            </w:pPr>
          </w:p>
        </w:tc>
        <w:tc>
          <w:tcPr>
            <w:tcW w:w="2205" w:type="dxa"/>
          </w:tcPr>
          <w:p w14:paraId="234D7979"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6E39CB1B" w14:textId="77777777" w:rsidR="00CF0462" w:rsidRPr="001E0AFE" w:rsidRDefault="00CF0462" w:rsidP="00EC2848">
            <w:pPr>
              <w:keepLines/>
              <w:spacing w:before="120" w:after="120" w:line="360" w:lineRule="auto"/>
              <w:rPr>
                <w:rFonts w:cs="David"/>
                <w:rtl/>
              </w:rPr>
            </w:pPr>
            <w:r w:rsidRPr="001E0AFE">
              <w:rPr>
                <w:rFonts w:cs="David"/>
                <w:rtl/>
              </w:rPr>
              <w:t xml:space="preserve"> </w:t>
            </w:r>
            <w:r>
              <w:rPr>
                <w:rFonts w:cs="David" w:hint="cs"/>
                <w:rtl/>
              </w:rPr>
              <w:t>7.5% מעלות השירות היומית</w:t>
            </w:r>
            <w:r w:rsidR="00DC4210">
              <w:rPr>
                <w:rFonts w:cs="David" w:hint="cs"/>
                <w:rtl/>
              </w:rPr>
              <w:t xml:space="preserve"> לאתר בעבור כל שעה, או חלק ממנה.</w:t>
            </w:r>
            <w:r>
              <w:rPr>
                <w:rFonts w:cs="David" w:hint="cs"/>
                <w:rtl/>
              </w:rPr>
              <w:t xml:space="preserve"> מהשעה ה-13 עד השעה ה-18. 15% מהעלות היומית עבור כל שעה או חלק ממנה החל מהשעה ה-</w:t>
            </w:r>
            <w:r w:rsidR="00EC2848">
              <w:rPr>
                <w:rFonts w:cs="David" w:hint="cs"/>
                <w:rtl/>
              </w:rPr>
              <w:t>18</w:t>
            </w:r>
            <w:r>
              <w:rPr>
                <w:rFonts w:cs="David" w:hint="cs"/>
                <w:rtl/>
              </w:rPr>
              <w:t>.</w:t>
            </w:r>
          </w:p>
        </w:tc>
      </w:tr>
      <w:tr w:rsidR="00CF0462" w:rsidRPr="001E0AFE" w14:paraId="5DF895D8" w14:textId="77777777" w:rsidTr="0034219A">
        <w:trPr>
          <w:cantSplit/>
          <w:jc w:val="right"/>
        </w:trPr>
        <w:tc>
          <w:tcPr>
            <w:tcW w:w="2610" w:type="dxa"/>
          </w:tcPr>
          <w:p w14:paraId="1FF32A1F" w14:textId="77777777" w:rsidR="00CF0462" w:rsidRPr="001E0AFE" w:rsidRDefault="00CF0462" w:rsidP="00A55880">
            <w:pPr>
              <w:keepLines/>
              <w:spacing w:before="120" w:after="120" w:line="360" w:lineRule="auto"/>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w:t>
            </w:r>
            <w:r>
              <w:rPr>
                <w:rFonts w:cs="David" w:hint="cs"/>
                <w:rtl/>
              </w:rPr>
              <w:t>קריטית</w:t>
            </w:r>
            <w:r w:rsidRPr="001E0AFE">
              <w:rPr>
                <w:rFonts w:cs="David"/>
                <w:rtl/>
              </w:rPr>
              <w:t xml:space="preserve"> </w:t>
            </w:r>
          </w:p>
          <w:p w14:paraId="4EA39977" w14:textId="77777777" w:rsidR="00CF0462" w:rsidRPr="001E0AFE" w:rsidRDefault="00CF0462" w:rsidP="00A55880">
            <w:pPr>
              <w:keepLines/>
              <w:spacing w:before="120" w:after="120" w:line="360" w:lineRule="auto"/>
              <w:rPr>
                <w:rFonts w:cs="David"/>
                <w:rtl/>
              </w:rPr>
            </w:pPr>
          </w:p>
        </w:tc>
        <w:tc>
          <w:tcPr>
            <w:tcW w:w="2205" w:type="dxa"/>
          </w:tcPr>
          <w:p w14:paraId="75433887"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2EDC8C21" w14:textId="77777777" w:rsidR="00CF0462" w:rsidRPr="001E0AFE" w:rsidRDefault="00CF0462" w:rsidP="00DC4210">
            <w:pPr>
              <w:keepLines/>
              <w:spacing w:before="120" w:after="120" w:line="360" w:lineRule="auto"/>
              <w:rPr>
                <w:rFonts w:cs="David"/>
                <w:rtl/>
              </w:rPr>
            </w:pPr>
            <w:r w:rsidRPr="001E0AFE">
              <w:rPr>
                <w:rFonts w:cs="David"/>
                <w:rtl/>
              </w:rPr>
              <w:t xml:space="preserve"> </w:t>
            </w:r>
            <w:r>
              <w:rPr>
                <w:rFonts w:cs="David" w:hint="cs"/>
                <w:rtl/>
              </w:rPr>
              <w:t xml:space="preserve">15% מעלות השירות היומית לאתר בעבור כל שעה, או חלק ממנה, מהשעה התשיעית עד השעה </w:t>
            </w:r>
            <w:r w:rsidR="00EC2848">
              <w:rPr>
                <w:rFonts w:cs="David" w:hint="cs"/>
                <w:rtl/>
              </w:rPr>
              <w:t>ה-</w:t>
            </w:r>
            <w:r>
              <w:rPr>
                <w:rFonts w:cs="David" w:hint="cs"/>
                <w:rtl/>
              </w:rPr>
              <w:t>12. 30% מהעלות היומית עבור כל שעה או חלק ממנה החל מהשעה ה-13.</w:t>
            </w:r>
            <w:r w:rsidR="008D54B6">
              <w:rPr>
                <w:rFonts w:cs="David" w:hint="cs"/>
                <w:rtl/>
              </w:rPr>
              <w:t xml:space="preserve"> </w:t>
            </w:r>
          </w:p>
        </w:tc>
      </w:tr>
      <w:tr w:rsidR="00CF0462" w:rsidRPr="001E0AFE" w14:paraId="7191B637" w14:textId="77777777" w:rsidTr="0034219A">
        <w:trPr>
          <w:cantSplit/>
          <w:jc w:val="right"/>
        </w:trPr>
        <w:tc>
          <w:tcPr>
            <w:tcW w:w="2610" w:type="dxa"/>
          </w:tcPr>
          <w:p w14:paraId="249960BA" w14:textId="77777777" w:rsidR="00CF0462" w:rsidRPr="001E0AFE" w:rsidRDefault="00CF0462" w:rsidP="00A55880">
            <w:pPr>
              <w:keepLines/>
              <w:spacing w:before="120" w:after="120" w:line="360" w:lineRule="auto"/>
              <w:rPr>
                <w:rFonts w:cs="David"/>
                <w:rtl/>
              </w:rPr>
            </w:pPr>
            <w:r w:rsidRPr="001E0AFE">
              <w:rPr>
                <w:rFonts w:cs="David"/>
                <w:rtl/>
              </w:rPr>
              <w:lastRenderedPageBreak/>
              <w:t>החלפת עובד של המציע בעובד שאינו עומד בתנאי הסף</w:t>
            </w:r>
            <w:r w:rsidRPr="001E0AFE">
              <w:rPr>
                <w:rFonts w:cs="David" w:hint="cs"/>
                <w:rtl/>
              </w:rPr>
              <w:t xml:space="preserve"> </w:t>
            </w:r>
          </w:p>
        </w:tc>
        <w:tc>
          <w:tcPr>
            <w:tcW w:w="2205" w:type="dxa"/>
          </w:tcPr>
          <w:p w14:paraId="2B209092" w14:textId="77777777" w:rsidR="00CF0462" w:rsidRPr="001E0AFE" w:rsidRDefault="00CF0462" w:rsidP="00A55880">
            <w:pPr>
              <w:keepLines/>
              <w:spacing w:before="120" w:after="120" w:line="360" w:lineRule="auto"/>
              <w:rPr>
                <w:rFonts w:cs="David"/>
                <w:rtl/>
              </w:rPr>
            </w:pPr>
            <w:r w:rsidRPr="001E0AFE">
              <w:rPr>
                <w:rFonts w:cs="David"/>
                <w:rtl/>
              </w:rPr>
              <w:t>כל חריגה</w:t>
            </w:r>
          </w:p>
        </w:tc>
        <w:tc>
          <w:tcPr>
            <w:tcW w:w="2943" w:type="dxa"/>
          </w:tcPr>
          <w:p w14:paraId="1B56F214" w14:textId="77777777" w:rsidR="00CF0462" w:rsidRPr="001E0AFE" w:rsidRDefault="00CF0462" w:rsidP="00A55880">
            <w:pPr>
              <w:keepLines/>
              <w:spacing w:before="120" w:after="120" w:line="360" w:lineRule="auto"/>
              <w:rPr>
                <w:rFonts w:cs="David"/>
                <w:rtl/>
              </w:rPr>
            </w:pPr>
            <w:r w:rsidRPr="001E0AFE">
              <w:rPr>
                <w:rFonts w:cs="David"/>
                <w:rtl/>
              </w:rPr>
              <w:t>1,000 ₪ בגין כל יום של עבודת המחליף.</w:t>
            </w:r>
          </w:p>
        </w:tc>
      </w:tr>
      <w:tr w:rsidR="00CF0462" w:rsidRPr="001E0AFE" w14:paraId="5F3374ED" w14:textId="77777777" w:rsidTr="0034219A">
        <w:trPr>
          <w:cantSplit/>
          <w:jc w:val="right"/>
        </w:trPr>
        <w:tc>
          <w:tcPr>
            <w:tcW w:w="2610" w:type="dxa"/>
          </w:tcPr>
          <w:p w14:paraId="7E084AB9" w14:textId="77777777" w:rsidR="00CF0462" w:rsidRPr="00CF0462" w:rsidRDefault="00CF0462" w:rsidP="00A55880">
            <w:pPr>
              <w:keepLines/>
              <w:spacing w:before="120" w:after="120" w:line="360" w:lineRule="auto"/>
              <w:rPr>
                <w:rFonts w:cs="David"/>
                <w:rtl/>
              </w:rPr>
            </w:pPr>
            <w:r w:rsidRPr="00CF0462">
              <w:rPr>
                <w:rFonts w:cs="David" w:hint="eastAsia"/>
                <w:rtl/>
              </w:rPr>
              <w:t>אספקת</w:t>
            </w:r>
            <w:r w:rsidRPr="00CF0462">
              <w:rPr>
                <w:rFonts w:cs="David"/>
                <w:rtl/>
              </w:rPr>
              <w:t xml:space="preserve"> </w:t>
            </w:r>
            <w:r w:rsidRPr="00CF0462">
              <w:rPr>
                <w:rFonts w:cs="David" w:hint="eastAsia"/>
                <w:rtl/>
              </w:rPr>
              <w:t>מוצר</w:t>
            </w:r>
            <w:r w:rsidRPr="00CF0462">
              <w:rPr>
                <w:rFonts w:cs="David"/>
                <w:rtl/>
              </w:rPr>
              <w:t xml:space="preserve"> </w:t>
            </w:r>
            <w:r w:rsidRPr="00CF0462">
              <w:rPr>
                <w:rFonts w:cs="David" w:hint="eastAsia"/>
                <w:rtl/>
              </w:rPr>
              <w:t>שלא</w:t>
            </w:r>
            <w:r w:rsidRPr="00CF0462">
              <w:rPr>
                <w:rFonts w:cs="David"/>
                <w:rtl/>
              </w:rPr>
              <w:t xml:space="preserve"> </w:t>
            </w:r>
            <w:r w:rsidRPr="00CF0462">
              <w:rPr>
                <w:rFonts w:cs="David" w:hint="eastAsia"/>
                <w:rtl/>
              </w:rPr>
              <w:t>מהרשימה</w:t>
            </w:r>
            <w:r w:rsidRPr="00CF0462">
              <w:rPr>
                <w:rFonts w:cs="David"/>
                <w:rtl/>
              </w:rPr>
              <w:t xml:space="preserve"> </w:t>
            </w:r>
            <w:r w:rsidRPr="00CF0462">
              <w:rPr>
                <w:rFonts w:cs="David" w:hint="eastAsia"/>
                <w:rtl/>
              </w:rPr>
              <w:t>המאושרת</w:t>
            </w:r>
            <w:r w:rsidRPr="00CF0462">
              <w:rPr>
                <w:rFonts w:cs="David"/>
                <w:rtl/>
              </w:rPr>
              <w:t xml:space="preserve"> </w:t>
            </w:r>
            <w:r w:rsidRPr="00CF0462">
              <w:rPr>
                <w:rFonts w:cs="David" w:hint="eastAsia"/>
                <w:rtl/>
              </w:rPr>
              <w:t>על</w:t>
            </w:r>
            <w:r w:rsidRPr="00CF0462">
              <w:rPr>
                <w:rFonts w:cs="David"/>
                <w:rtl/>
              </w:rPr>
              <w:t xml:space="preserve"> </w:t>
            </w:r>
            <w:r w:rsidRPr="00CF0462">
              <w:rPr>
                <w:rFonts w:cs="David" w:hint="eastAsia"/>
                <w:rtl/>
              </w:rPr>
              <w:t>ידי</w:t>
            </w:r>
            <w:r w:rsidRPr="00CF0462">
              <w:rPr>
                <w:rFonts w:cs="David"/>
                <w:rtl/>
              </w:rPr>
              <w:t xml:space="preserve"> </w:t>
            </w:r>
            <w:r w:rsidRPr="00CF0462">
              <w:rPr>
                <w:rFonts w:cs="David" w:hint="eastAsia"/>
                <w:rtl/>
              </w:rPr>
              <w:t>עורך</w:t>
            </w:r>
            <w:r w:rsidRPr="00CF0462">
              <w:rPr>
                <w:rFonts w:cs="David"/>
                <w:rtl/>
              </w:rPr>
              <w:t xml:space="preserve"> </w:t>
            </w:r>
            <w:r w:rsidRPr="00CF0462">
              <w:rPr>
                <w:rFonts w:cs="David" w:hint="eastAsia"/>
                <w:rtl/>
              </w:rPr>
              <w:t>המכרז</w:t>
            </w:r>
          </w:p>
        </w:tc>
        <w:tc>
          <w:tcPr>
            <w:tcW w:w="2205" w:type="dxa"/>
          </w:tcPr>
          <w:p w14:paraId="1F278708" w14:textId="77777777" w:rsidR="00CF0462" w:rsidRPr="00CF0462" w:rsidRDefault="00CF0462" w:rsidP="00A55880">
            <w:pPr>
              <w:keepLines/>
              <w:spacing w:before="120" w:after="120" w:line="360" w:lineRule="auto"/>
              <w:rPr>
                <w:rFonts w:cs="David"/>
                <w:rtl/>
              </w:rPr>
            </w:pPr>
            <w:r w:rsidRPr="00CF0462">
              <w:rPr>
                <w:rFonts w:cs="David" w:hint="eastAsia"/>
                <w:rtl/>
              </w:rPr>
              <w:t>כל</w:t>
            </w:r>
            <w:r w:rsidRPr="00CF0462">
              <w:rPr>
                <w:rFonts w:cs="David"/>
                <w:rtl/>
              </w:rPr>
              <w:t xml:space="preserve"> </w:t>
            </w:r>
            <w:r w:rsidRPr="00CF0462">
              <w:rPr>
                <w:rFonts w:cs="David" w:hint="eastAsia"/>
                <w:rtl/>
              </w:rPr>
              <w:t>חריגה</w:t>
            </w:r>
          </w:p>
        </w:tc>
        <w:tc>
          <w:tcPr>
            <w:tcW w:w="2943" w:type="dxa"/>
          </w:tcPr>
          <w:p w14:paraId="4A740011" w14:textId="77777777" w:rsidR="00CF0462" w:rsidRPr="001E0AFE" w:rsidDel="00617F54" w:rsidRDefault="00CF0462" w:rsidP="00A55880">
            <w:pPr>
              <w:keepLines/>
              <w:spacing w:before="120" w:after="120" w:line="360" w:lineRule="auto"/>
              <w:rPr>
                <w:rFonts w:cs="David"/>
                <w:rtl/>
              </w:rPr>
            </w:pPr>
            <w:r w:rsidRPr="00CF0462">
              <w:rPr>
                <w:rFonts w:cs="David" w:hint="eastAsia"/>
                <w:rtl/>
              </w:rPr>
              <w:t>כפל</w:t>
            </w:r>
            <w:r w:rsidRPr="00CF0462">
              <w:rPr>
                <w:rFonts w:cs="David"/>
                <w:rtl/>
              </w:rPr>
              <w:t xml:space="preserve"> </w:t>
            </w:r>
            <w:r w:rsidRPr="00CF0462">
              <w:rPr>
                <w:rFonts w:cs="David" w:hint="eastAsia"/>
                <w:rtl/>
              </w:rPr>
              <w:t>המחיר</w:t>
            </w:r>
            <w:r w:rsidRPr="00CF0462">
              <w:rPr>
                <w:rFonts w:cs="David"/>
                <w:rtl/>
              </w:rPr>
              <w:t xml:space="preserve"> </w:t>
            </w:r>
            <w:r w:rsidRPr="00CF0462">
              <w:rPr>
                <w:rFonts w:cs="David" w:hint="eastAsia"/>
                <w:rtl/>
              </w:rPr>
              <w:t>ששולם</w:t>
            </w:r>
            <w:r w:rsidRPr="00CF0462">
              <w:rPr>
                <w:rFonts w:cs="David"/>
                <w:rtl/>
              </w:rPr>
              <w:t xml:space="preserve"> </w:t>
            </w:r>
            <w:r w:rsidRPr="00CF0462">
              <w:rPr>
                <w:rFonts w:cs="David" w:hint="eastAsia"/>
                <w:rtl/>
              </w:rPr>
              <w:t>בעבור</w:t>
            </w:r>
            <w:r w:rsidRPr="00CF0462">
              <w:rPr>
                <w:rFonts w:cs="David"/>
                <w:rtl/>
              </w:rPr>
              <w:t xml:space="preserve"> </w:t>
            </w:r>
            <w:r w:rsidRPr="00CF0462">
              <w:rPr>
                <w:rFonts w:cs="David" w:hint="eastAsia"/>
                <w:rtl/>
              </w:rPr>
              <w:t>כל</w:t>
            </w:r>
            <w:r w:rsidRPr="00CF0462">
              <w:rPr>
                <w:rFonts w:cs="David"/>
                <w:rtl/>
              </w:rPr>
              <w:t xml:space="preserve"> </w:t>
            </w:r>
            <w:r w:rsidRPr="00CF0462">
              <w:rPr>
                <w:rFonts w:cs="David" w:hint="eastAsia"/>
                <w:rtl/>
              </w:rPr>
              <w:t>מוצר</w:t>
            </w:r>
          </w:p>
        </w:tc>
      </w:tr>
      <w:tr w:rsidR="00CF0462" w:rsidRPr="001E0AFE" w14:paraId="50DD9E78" w14:textId="77777777" w:rsidTr="0034219A">
        <w:trPr>
          <w:cantSplit/>
          <w:jc w:val="right"/>
        </w:trPr>
        <w:tc>
          <w:tcPr>
            <w:tcW w:w="2610" w:type="dxa"/>
          </w:tcPr>
          <w:p w14:paraId="54197F63" w14:textId="77777777" w:rsidR="00CF0462" w:rsidRPr="00CF0462" w:rsidRDefault="00CF0462" w:rsidP="00A55880">
            <w:pPr>
              <w:keepLines/>
              <w:spacing w:before="120" w:after="120" w:line="360" w:lineRule="auto"/>
              <w:rPr>
                <w:rFonts w:cs="David"/>
                <w:rtl/>
              </w:rPr>
            </w:pPr>
            <w:r>
              <w:rPr>
                <w:rFonts w:cs="David" w:hint="cs"/>
                <w:rtl/>
              </w:rPr>
              <w:t>ירידה מרמת הקליטה הנדרשת</w:t>
            </w:r>
          </w:p>
        </w:tc>
        <w:tc>
          <w:tcPr>
            <w:tcW w:w="2205" w:type="dxa"/>
          </w:tcPr>
          <w:p w14:paraId="7138EA41" w14:textId="77777777" w:rsidR="00CF0462" w:rsidRPr="00CF0462" w:rsidRDefault="00CF0462" w:rsidP="00A55880">
            <w:pPr>
              <w:keepLines/>
              <w:spacing w:before="120" w:after="120" w:line="360" w:lineRule="auto"/>
              <w:rPr>
                <w:rFonts w:cs="David"/>
                <w:rtl/>
              </w:rPr>
            </w:pPr>
            <w:r>
              <w:rPr>
                <w:rFonts w:cs="David" w:hint="cs"/>
                <w:rtl/>
              </w:rPr>
              <w:t>כל חריגה</w:t>
            </w:r>
          </w:p>
        </w:tc>
        <w:tc>
          <w:tcPr>
            <w:tcW w:w="2943" w:type="dxa"/>
          </w:tcPr>
          <w:p w14:paraId="2F7FB208" w14:textId="77777777" w:rsidR="00CF0462" w:rsidRPr="00CF0462" w:rsidRDefault="00CF0462" w:rsidP="00A55880">
            <w:pPr>
              <w:keepLines/>
              <w:spacing w:before="120" w:after="120" w:line="360" w:lineRule="auto"/>
              <w:rPr>
                <w:rFonts w:cs="David"/>
                <w:rtl/>
              </w:rPr>
            </w:pPr>
            <w:r>
              <w:rPr>
                <w:rFonts w:cs="David" w:hint="cs"/>
                <w:rtl/>
              </w:rPr>
              <w:t xml:space="preserve">150% מהסכום </w:t>
            </w:r>
            <w:r w:rsidR="002A65F8">
              <w:rPr>
                <w:rFonts w:cs="David" w:hint="cs"/>
                <w:rtl/>
              </w:rPr>
              <w:t>ש</w:t>
            </w:r>
            <w:r>
              <w:rPr>
                <w:rFonts w:cs="David" w:hint="cs"/>
                <w:rtl/>
              </w:rPr>
              <w:t>שולם עבור האיזורים (במ"ר) בהם הקליטה אינה עומדת בסף הנדרש החל ממועד ההתקנ</w:t>
            </w:r>
            <w:r w:rsidR="00B92883">
              <w:rPr>
                <w:rFonts w:cs="David" w:hint="cs"/>
                <w:rtl/>
              </w:rPr>
              <w:t>ה</w:t>
            </w:r>
            <w:r>
              <w:rPr>
                <w:rFonts w:cs="David" w:hint="cs"/>
                <w:rtl/>
              </w:rPr>
              <w:t xml:space="preserve"> או המועד האחרון בו הוכח למזמין כי ה</w:t>
            </w:r>
            <w:r w:rsidR="003261F8">
              <w:rPr>
                <w:rFonts w:cs="David" w:hint="cs"/>
                <w:rtl/>
              </w:rPr>
              <w:t>ק</w:t>
            </w:r>
            <w:r>
              <w:rPr>
                <w:rFonts w:cs="David" w:hint="cs"/>
                <w:rtl/>
              </w:rPr>
              <w:t xml:space="preserve">ליטה עומדת בדרישה, </w:t>
            </w:r>
            <w:r w:rsidR="00DC4210">
              <w:rPr>
                <w:rFonts w:cs="David" w:hint="cs"/>
                <w:rtl/>
              </w:rPr>
              <w:t xml:space="preserve">לפי </w:t>
            </w:r>
            <w:r>
              <w:rPr>
                <w:rFonts w:cs="David" w:hint="cs"/>
                <w:rtl/>
              </w:rPr>
              <w:t>המאוחר מביניהם.</w:t>
            </w:r>
          </w:p>
        </w:tc>
      </w:tr>
    </w:tbl>
    <w:p w14:paraId="611538F5" w14:textId="77777777" w:rsidR="0034219A" w:rsidRPr="00BB0515" w:rsidRDefault="0034219A" w:rsidP="00302870">
      <w:pPr>
        <w:pStyle w:val="41"/>
        <w:numPr>
          <w:ilvl w:val="3"/>
          <w:numId w:val="55"/>
        </w:numPr>
        <w:ind w:left="1901" w:hanging="425"/>
        <w:rPr>
          <w:rtl/>
        </w:rPr>
      </w:pPr>
      <w:r w:rsidRPr="00BB0515">
        <w:rPr>
          <w:rFonts w:hint="cs"/>
          <w:rtl/>
        </w:rPr>
        <w:t>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w:t>
      </w:r>
      <w:r w:rsidR="001B224B">
        <w:rPr>
          <w:rFonts w:hint="cs"/>
          <w:rtl/>
        </w:rPr>
        <w:t>,</w:t>
      </w:r>
      <w:r w:rsidRPr="00BB0515">
        <w:rPr>
          <w:rFonts w:hint="cs"/>
          <w:rtl/>
        </w:rPr>
        <w:t xml:space="preserve"> יהיה רשאי עורך המכרז להחליף את הספק הזוכה, ולשכור את שירותיו של </w:t>
      </w:r>
      <w:r w:rsidR="00265CA9">
        <w:rPr>
          <w:rFonts w:hint="cs"/>
          <w:rtl/>
        </w:rPr>
        <w:t>מציע מאושר אחר</w:t>
      </w:r>
      <w:r w:rsidRPr="00BB0515">
        <w:rPr>
          <w:rFonts w:hint="cs"/>
          <w:rtl/>
        </w:rPr>
        <w:t xml:space="preserve"> לצורך תחזוקת הציוד שנרכש על פי המכרז</w:t>
      </w:r>
      <w:r w:rsidR="00420A29">
        <w:rPr>
          <w:rFonts w:hint="cs"/>
          <w:rtl/>
        </w:rPr>
        <w:t>,</w:t>
      </w:r>
      <w:r w:rsidRPr="00BB0515">
        <w:rPr>
          <w:rFonts w:hint="cs"/>
          <w:rtl/>
        </w:rPr>
        <w:t xml:space="preserve"> </w:t>
      </w:r>
      <w:r w:rsidR="00420A29">
        <w:rPr>
          <w:rFonts w:hint="cs"/>
          <w:rtl/>
        </w:rPr>
        <w:t xml:space="preserve">וכן </w:t>
      </w:r>
      <w:r w:rsidRPr="00BB0515">
        <w:rPr>
          <w:rFonts w:hint="cs"/>
          <w:rtl/>
        </w:rPr>
        <w:t>רשאי עורך המכרז לחלט את הערבות  של הספק הזוכה</w:t>
      </w:r>
      <w:r>
        <w:rPr>
          <w:rFonts w:hint="cs"/>
          <w:rtl/>
        </w:rPr>
        <w:t>,</w:t>
      </w:r>
      <w:r w:rsidRPr="00BB0515">
        <w:rPr>
          <w:rFonts w:hint="cs"/>
          <w:rtl/>
        </w:rPr>
        <w:t xml:space="preserve"> </w:t>
      </w:r>
      <w:r>
        <w:rPr>
          <w:rFonts w:hint="cs"/>
          <w:rtl/>
        </w:rPr>
        <w:t>ולממש כל זכות המוקני</w:t>
      </w:r>
      <w:r>
        <w:rPr>
          <w:rFonts w:hint="eastAsia"/>
          <w:rtl/>
        </w:rPr>
        <w:t>ת</w:t>
      </w:r>
      <w:r>
        <w:rPr>
          <w:rFonts w:hint="cs"/>
          <w:rtl/>
        </w:rPr>
        <w:t xml:space="preserve"> לו</w:t>
      </w:r>
      <w:r w:rsidR="001B224B">
        <w:rPr>
          <w:rFonts w:hint="cs"/>
          <w:rtl/>
        </w:rPr>
        <w:t xml:space="preserve"> על פי כל דין</w:t>
      </w:r>
      <w:r>
        <w:rPr>
          <w:rFonts w:hint="cs"/>
          <w:rtl/>
        </w:rPr>
        <w:t>.</w:t>
      </w:r>
    </w:p>
    <w:p w14:paraId="06370745" w14:textId="77777777" w:rsidR="0034219A" w:rsidRPr="00BB0515" w:rsidRDefault="0034219A" w:rsidP="00302870">
      <w:pPr>
        <w:pStyle w:val="2"/>
        <w:spacing w:before="120" w:after="120" w:line="360" w:lineRule="auto"/>
        <w:ind w:left="1192" w:hanging="850"/>
        <w:rPr>
          <w:rtl/>
        </w:rPr>
      </w:pPr>
      <w:bookmarkStart w:id="512" w:name="_Toc384341462"/>
      <w:bookmarkStart w:id="513" w:name="_Toc384341851"/>
      <w:bookmarkStart w:id="514" w:name="_Toc447448149"/>
      <w:bookmarkStart w:id="515" w:name="_Ref520038338"/>
      <w:bookmarkStart w:id="516" w:name="_Ref520038348"/>
      <w:bookmarkStart w:id="517" w:name="_Toc533583336"/>
      <w:bookmarkEnd w:id="512"/>
      <w:bookmarkEnd w:id="513"/>
      <w:r w:rsidRPr="00BB0515">
        <w:rPr>
          <w:rtl/>
        </w:rPr>
        <w:t>דיווחים שוטפים</w:t>
      </w:r>
      <w:bookmarkEnd w:id="514"/>
      <w:bookmarkEnd w:id="515"/>
      <w:bookmarkEnd w:id="516"/>
      <w:bookmarkEnd w:id="517"/>
      <w:r w:rsidRPr="00BB0515">
        <w:rPr>
          <w:rtl/>
        </w:rPr>
        <w:t xml:space="preserve"> </w:t>
      </w:r>
    </w:p>
    <w:p w14:paraId="081E83A3" w14:textId="77777777" w:rsidR="0034219A" w:rsidRPr="00302870" w:rsidRDefault="0034219A" w:rsidP="00302870">
      <w:pPr>
        <w:pStyle w:val="34"/>
        <w:spacing w:before="120" w:after="120" w:line="360" w:lineRule="auto"/>
        <w:ind w:left="1616" w:hanging="709"/>
        <w:rPr>
          <w:rFonts w:ascii="David" w:hAnsi="David"/>
          <w:b w:val="0"/>
          <w:bCs w:val="0"/>
          <w:sz w:val="24"/>
          <w:rtl/>
        </w:rPr>
      </w:pPr>
      <w:r w:rsidRPr="00302870">
        <w:rPr>
          <w:rFonts w:ascii="David" w:hAnsi="David"/>
          <w:b w:val="0"/>
          <w:bCs w:val="0"/>
          <w:sz w:val="24"/>
          <w:rtl/>
        </w:rPr>
        <w:t>הזוכה ימסור למזמין, מעת לעת, ולפחות במועדים שיקבעו על ידי עורך המכרז, דו</w:t>
      </w:r>
      <w:r w:rsidR="00DA14EA" w:rsidRPr="00302870">
        <w:rPr>
          <w:rFonts w:ascii="David" w:hAnsi="David"/>
          <w:b w:val="0"/>
          <w:bCs w:val="0"/>
          <w:sz w:val="24"/>
          <w:rtl/>
        </w:rPr>
        <w:t>"</w:t>
      </w:r>
      <w:r w:rsidRPr="00302870">
        <w:rPr>
          <w:rFonts w:ascii="David" w:hAnsi="David"/>
          <w:b w:val="0"/>
          <w:bCs w:val="0"/>
          <w:sz w:val="24"/>
          <w:rtl/>
        </w:rPr>
        <w:t xml:space="preserve">חות בכתב חתומים על ידי מנהל הפרויקט, ערוכים בשפה העברית ובפורמט, מבנה ותכולה כפי שייקבע מעת לעת על ידי </w:t>
      </w:r>
      <w:r w:rsidR="00407589" w:rsidRPr="00302870">
        <w:rPr>
          <w:rFonts w:ascii="David" w:hAnsi="David"/>
          <w:b w:val="0"/>
          <w:bCs w:val="0"/>
          <w:sz w:val="24"/>
          <w:rtl/>
        </w:rPr>
        <w:t>עורך המכרז</w:t>
      </w:r>
      <w:r w:rsidR="00466D26" w:rsidRPr="00302870">
        <w:rPr>
          <w:rFonts w:ascii="David" w:hAnsi="David"/>
          <w:b w:val="0"/>
          <w:bCs w:val="0"/>
          <w:sz w:val="24"/>
          <w:rtl/>
        </w:rPr>
        <w:t>.</w:t>
      </w:r>
    </w:p>
    <w:p w14:paraId="15ACC614" w14:textId="77777777" w:rsidR="0034219A" w:rsidRPr="00302870" w:rsidRDefault="0034219A" w:rsidP="00302870">
      <w:pPr>
        <w:pStyle w:val="34"/>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בנוסף, על הזוכה להמציא לעורך המכרז מידי רבעון או על פי דרישה, לפי המוקדם, וזאת תוך </w:t>
      </w:r>
      <w:r w:rsidR="001A0168" w:rsidRPr="00302870">
        <w:rPr>
          <w:rFonts w:ascii="David" w:hAnsi="David"/>
          <w:b w:val="0"/>
          <w:bCs w:val="0"/>
          <w:sz w:val="24"/>
          <w:rtl/>
        </w:rPr>
        <w:t>5</w:t>
      </w:r>
      <w:r w:rsidRPr="00302870">
        <w:rPr>
          <w:rFonts w:ascii="David" w:hAnsi="David"/>
          <w:b w:val="0"/>
          <w:bCs w:val="0"/>
          <w:sz w:val="24"/>
          <w:rtl/>
        </w:rPr>
        <w:t xml:space="preserve"> ימי עבודה מרגע קבלת הדרישה, דו"ח מכירות מפורט לגבי כל סוגי </w:t>
      </w:r>
      <w:r w:rsidR="00407589" w:rsidRPr="00302870">
        <w:rPr>
          <w:rFonts w:ascii="David" w:hAnsi="David"/>
          <w:b w:val="0"/>
          <w:bCs w:val="0"/>
          <w:sz w:val="24"/>
          <w:rtl/>
        </w:rPr>
        <w:t xml:space="preserve">השירותים ומחיריהם, מפרטי </w:t>
      </w:r>
      <w:r w:rsidRPr="00302870">
        <w:rPr>
          <w:rFonts w:ascii="David" w:hAnsi="David"/>
          <w:b w:val="0"/>
          <w:bCs w:val="0"/>
          <w:sz w:val="24"/>
          <w:rtl/>
        </w:rPr>
        <w:t>הציוד</w:t>
      </w:r>
      <w:r w:rsidR="00407589" w:rsidRPr="00302870">
        <w:rPr>
          <w:rFonts w:ascii="David" w:hAnsi="David"/>
          <w:b w:val="0"/>
          <w:bCs w:val="0"/>
          <w:sz w:val="24"/>
          <w:rtl/>
        </w:rPr>
        <w:t xml:space="preserve"> שנפרש ו</w:t>
      </w:r>
      <w:r w:rsidRPr="00302870">
        <w:rPr>
          <w:rFonts w:ascii="David" w:hAnsi="David"/>
          <w:b w:val="0"/>
          <w:bCs w:val="0"/>
          <w:sz w:val="24"/>
          <w:rtl/>
        </w:rPr>
        <w:t xml:space="preserve">כמויותיו, הכל כפי סופקו על ידו למזמינים, כמו גם דו"ח קריאות שירות הכולל את כמות הקריאות וסוגי התקלות שקיבל וטיפל. הדו"חות יופקו לפי חתכים ומיונים שונים בטבלה שתוכן על ידי עורך המכרז, ותועבר לזוכה בתוך שבועיים ממועד החתימה על הסכם ההתקשרות. הדוחות יוגשו לאיש הקשר במינהל הרכש הממשלתי במסמך חתום על ידי הזוכה ובנוסף גם יוגשו על גבי </w:t>
      </w:r>
      <w:r w:rsidRPr="00302870">
        <w:rPr>
          <w:rFonts w:ascii="David" w:hAnsi="David"/>
          <w:b w:val="0"/>
          <w:bCs w:val="0"/>
          <w:sz w:val="24"/>
        </w:rPr>
        <w:t>CD</w:t>
      </w:r>
      <w:r w:rsidRPr="00302870">
        <w:rPr>
          <w:rFonts w:ascii="David" w:hAnsi="David"/>
          <w:b w:val="0"/>
          <w:bCs w:val="0"/>
          <w:sz w:val="24"/>
          <w:rtl/>
        </w:rPr>
        <w:t xml:space="preserve"> ו/או ישלחו בדוא"ל.</w:t>
      </w:r>
    </w:p>
    <w:p w14:paraId="2037BA25" w14:textId="77777777" w:rsidR="001E21A3" w:rsidRPr="001E0AFE" w:rsidRDefault="001E21A3" w:rsidP="00A55880">
      <w:pPr>
        <w:pStyle w:val="11"/>
        <w:spacing w:before="120" w:after="120"/>
        <w:jc w:val="both"/>
        <w:rPr>
          <w:rtl/>
        </w:rPr>
      </w:pPr>
      <w:bookmarkStart w:id="518" w:name="_Toc520708745"/>
      <w:bookmarkStart w:id="519" w:name="_Toc533583337"/>
      <w:r w:rsidRPr="001E0AFE">
        <w:rPr>
          <w:rFonts w:hint="cs"/>
          <w:rtl/>
        </w:rPr>
        <w:lastRenderedPageBreak/>
        <w:t>עלות</w:t>
      </w:r>
      <w:bookmarkEnd w:id="518"/>
      <w:bookmarkEnd w:id="519"/>
      <w:r w:rsidRPr="001E0AFE">
        <w:rPr>
          <w:rFonts w:hint="cs"/>
          <w:rtl/>
        </w:rPr>
        <w:t xml:space="preserve"> </w:t>
      </w:r>
      <w:bookmarkEnd w:id="351"/>
      <w:bookmarkEnd w:id="352"/>
    </w:p>
    <w:p w14:paraId="14ECDEDB" w14:textId="77777777" w:rsidR="00121FBF" w:rsidRPr="001E0AFE" w:rsidRDefault="00121FBF" w:rsidP="00466D26">
      <w:pPr>
        <w:pStyle w:val="2"/>
        <w:spacing w:before="120" w:after="120" w:line="360" w:lineRule="auto"/>
        <w:ind w:left="1192" w:hanging="850"/>
        <w:rPr>
          <w:rtl/>
        </w:rPr>
      </w:pPr>
      <w:bookmarkStart w:id="520" w:name="_Hlt500831633"/>
      <w:bookmarkStart w:id="521" w:name="_Toc533583338"/>
      <w:bookmarkStart w:id="522" w:name="_Toc252446081"/>
      <w:bookmarkStart w:id="523" w:name="_Toc185193104"/>
      <w:bookmarkStart w:id="524" w:name="_Toc360620763"/>
      <w:bookmarkStart w:id="525" w:name="_Toc361210785"/>
      <w:bookmarkStart w:id="526" w:name="_Toc372891858"/>
      <w:bookmarkStart w:id="527" w:name="_Toc41012255"/>
      <w:bookmarkStart w:id="528" w:name="_Toc78123005"/>
      <w:bookmarkStart w:id="529" w:name="_Toc78167934"/>
      <w:bookmarkStart w:id="530" w:name="_Toc41012262"/>
      <w:bookmarkStart w:id="531" w:name="_Toc78123015"/>
      <w:bookmarkStart w:id="532" w:name="_Toc78167942"/>
      <w:bookmarkStart w:id="533" w:name="_Toc185193112"/>
      <w:bookmarkStart w:id="534" w:name="_Toc330777741"/>
      <w:bookmarkStart w:id="535" w:name="_Toc528471168"/>
      <w:bookmarkStart w:id="536" w:name="_Toc535313995"/>
      <w:bookmarkEnd w:id="520"/>
      <w:r w:rsidRPr="001E0AFE">
        <w:rPr>
          <w:rtl/>
        </w:rPr>
        <w:t>כללי</w:t>
      </w:r>
      <w:bookmarkEnd w:id="521"/>
      <w:r w:rsidRPr="001E0AFE">
        <w:rPr>
          <w:rtl/>
        </w:rPr>
        <w:t xml:space="preserve"> </w:t>
      </w:r>
      <w:bookmarkEnd w:id="522"/>
    </w:p>
    <w:p w14:paraId="5E2E40FD" w14:textId="77777777" w:rsidR="00121FBF" w:rsidRPr="00302870" w:rsidRDefault="00121FBF" w:rsidP="00302870">
      <w:pPr>
        <w:pStyle w:val="34"/>
        <w:spacing w:before="120" w:after="120" w:line="360" w:lineRule="auto"/>
        <w:ind w:left="1616" w:hanging="709"/>
        <w:rPr>
          <w:rFonts w:ascii="David" w:hAnsi="David"/>
          <w:b w:val="0"/>
          <w:bCs w:val="0"/>
          <w:sz w:val="24"/>
          <w:rtl/>
        </w:rPr>
      </w:pPr>
      <w:bookmarkStart w:id="537" w:name="_Toc252446082"/>
      <w:r w:rsidRPr="00302870">
        <w:rPr>
          <w:rFonts w:ascii="David" w:hAnsi="David"/>
          <w:b w:val="0"/>
          <w:bCs w:val="0"/>
          <w:sz w:val="24"/>
          <w:rtl/>
        </w:rPr>
        <w:t>פרק העלות מגדיר את מבנה המחירים עבור כל השירותים המתוארים במכרז. המחירים המוצעים ימולאו על פי הדרישות המפורטות בפרק זה.</w:t>
      </w:r>
    </w:p>
    <w:p w14:paraId="2F80040D" w14:textId="77777777" w:rsidR="00121FBF" w:rsidRPr="00302870" w:rsidRDefault="00121FBF" w:rsidP="00302870">
      <w:pPr>
        <w:pStyle w:val="34"/>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המציע מחויב בהגשת מענה כולל </w:t>
      </w:r>
      <w:r w:rsidR="00EB2CD5" w:rsidRPr="00302870">
        <w:rPr>
          <w:rFonts w:ascii="David" w:hAnsi="David" w:hint="cs"/>
          <w:b w:val="0"/>
          <w:bCs w:val="0"/>
          <w:sz w:val="24"/>
          <w:rtl/>
        </w:rPr>
        <w:t>למכרז</w:t>
      </w:r>
      <w:r w:rsidRPr="00302870">
        <w:rPr>
          <w:rFonts w:ascii="David" w:hAnsi="David"/>
          <w:b w:val="0"/>
          <w:bCs w:val="0"/>
          <w:sz w:val="24"/>
          <w:rtl/>
        </w:rPr>
        <w:t xml:space="preserve">, לרבות כל סעיף וסעיף </w:t>
      </w:r>
      <w:r w:rsidR="00407589" w:rsidRPr="00302870">
        <w:rPr>
          <w:rFonts w:ascii="David" w:hAnsi="David" w:hint="cs"/>
          <w:b w:val="0"/>
          <w:bCs w:val="0"/>
          <w:sz w:val="24"/>
          <w:rtl/>
        </w:rPr>
        <w:t>במודל הייחוס</w:t>
      </w:r>
      <w:r w:rsidRPr="00302870">
        <w:rPr>
          <w:rFonts w:ascii="David" w:hAnsi="David"/>
          <w:b w:val="0"/>
          <w:bCs w:val="0"/>
          <w:sz w:val="24"/>
          <w:rtl/>
        </w:rPr>
        <w:t>.</w:t>
      </w:r>
    </w:p>
    <w:p w14:paraId="5D282DE7" w14:textId="77777777" w:rsidR="00121FBF" w:rsidRPr="00302870" w:rsidRDefault="00121FBF" w:rsidP="00302870">
      <w:pPr>
        <w:pStyle w:val="34"/>
        <w:spacing w:before="120" w:after="120" w:line="360" w:lineRule="auto"/>
        <w:ind w:left="1616" w:hanging="709"/>
        <w:rPr>
          <w:rFonts w:ascii="David" w:hAnsi="David"/>
          <w:b w:val="0"/>
          <w:bCs w:val="0"/>
          <w:sz w:val="24"/>
          <w:rtl/>
        </w:rPr>
      </w:pPr>
      <w:r w:rsidRPr="00302870">
        <w:rPr>
          <w:rFonts w:ascii="David" w:hAnsi="David"/>
          <w:b w:val="0"/>
          <w:bCs w:val="0"/>
          <w:sz w:val="24"/>
          <w:rtl/>
        </w:rPr>
        <w:t xml:space="preserve">המחירים המוצעים יהיו בהתאם לדרישות </w:t>
      </w:r>
      <w:r w:rsidR="00EB2CD5" w:rsidRPr="00302870">
        <w:rPr>
          <w:rFonts w:ascii="David" w:hAnsi="David" w:hint="cs"/>
          <w:b w:val="0"/>
          <w:bCs w:val="0"/>
          <w:sz w:val="24"/>
          <w:rtl/>
        </w:rPr>
        <w:t>המכרז</w:t>
      </w:r>
      <w:r w:rsidRPr="00302870">
        <w:rPr>
          <w:rFonts w:ascii="David" w:hAnsi="David"/>
          <w:b w:val="0"/>
          <w:bCs w:val="0"/>
          <w:sz w:val="24"/>
          <w:rtl/>
        </w:rPr>
        <w:t xml:space="preserve"> ויכללו כל היטל או מס אחר, </w:t>
      </w:r>
      <w:r w:rsidR="00407589" w:rsidRPr="00302870">
        <w:rPr>
          <w:rFonts w:ascii="David" w:hAnsi="David" w:hint="eastAsia"/>
          <w:b w:val="0"/>
          <w:bCs w:val="0"/>
          <w:sz w:val="24"/>
          <w:rtl/>
        </w:rPr>
        <w:t>לרבות</w:t>
      </w:r>
      <w:r w:rsidR="00407589" w:rsidRPr="00302870">
        <w:rPr>
          <w:rFonts w:ascii="David" w:hAnsi="David"/>
          <w:b w:val="0"/>
          <w:bCs w:val="0"/>
          <w:sz w:val="24"/>
          <w:rtl/>
        </w:rPr>
        <w:t xml:space="preserve"> </w:t>
      </w:r>
      <w:r w:rsidRPr="00302870">
        <w:rPr>
          <w:rFonts w:ascii="David" w:hAnsi="David"/>
          <w:b w:val="0"/>
          <w:bCs w:val="0"/>
          <w:sz w:val="24"/>
          <w:rtl/>
        </w:rPr>
        <w:t>מע"מ.</w:t>
      </w:r>
    </w:p>
    <w:p w14:paraId="6975E62F" w14:textId="77777777" w:rsidR="0029328C" w:rsidRPr="00302870" w:rsidRDefault="00121FBF" w:rsidP="00302870">
      <w:pPr>
        <w:pStyle w:val="34"/>
        <w:spacing w:before="120" w:after="120" w:line="360" w:lineRule="auto"/>
        <w:ind w:left="1616" w:hanging="709"/>
        <w:rPr>
          <w:rFonts w:ascii="David" w:hAnsi="David"/>
          <w:b w:val="0"/>
          <w:bCs w:val="0"/>
          <w:sz w:val="24"/>
          <w:rtl/>
        </w:rPr>
      </w:pPr>
      <w:bookmarkStart w:id="538" w:name="_Toc316992936"/>
      <w:bookmarkStart w:id="539" w:name="_Toc312055385"/>
      <w:bookmarkStart w:id="540" w:name="_Toc312053750"/>
      <w:bookmarkStart w:id="541" w:name="_Toc312052035"/>
      <w:bookmarkStart w:id="542" w:name="_Toc288473580"/>
      <w:bookmarkStart w:id="543" w:name="_Toc288398932"/>
      <w:r w:rsidRPr="00302870">
        <w:rPr>
          <w:rFonts w:ascii="David" w:hAnsi="David"/>
          <w:b w:val="0"/>
          <w:bCs w:val="0"/>
          <w:sz w:val="24"/>
          <w:rtl/>
        </w:rPr>
        <w:t xml:space="preserve">המחירים בהצעה הם המחירים הסופיים הכוללים את כל המרכיבים הנדרשים בכדי לספק ו/או להתקין את כל הציוד, השירותים או העבודות המפורטות </w:t>
      </w:r>
      <w:r w:rsidR="0008258C" w:rsidRPr="00302870">
        <w:rPr>
          <w:rFonts w:ascii="David" w:hAnsi="David"/>
          <w:b w:val="0"/>
          <w:bCs w:val="0"/>
          <w:sz w:val="24"/>
          <w:rtl/>
        </w:rPr>
        <w:t>במ</w:t>
      </w:r>
      <w:r w:rsidR="0008258C" w:rsidRPr="00302870">
        <w:rPr>
          <w:rFonts w:ascii="David" w:hAnsi="David" w:hint="cs"/>
          <w:b w:val="0"/>
          <w:bCs w:val="0"/>
          <w:sz w:val="24"/>
          <w:rtl/>
        </w:rPr>
        <w:t>כרז</w:t>
      </w:r>
      <w:r w:rsidR="0008258C" w:rsidRPr="00302870">
        <w:rPr>
          <w:rFonts w:ascii="David" w:hAnsi="David"/>
          <w:b w:val="0"/>
          <w:bCs w:val="0"/>
          <w:sz w:val="24"/>
          <w:rtl/>
        </w:rPr>
        <w:t xml:space="preserve"> </w:t>
      </w:r>
      <w:r w:rsidRPr="00302870">
        <w:rPr>
          <w:rFonts w:ascii="David" w:hAnsi="David"/>
          <w:b w:val="0"/>
          <w:bCs w:val="0"/>
          <w:sz w:val="24"/>
          <w:rtl/>
        </w:rPr>
        <w:t>זה.</w:t>
      </w:r>
      <w:bookmarkEnd w:id="538"/>
      <w:bookmarkEnd w:id="539"/>
      <w:bookmarkEnd w:id="540"/>
      <w:bookmarkEnd w:id="541"/>
      <w:bookmarkEnd w:id="542"/>
      <w:bookmarkEnd w:id="543"/>
    </w:p>
    <w:p w14:paraId="6B0C8F29" w14:textId="709743A4" w:rsidR="0008258C" w:rsidRPr="00302870" w:rsidRDefault="0022530F" w:rsidP="00302870">
      <w:pPr>
        <w:pStyle w:val="34"/>
        <w:spacing w:before="120" w:after="120" w:line="360" w:lineRule="auto"/>
        <w:ind w:left="1616" w:hanging="709"/>
        <w:rPr>
          <w:rFonts w:ascii="David" w:hAnsi="David"/>
          <w:b w:val="0"/>
          <w:bCs w:val="0"/>
          <w:sz w:val="24"/>
          <w:rtl/>
        </w:rPr>
      </w:pPr>
      <w:r w:rsidRPr="00302870">
        <w:rPr>
          <w:rFonts w:ascii="David" w:hAnsi="David" w:hint="cs"/>
          <w:b w:val="0"/>
          <w:bCs w:val="0"/>
          <w:sz w:val="24"/>
          <w:rtl/>
        </w:rPr>
        <w:t xml:space="preserve">מפרט </w:t>
      </w:r>
      <w:r w:rsidR="00121FBF" w:rsidRPr="00302870">
        <w:rPr>
          <w:rFonts w:ascii="David" w:hAnsi="David"/>
          <w:b w:val="0"/>
          <w:bCs w:val="0"/>
          <w:sz w:val="24"/>
          <w:rtl/>
        </w:rPr>
        <w:t>הכמויות</w:t>
      </w:r>
      <w:r w:rsidRPr="00302870">
        <w:rPr>
          <w:rFonts w:ascii="David" w:hAnsi="David" w:hint="cs"/>
          <w:b w:val="0"/>
          <w:bCs w:val="0"/>
          <w:sz w:val="24"/>
          <w:rtl/>
        </w:rPr>
        <w:t xml:space="preserve"> </w:t>
      </w:r>
      <w:r w:rsidR="00121FBF" w:rsidRPr="00302870">
        <w:rPr>
          <w:rFonts w:ascii="David" w:hAnsi="David"/>
          <w:b w:val="0"/>
          <w:bCs w:val="0"/>
          <w:sz w:val="24"/>
          <w:rtl/>
        </w:rPr>
        <w:t xml:space="preserve">והמשקלות המפורטות, נועדו ליצור מודל השוואה אחיד בין הצעות המציעים (להלן: </w:t>
      </w:r>
      <w:r w:rsidR="00121FBF" w:rsidRPr="005C5EFD">
        <w:rPr>
          <w:rFonts w:ascii="David" w:hAnsi="David"/>
          <w:sz w:val="24"/>
          <w:rtl/>
        </w:rPr>
        <w:t>"מודל הייחוס"</w:t>
      </w:r>
      <w:r w:rsidR="00121FBF" w:rsidRPr="00302870">
        <w:rPr>
          <w:rFonts w:ascii="David" w:hAnsi="David"/>
          <w:b w:val="0"/>
          <w:bCs w:val="0"/>
          <w:sz w:val="24"/>
          <w:rtl/>
        </w:rPr>
        <w:t xml:space="preserve">). </w:t>
      </w:r>
      <w:r w:rsidR="0008258C" w:rsidRPr="00302870">
        <w:rPr>
          <w:rFonts w:ascii="David" w:hAnsi="David" w:hint="cs"/>
          <w:b w:val="0"/>
          <w:bCs w:val="0"/>
          <w:sz w:val="24"/>
          <w:rtl/>
        </w:rPr>
        <w:t xml:space="preserve">כאמור בסעיפים </w:t>
      </w:r>
      <w:r w:rsidR="002A3754" w:rsidRPr="00302870">
        <w:rPr>
          <w:rFonts w:ascii="David" w:hAnsi="David"/>
          <w:b w:val="0"/>
          <w:bCs w:val="0"/>
          <w:sz w:val="24"/>
          <w:rtl/>
        </w:rPr>
        <w:fldChar w:fldCharType="begin"/>
      </w:r>
      <w:r w:rsidR="002A3754" w:rsidRPr="00302870">
        <w:rPr>
          <w:rFonts w:ascii="David" w:hAnsi="David"/>
          <w:b w:val="0"/>
          <w:bCs w:val="0"/>
          <w:sz w:val="24"/>
          <w:rtl/>
        </w:rPr>
        <w:instrText xml:space="preserve"> </w:instrText>
      </w:r>
      <w:r w:rsidR="002A3754" w:rsidRPr="00302870">
        <w:rPr>
          <w:rFonts w:ascii="David" w:hAnsi="David" w:hint="cs"/>
          <w:b w:val="0"/>
          <w:bCs w:val="0"/>
          <w:sz w:val="24"/>
        </w:rPr>
        <w:instrText>REF</w:instrText>
      </w:r>
      <w:r w:rsidR="002A3754" w:rsidRPr="00302870">
        <w:rPr>
          <w:rFonts w:ascii="David" w:hAnsi="David" w:hint="cs"/>
          <w:b w:val="0"/>
          <w:bCs w:val="0"/>
          <w:sz w:val="24"/>
          <w:rtl/>
        </w:rPr>
        <w:instrText xml:space="preserve"> _</w:instrText>
      </w:r>
      <w:r w:rsidR="002A3754" w:rsidRPr="00302870">
        <w:rPr>
          <w:rFonts w:ascii="David" w:hAnsi="David" w:hint="cs"/>
          <w:b w:val="0"/>
          <w:bCs w:val="0"/>
          <w:sz w:val="24"/>
        </w:rPr>
        <w:instrText>Ref515951276 \r \h</w:instrText>
      </w:r>
      <w:r w:rsidR="002A3754"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2A3754" w:rsidRPr="00302870">
        <w:rPr>
          <w:rFonts w:ascii="David" w:hAnsi="David"/>
          <w:b w:val="0"/>
          <w:bCs w:val="0"/>
          <w:sz w:val="24"/>
          <w:rtl/>
        </w:rPr>
      </w:r>
      <w:r w:rsidR="002A3754" w:rsidRPr="00302870">
        <w:rPr>
          <w:rFonts w:ascii="David" w:hAnsi="David"/>
          <w:b w:val="0"/>
          <w:bCs w:val="0"/>
          <w:sz w:val="24"/>
          <w:rtl/>
        </w:rPr>
        <w:fldChar w:fldCharType="separate"/>
      </w:r>
      <w:r w:rsidR="005C5EFD">
        <w:rPr>
          <w:rFonts w:ascii="David" w:hAnsi="David"/>
          <w:b w:val="0"/>
          <w:bCs w:val="0"/>
          <w:sz w:val="24"/>
          <w:rtl/>
        </w:rPr>
        <w:t>‏0.1.6</w:t>
      </w:r>
      <w:r w:rsidR="002A3754" w:rsidRPr="00302870">
        <w:rPr>
          <w:rFonts w:ascii="David" w:hAnsi="David"/>
          <w:b w:val="0"/>
          <w:bCs w:val="0"/>
          <w:sz w:val="24"/>
          <w:rtl/>
        </w:rPr>
        <w:fldChar w:fldCharType="end"/>
      </w:r>
      <w:r w:rsidR="002A3754" w:rsidRPr="00302870">
        <w:rPr>
          <w:rFonts w:ascii="David" w:hAnsi="David" w:hint="cs"/>
          <w:b w:val="0"/>
          <w:bCs w:val="0"/>
          <w:sz w:val="24"/>
          <w:rtl/>
        </w:rPr>
        <w:t xml:space="preserve"> </w:t>
      </w:r>
      <w:r w:rsidR="0008258C" w:rsidRPr="00302870">
        <w:rPr>
          <w:rFonts w:ascii="David" w:hAnsi="David" w:hint="cs"/>
          <w:b w:val="0"/>
          <w:bCs w:val="0"/>
          <w:sz w:val="24"/>
          <w:rtl/>
        </w:rPr>
        <w:t>ו-</w:t>
      </w:r>
      <w:r w:rsidR="002A3754" w:rsidRPr="00302870">
        <w:rPr>
          <w:rFonts w:ascii="David" w:hAnsi="David"/>
          <w:b w:val="0"/>
          <w:bCs w:val="0"/>
          <w:sz w:val="24"/>
          <w:rtl/>
        </w:rPr>
        <w:fldChar w:fldCharType="begin"/>
      </w:r>
      <w:r w:rsidR="002A3754" w:rsidRPr="00302870">
        <w:rPr>
          <w:rFonts w:ascii="David" w:hAnsi="David"/>
          <w:b w:val="0"/>
          <w:bCs w:val="0"/>
          <w:sz w:val="24"/>
          <w:rtl/>
        </w:rPr>
        <w:instrText xml:space="preserve"> </w:instrText>
      </w:r>
      <w:r w:rsidR="002A3754" w:rsidRPr="00302870">
        <w:rPr>
          <w:rFonts w:ascii="David" w:hAnsi="David"/>
          <w:b w:val="0"/>
          <w:bCs w:val="0"/>
          <w:sz w:val="24"/>
        </w:rPr>
        <w:instrText>REF</w:instrText>
      </w:r>
      <w:r w:rsidR="002A3754" w:rsidRPr="00302870">
        <w:rPr>
          <w:rFonts w:ascii="David" w:hAnsi="David"/>
          <w:b w:val="0"/>
          <w:bCs w:val="0"/>
          <w:sz w:val="24"/>
          <w:rtl/>
        </w:rPr>
        <w:instrText xml:space="preserve"> _</w:instrText>
      </w:r>
      <w:r w:rsidR="002A3754" w:rsidRPr="00302870">
        <w:rPr>
          <w:rFonts w:ascii="David" w:hAnsi="David"/>
          <w:b w:val="0"/>
          <w:bCs w:val="0"/>
          <w:sz w:val="24"/>
        </w:rPr>
        <w:instrText>Ref515951303 \r \h</w:instrText>
      </w:r>
      <w:r w:rsidR="002A3754"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2A3754" w:rsidRPr="00302870">
        <w:rPr>
          <w:rFonts w:ascii="David" w:hAnsi="David"/>
          <w:b w:val="0"/>
          <w:bCs w:val="0"/>
          <w:sz w:val="24"/>
          <w:rtl/>
        </w:rPr>
      </w:r>
      <w:r w:rsidR="002A3754" w:rsidRPr="00302870">
        <w:rPr>
          <w:rFonts w:ascii="David" w:hAnsi="David"/>
          <w:b w:val="0"/>
          <w:bCs w:val="0"/>
          <w:sz w:val="24"/>
          <w:rtl/>
        </w:rPr>
        <w:fldChar w:fldCharType="separate"/>
      </w:r>
      <w:r w:rsidR="005C5EFD">
        <w:rPr>
          <w:rFonts w:ascii="David" w:hAnsi="David"/>
          <w:b w:val="0"/>
          <w:bCs w:val="0"/>
          <w:sz w:val="24"/>
          <w:rtl/>
        </w:rPr>
        <w:t>‏2.1.5</w:t>
      </w:r>
      <w:r w:rsidR="002A3754" w:rsidRPr="00302870">
        <w:rPr>
          <w:rFonts w:ascii="David" w:hAnsi="David"/>
          <w:b w:val="0"/>
          <w:bCs w:val="0"/>
          <w:sz w:val="24"/>
          <w:rtl/>
        </w:rPr>
        <w:fldChar w:fldCharType="end"/>
      </w:r>
      <w:r w:rsidR="002A3754" w:rsidRPr="00302870">
        <w:rPr>
          <w:rFonts w:ascii="David" w:hAnsi="David" w:hint="cs"/>
          <w:b w:val="0"/>
          <w:bCs w:val="0"/>
          <w:sz w:val="24"/>
          <w:rtl/>
        </w:rPr>
        <w:t xml:space="preserve"> לעיל, </w:t>
      </w:r>
      <w:r w:rsidR="00121FBF" w:rsidRPr="00302870">
        <w:rPr>
          <w:rFonts w:ascii="David" w:hAnsi="David"/>
          <w:b w:val="0"/>
          <w:bCs w:val="0"/>
          <w:sz w:val="24"/>
          <w:rtl/>
        </w:rPr>
        <w:t xml:space="preserve">אין עורך המכרז </w:t>
      </w:r>
      <w:r w:rsidR="004C4E90" w:rsidRPr="00302870">
        <w:rPr>
          <w:rFonts w:ascii="David" w:hAnsi="David" w:hint="cs"/>
          <w:b w:val="0"/>
          <w:bCs w:val="0"/>
          <w:sz w:val="24"/>
          <w:rtl/>
        </w:rPr>
        <w:t xml:space="preserve">ו/או המזמינים </w:t>
      </w:r>
      <w:r w:rsidR="00121FBF" w:rsidRPr="00302870">
        <w:rPr>
          <w:rFonts w:ascii="David" w:hAnsi="David"/>
          <w:b w:val="0"/>
          <w:bCs w:val="0"/>
          <w:sz w:val="24"/>
          <w:rtl/>
        </w:rPr>
        <w:t>מתחייב</w:t>
      </w:r>
      <w:r w:rsidR="004C4E90" w:rsidRPr="00302870">
        <w:rPr>
          <w:rFonts w:ascii="David" w:hAnsi="David" w:hint="cs"/>
          <w:b w:val="0"/>
          <w:bCs w:val="0"/>
          <w:sz w:val="24"/>
          <w:rtl/>
        </w:rPr>
        <w:t>ים</w:t>
      </w:r>
      <w:r w:rsidR="00121FBF" w:rsidRPr="00302870">
        <w:rPr>
          <w:rFonts w:ascii="David" w:hAnsi="David"/>
          <w:b w:val="0"/>
          <w:bCs w:val="0"/>
          <w:sz w:val="24"/>
          <w:rtl/>
        </w:rPr>
        <w:t xml:space="preserve"> </w:t>
      </w:r>
      <w:r w:rsidR="00473E73" w:rsidRPr="00302870">
        <w:rPr>
          <w:rFonts w:ascii="David" w:hAnsi="David" w:hint="cs"/>
          <w:b w:val="0"/>
          <w:bCs w:val="0"/>
          <w:sz w:val="24"/>
          <w:rtl/>
        </w:rPr>
        <w:t>לרכוש</w:t>
      </w:r>
      <w:r w:rsidR="00473E73" w:rsidRPr="00302870">
        <w:rPr>
          <w:rFonts w:ascii="David" w:hAnsi="David"/>
          <w:b w:val="0"/>
          <w:bCs w:val="0"/>
          <w:sz w:val="24"/>
          <w:rtl/>
        </w:rPr>
        <w:t xml:space="preserve"> </w:t>
      </w:r>
      <w:r w:rsidR="00121FBF" w:rsidRPr="00302870">
        <w:rPr>
          <w:rFonts w:ascii="David" w:hAnsi="David"/>
          <w:b w:val="0"/>
          <w:bCs w:val="0"/>
          <w:sz w:val="24"/>
          <w:rtl/>
        </w:rPr>
        <w:t xml:space="preserve">את </w:t>
      </w:r>
      <w:r w:rsidR="00473E73" w:rsidRPr="00302870">
        <w:rPr>
          <w:rFonts w:ascii="David" w:hAnsi="David" w:hint="cs"/>
          <w:b w:val="0"/>
          <w:bCs w:val="0"/>
          <w:sz w:val="24"/>
          <w:rtl/>
        </w:rPr>
        <w:t xml:space="preserve">השירותים המבוקשים, לרבות </w:t>
      </w:r>
      <w:r w:rsidR="00121FBF" w:rsidRPr="00302870">
        <w:rPr>
          <w:rFonts w:ascii="David" w:hAnsi="David"/>
          <w:b w:val="0"/>
          <w:bCs w:val="0"/>
          <w:sz w:val="24"/>
          <w:rtl/>
        </w:rPr>
        <w:t>הפריטים המופיעים ב</w:t>
      </w:r>
      <w:r w:rsidR="00473E73" w:rsidRPr="00302870">
        <w:rPr>
          <w:rFonts w:ascii="David" w:hAnsi="David" w:hint="cs"/>
          <w:b w:val="0"/>
          <w:bCs w:val="0"/>
          <w:sz w:val="24"/>
          <w:rtl/>
        </w:rPr>
        <w:t>מודל הייחוס</w:t>
      </w:r>
      <w:r w:rsidR="00121FBF" w:rsidRPr="00302870">
        <w:rPr>
          <w:rFonts w:ascii="David" w:hAnsi="David"/>
          <w:b w:val="0"/>
          <w:bCs w:val="0"/>
          <w:sz w:val="24"/>
          <w:rtl/>
        </w:rPr>
        <w:t xml:space="preserve">, כולם או חלקם, ואין עורך המכרז </w:t>
      </w:r>
      <w:r w:rsidR="002F3F48" w:rsidRPr="00302870">
        <w:rPr>
          <w:rFonts w:ascii="David" w:hAnsi="David" w:hint="cs"/>
          <w:b w:val="0"/>
          <w:bCs w:val="0"/>
          <w:sz w:val="24"/>
          <w:rtl/>
        </w:rPr>
        <w:t xml:space="preserve">ו/או המזמינים </w:t>
      </w:r>
      <w:r w:rsidR="00121FBF" w:rsidRPr="00302870">
        <w:rPr>
          <w:rFonts w:ascii="David" w:hAnsi="David"/>
          <w:b w:val="0"/>
          <w:bCs w:val="0"/>
          <w:sz w:val="24"/>
          <w:rtl/>
        </w:rPr>
        <w:t>מתחייב</w:t>
      </w:r>
      <w:r w:rsidR="002F3F48" w:rsidRPr="00302870">
        <w:rPr>
          <w:rFonts w:ascii="David" w:hAnsi="David" w:hint="cs"/>
          <w:b w:val="0"/>
          <w:bCs w:val="0"/>
          <w:sz w:val="24"/>
          <w:rtl/>
        </w:rPr>
        <w:t>ים</w:t>
      </w:r>
      <w:r w:rsidR="00121FBF" w:rsidRPr="00302870">
        <w:rPr>
          <w:rFonts w:ascii="David" w:hAnsi="David"/>
          <w:b w:val="0"/>
          <w:bCs w:val="0"/>
          <w:sz w:val="24"/>
          <w:rtl/>
        </w:rPr>
        <w:t xml:space="preserve"> </w:t>
      </w:r>
      <w:r w:rsidR="00473E73" w:rsidRPr="00302870">
        <w:rPr>
          <w:rFonts w:ascii="David" w:hAnsi="David" w:hint="cs"/>
          <w:b w:val="0"/>
          <w:bCs w:val="0"/>
          <w:sz w:val="24"/>
          <w:rtl/>
        </w:rPr>
        <w:t>להיקף הרכישה ובכלל זה ש</w:t>
      </w:r>
      <w:r w:rsidR="00121FBF" w:rsidRPr="00302870">
        <w:rPr>
          <w:rFonts w:ascii="David" w:hAnsi="David"/>
          <w:b w:val="0"/>
          <w:bCs w:val="0"/>
          <w:sz w:val="24"/>
          <w:rtl/>
        </w:rPr>
        <w:t>התפלגות הרכישות תתבצע בהתאם למפורט בכתב הכמויות.</w:t>
      </w:r>
      <w:r w:rsidR="00473E73" w:rsidRPr="00302870">
        <w:rPr>
          <w:rFonts w:ascii="David" w:hAnsi="David"/>
          <w:b w:val="0"/>
          <w:bCs w:val="0"/>
          <w:sz w:val="24"/>
          <w:rtl/>
        </w:rPr>
        <w:t xml:space="preserve"> </w:t>
      </w:r>
      <w:r w:rsidR="0008258C" w:rsidRPr="00302870">
        <w:rPr>
          <w:rFonts w:ascii="David" w:hAnsi="David"/>
          <w:b w:val="0"/>
          <w:bCs w:val="0"/>
          <w:sz w:val="24"/>
          <w:rtl/>
        </w:rPr>
        <w:t>רכישת</w:t>
      </w:r>
      <w:r w:rsidR="0008258C" w:rsidRPr="00302870">
        <w:rPr>
          <w:rFonts w:ascii="David" w:hAnsi="David" w:hint="cs"/>
          <w:b w:val="0"/>
          <w:bCs w:val="0"/>
          <w:sz w:val="24"/>
          <w:rtl/>
        </w:rPr>
        <w:t xml:space="preserve"> המוצרים והשירותים המבוקשים</w:t>
      </w:r>
      <w:r w:rsidR="0008258C" w:rsidRPr="00302870">
        <w:rPr>
          <w:rFonts w:ascii="David" w:hAnsi="David"/>
          <w:b w:val="0"/>
          <w:bCs w:val="0"/>
          <w:sz w:val="24"/>
          <w:rtl/>
        </w:rPr>
        <w:t xml:space="preserve"> תהא </w:t>
      </w:r>
      <w:r w:rsidR="0008258C" w:rsidRPr="00302870">
        <w:rPr>
          <w:rFonts w:ascii="David" w:hAnsi="David" w:hint="cs"/>
          <w:b w:val="0"/>
          <w:bCs w:val="0"/>
          <w:sz w:val="24"/>
          <w:rtl/>
        </w:rPr>
        <w:t>בכפוף</w:t>
      </w:r>
      <w:r w:rsidR="0008258C" w:rsidRPr="00302870">
        <w:rPr>
          <w:rFonts w:ascii="David" w:hAnsi="David"/>
          <w:b w:val="0"/>
          <w:bCs w:val="0"/>
          <w:sz w:val="24"/>
          <w:rtl/>
        </w:rPr>
        <w:t xml:space="preserve"> לשיקול דעתו של עורך המכרז</w:t>
      </w:r>
      <w:r w:rsidR="0008258C" w:rsidRPr="00302870">
        <w:rPr>
          <w:rFonts w:ascii="David" w:hAnsi="David" w:hint="cs"/>
          <w:b w:val="0"/>
          <w:bCs w:val="0"/>
          <w:sz w:val="24"/>
          <w:rtl/>
        </w:rPr>
        <w:t xml:space="preserve"> ובהתאם לצרכי המזמינים</w:t>
      </w:r>
      <w:r w:rsidR="0008258C" w:rsidRPr="00302870">
        <w:rPr>
          <w:rFonts w:ascii="David" w:hAnsi="David"/>
          <w:b w:val="0"/>
          <w:bCs w:val="0"/>
          <w:sz w:val="24"/>
          <w:rtl/>
        </w:rPr>
        <w:t>. עורך המכרז רשאי בכל שלב שהוא</w:t>
      </w:r>
      <w:r w:rsidR="002A3754" w:rsidRPr="00302870">
        <w:rPr>
          <w:rFonts w:ascii="David" w:hAnsi="David" w:hint="cs"/>
          <w:b w:val="0"/>
          <w:bCs w:val="0"/>
          <w:sz w:val="24"/>
          <w:rtl/>
        </w:rPr>
        <w:t>,</w:t>
      </w:r>
      <w:r w:rsidR="0008258C" w:rsidRPr="00302870">
        <w:rPr>
          <w:rFonts w:ascii="David" w:hAnsi="David"/>
          <w:b w:val="0"/>
          <w:bCs w:val="0"/>
          <w:sz w:val="24"/>
          <w:rtl/>
        </w:rPr>
        <w:t xml:space="preserve"> לרבות לאחר התקשרות עם </w:t>
      </w:r>
      <w:r w:rsidR="0008258C" w:rsidRPr="00302870">
        <w:rPr>
          <w:rFonts w:ascii="David" w:hAnsi="David" w:hint="cs"/>
          <w:b w:val="0"/>
          <w:bCs w:val="0"/>
          <w:sz w:val="24"/>
          <w:rtl/>
        </w:rPr>
        <w:t xml:space="preserve">הספק </w:t>
      </w:r>
      <w:r w:rsidR="0008258C" w:rsidRPr="00302870">
        <w:rPr>
          <w:rFonts w:ascii="David" w:hAnsi="David"/>
          <w:b w:val="0"/>
          <w:bCs w:val="0"/>
          <w:sz w:val="24"/>
          <w:rtl/>
        </w:rPr>
        <w:t xml:space="preserve">הזוכה, להחליט </w:t>
      </w:r>
      <w:r w:rsidR="0008258C" w:rsidRPr="00302870">
        <w:rPr>
          <w:rFonts w:ascii="David" w:hAnsi="David" w:hint="cs"/>
          <w:b w:val="0"/>
          <w:bCs w:val="0"/>
          <w:sz w:val="24"/>
          <w:rtl/>
        </w:rPr>
        <w:t xml:space="preserve">על פי שיקול דעתו </w:t>
      </w:r>
      <w:r w:rsidR="0008258C" w:rsidRPr="00302870">
        <w:rPr>
          <w:rFonts w:ascii="David" w:hAnsi="David"/>
          <w:b w:val="0"/>
          <w:bCs w:val="0"/>
          <w:sz w:val="24"/>
          <w:rtl/>
        </w:rPr>
        <w:t xml:space="preserve">שלא </w:t>
      </w:r>
      <w:r w:rsidR="0008258C" w:rsidRPr="00302870">
        <w:rPr>
          <w:rFonts w:ascii="David" w:hAnsi="David" w:hint="cs"/>
          <w:b w:val="0"/>
          <w:bCs w:val="0"/>
          <w:sz w:val="24"/>
          <w:rtl/>
        </w:rPr>
        <w:t>ל</w:t>
      </w:r>
      <w:r w:rsidR="0008258C" w:rsidRPr="00302870">
        <w:rPr>
          <w:rFonts w:ascii="David" w:hAnsi="David"/>
          <w:b w:val="0"/>
          <w:bCs w:val="0"/>
          <w:sz w:val="24"/>
          <w:rtl/>
        </w:rPr>
        <w:t>ממש את רכישת השירותים</w:t>
      </w:r>
      <w:r w:rsidR="0008258C" w:rsidRPr="00302870">
        <w:rPr>
          <w:rFonts w:ascii="David" w:hAnsi="David" w:hint="cs"/>
          <w:b w:val="0"/>
          <w:bCs w:val="0"/>
          <w:sz w:val="24"/>
          <w:rtl/>
        </w:rPr>
        <w:t xml:space="preserve"> והמוצרים המבוקשים</w:t>
      </w:r>
      <w:r w:rsidR="0008258C" w:rsidRPr="00302870">
        <w:rPr>
          <w:rFonts w:ascii="David" w:hAnsi="David"/>
          <w:b w:val="0"/>
          <w:bCs w:val="0"/>
          <w:sz w:val="24"/>
          <w:rtl/>
        </w:rPr>
        <w:t>, כולם או חלקם</w:t>
      </w:r>
      <w:r w:rsidR="0008258C" w:rsidRPr="00302870">
        <w:rPr>
          <w:rFonts w:ascii="David" w:hAnsi="David" w:hint="cs"/>
          <w:b w:val="0"/>
          <w:bCs w:val="0"/>
          <w:sz w:val="24"/>
          <w:rtl/>
        </w:rPr>
        <w:t>.</w:t>
      </w:r>
    </w:p>
    <w:p w14:paraId="5BDCFBEC" w14:textId="77777777" w:rsidR="0029328C" w:rsidRPr="00302870" w:rsidRDefault="00121FBF" w:rsidP="00302870">
      <w:pPr>
        <w:pStyle w:val="34"/>
        <w:spacing w:before="120" w:after="120" w:line="360" w:lineRule="auto"/>
        <w:ind w:left="1616" w:hanging="709"/>
        <w:rPr>
          <w:rFonts w:ascii="David" w:hAnsi="David"/>
          <w:b w:val="0"/>
          <w:bCs w:val="0"/>
          <w:sz w:val="24"/>
        </w:rPr>
      </w:pPr>
      <w:r w:rsidRPr="00302870">
        <w:rPr>
          <w:rFonts w:ascii="David" w:hAnsi="David"/>
          <w:b w:val="0"/>
          <w:bCs w:val="0"/>
          <w:sz w:val="24"/>
          <w:rtl/>
        </w:rPr>
        <w:t>השירות</w:t>
      </w:r>
      <w:r w:rsidR="00473E73" w:rsidRPr="00302870">
        <w:rPr>
          <w:rFonts w:ascii="David" w:hAnsi="David" w:hint="cs"/>
          <w:b w:val="0"/>
          <w:bCs w:val="0"/>
          <w:sz w:val="24"/>
          <w:rtl/>
        </w:rPr>
        <w:t>ים המבוקשים</w:t>
      </w:r>
      <w:r w:rsidRPr="00302870">
        <w:rPr>
          <w:rFonts w:ascii="David" w:hAnsi="David"/>
          <w:b w:val="0"/>
          <w:bCs w:val="0"/>
          <w:sz w:val="24"/>
          <w:rtl/>
        </w:rPr>
        <w:t xml:space="preserve"> </w:t>
      </w:r>
      <w:r w:rsidR="009E082D" w:rsidRPr="00302870">
        <w:rPr>
          <w:rFonts w:ascii="David" w:hAnsi="David" w:hint="cs"/>
          <w:b w:val="0"/>
          <w:bCs w:val="0"/>
          <w:sz w:val="24"/>
          <w:rtl/>
        </w:rPr>
        <w:t>יוזמ</w:t>
      </w:r>
      <w:r w:rsidR="00473E73" w:rsidRPr="00302870">
        <w:rPr>
          <w:rFonts w:ascii="David" w:hAnsi="David" w:hint="cs"/>
          <w:b w:val="0"/>
          <w:bCs w:val="0"/>
          <w:sz w:val="24"/>
          <w:rtl/>
        </w:rPr>
        <w:t>נו</w:t>
      </w:r>
      <w:r w:rsidR="00EB2CD5" w:rsidRPr="00302870">
        <w:rPr>
          <w:rFonts w:ascii="David" w:hAnsi="David"/>
          <w:b w:val="0"/>
          <w:bCs w:val="0"/>
          <w:sz w:val="24"/>
          <w:rtl/>
        </w:rPr>
        <w:t xml:space="preserve"> על ידי המזמין</w:t>
      </w:r>
      <w:r w:rsidRPr="00302870">
        <w:rPr>
          <w:rFonts w:ascii="David" w:hAnsi="David"/>
          <w:b w:val="0"/>
          <w:bCs w:val="0"/>
          <w:sz w:val="24"/>
          <w:rtl/>
        </w:rPr>
        <w:t xml:space="preserve"> במחירים ש</w:t>
      </w:r>
      <w:r w:rsidR="00FC107E" w:rsidRPr="00302870">
        <w:rPr>
          <w:rFonts w:ascii="David" w:hAnsi="David" w:hint="cs"/>
          <w:b w:val="0"/>
          <w:bCs w:val="0"/>
          <w:sz w:val="24"/>
          <w:rtl/>
        </w:rPr>
        <w:t>הוצעו במסגרת ההצעה של הספק הזוכה כפי ש</w:t>
      </w:r>
      <w:r w:rsidRPr="00302870">
        <w:rPr>
          <w:rFonts w:ascii="David" w:hAnsi="David"/>
          <w:b w:val="0"/>
          <w:bCs w:val="0"/>
          <w:sz w:val="24"/>
          <w:rtl/>
        </w:rPr>
        <w:t xml:space="preserve">נקבע על ידי ועדת המכרזים. </w:t>
      </w:r>
    </w:p>
    <w:p w14:paraId="47B97975" w14:textId="52140C2F" w:rsidR="0055552A" w:rsidRPr="00302870" w:rsidRDefault="0055552A" w:rsidP="00302870">
      <w:pPr>
        <w:pStyle w:val="34"/>
        <w:spacing w:before="120" w:after="120" w:line="360" w:lineRule="auto"/>
        <w:ind w:left="1616" w:hanging="709"/>
        <w:rPr>
          <w:rFonts w:ascii="David" w:hAnsi="David"/>
          <w:b w:val="0"/>
          <w:bCs w:val="0"/>
          <w:sz w:val="24"/>
        </w:rPr>
      </w:pPr>
      <w:r w:rsidRPr="00302870">
        <w:rPr>
          <w:rFonts w:ascii="David" w:hAnsi="David" w:hint="cs"/>
          <w:b w:val="0"/>
          <w:bCs w:val="0"/>
          <w:sz w:val="24"/>
          <w:rtl/>
        </w:rPr>
        <w:t>לא ייגבו מהמזמין עלויות חד פעמיות בגין שירותי מכרז זה (התקנה/</w:t>
      </w:r>
      <w:r w:rsidR="0028044C" w:rsidRPr="00302870">
        <w:rPr>
          <w:rFonts w:ascii="David" w:hAnsi="David" w:hint="cs"/>
          <w:b w:val="0"/>
          <w:bCs w:val="0"/>
          <w:sz w:val="24"/>
          <w:rtl/>
        </w:rPr>
        <w:t>הסרה/</w:t>
      </w:r>
      <w:r w:rsidRPr="00302870">
        <w:rPr>
          <w:rFonts w:ascii="David" w:hAnsi="David" w:hint="cs"/>
          <w:b w:val="0"/>
          <w:bCs w:val="0"/>
          <w:sz w:val="24"/>
          <w:rtl/>
        </w:rPr>
        <w:t>העתקה וכו')</w:t>
      </w:r>
      <w:r w:rsidR="00466D26" w:rsidRPr="00302870">
        <w:rPr>
          <w:rFonts w:ascii="David" w:hAnsi="David" w:hint="cs"/>
          <w:b w:val="0"/>
          <w:bCs w:val="0"/>
          <w:sz w:val="24"/>
          <w:rtl/>
        </w:rPr>
        <w:t xml:space="preserve">, כמפורט בסעיף </w:t>
      </w:r>
      <w:r w:rsidR="00466D26" w:rsidRPr="00302870">
        <w:rPr>
          <w:rFonts w:ascii="David" w:hAnsi="David"/>
          <w:b w:val="0"/>
          <w:bCs w:val="0"/>
          <w:sz w:val="24"/>
          <w:rtl/>
        </w:rPr>
        <w:fldChar w:fldCharType="begin"/>
      </w:r>
      <w:r w:rsidR="00466D26" w:rsidRPr="00302870">
        <w:rPr>
          <w:rFonts w:ascii="David" w:hAnsi="David"/>
          <w:b w:val="0"/>
          <w:bCs w:val="0"/>
          <w:sz w:val="24"/>
          <w:rtl/>
        </w:rPr>
        <w:instrText xml:space="preserve"> </w:instrText>
      </w:r>
      <w:r w:rsidR="00466D26" w:rsidRPr="00302870">
        <w:rPr>
          <w:rFonts w:ascii="David" w:hAnsi="David" w:hint="cs"/>
          <w:b w:val="0"/>
          <w:bCs w:val="0"/>
          <w:sz w:val="24"/>
        </w:rPr>
        <w:instrText>REF</w:instrText>
      </w:r>
      <w:r w:rsidR="00466D26" w:rsidRPr="00302870">
        <w:rPr>
          <w:rFonts w:ascii="David" w:hAnsi="David" w:hint="cs"/>
          <w:b w:val="0"/>
          <w:bCs w:val="0"/>
          <w:sz w:val="24"/>
          <w:rtl/>
        </w:rPr>
        <w:instrText xml:space="preserve"> _</w:instrText>
      </w:r>
      <w:r w:rsidR="00466D26" w:rsidRPr="00302870">
        <w:rPr>
          <w:rFonts w:ascii="David" w:hAnsi="David" w:hint="cs"/>
          <w:b w:val="0"/>
          <w:bCs w:val="0"/>
          <w:sz w:val="24"/>
        </w:rPr>
        <w:instrText>Ref515893410 \r \h</w:instrText>
      </w:r>
      <w:r w:rsidR="00466D26" w:rsidRPr="00302870">
        <w:rPr>
          <w:rFonts w:ascii="David" w:hAnsi="David"/>
          <w:b w:val="0"/>
          <w:bCs w:val="0"/>
          <w:sz w:val="24"/>
          <w:rtl/>
        </w:rPr>
        <w:instrText xml:space="preserve"> </w:instrText>
      </w:r>
      <w:r w:rsidR="00302870">
        <w:rPr>
          <w:rFonts w:ascii="David" w:hAnsi="David"/>
          <w:b w:val="0"/>
          <w:bCs w:val="0"/>
          <w:sz w:val="24"/>
          <w:rtl/>
        </w:rPr>
        <w:instrText xml:space="preserve"> \* </w:instrText>
      </w:r>
      <w:r w:rsidR="00302870">
        <w:rPr>
          <w:rFonts w:ascii="David" w:hAnsi="David"/>
          <w:b w:val="0"/>
          <w:bCs w:val="0"/>
          <w:sz w:val="24"/>
        </w:rPr>
        <w:instrText>MERGEFORMAT</w:instrText>
      </w:r>
      <w:r w:rsidR="00302870">
        <w:rPr>
          <w:rFonts w:ascii="David" w:hAnsi="David"/>
          <w:b w:val="0"/>
          <w:bCs w:val="0"/>
          <w:sz w:val="24"/>
          <w:rtl/>
        </w:rPr>
        <w:instrText xml:space="preserve"> </w:instrText>
      </w:r>
      <w:r w:rsidR="00466D26" w:rsidRPr="00302870">
        <w:rPr>
          <w:rFonts w:ascii="David" w:hAnsi="David"/>
          <w:b w:val="0"/>
          <w:bCs w:val="0"/>
          <w:sz w:val="24"/>
          <w:rtl/>
        </w:rPr>
      </w:r>
      <w:r w:rsidR="00466D26" w:rsidRPr="00302870">
        <w:rPr>
          <w:rFonts w:ascii="David" w:hAnsi="David"/>
          <w:b w:val="0"/>
          <w:bCs w:val="0"/>
          <w:sz w:val="24"/>
          <w:rtl/>
        </w:rPr>
        <w:fldChar w:fldCharType="separate"/>
      </w:r>
      <w:r w:rsidR="005C5EFD">
        <w:rPr>
          <w:rFonts w:ascii="David" w:hAnsi="David"/>
          <w:b w:val="0"/>
          <w:bCs w:val="0"/>
          <w:sz w:val="24"/>
          <w:rtl/>
        </w:rPr>
        <w:t>‏4.2.2</w:t>
      </w:r>
      <w:r w:rsidR="00466D26" w:rsidRPr="00302870">
        <w:rPr>
          <w:rFonts w:ascii="David" w:hAnsi="David"/>
          <w:b w:val="0"/>
          <w:bCs w:val="0"/>
          <w:sz w:val="24"/>
          <w:rtl/>
        </w:rPr>
        <w:fldChar w:fldCharType="end"/>
      </w:r>
      <w:r w:rsidR="00F62E4A" w:rsidRPr="00302870">
        <w:rPr>
          <w:rFonts w:ascii="David" w:hAnsi="David" w:hint="cs"/>
          <w:b w:val="0"/>
          <w:bCs w:val="0"/>
          <w:sz w:val="24"/>
          <w:rtl/>
        </w:rPr>
        <w:t xml:space="preserve"> לעיל</w:t>
      </w:r>
      <w:r w:rsidR="00466D26" w:rsidRPr="00302870">
        <w:rPr>
          <w:rFonts w:ascii="David" w:hAnsi="David" w:hint="cs"/>
          <w:b w:val="0"/>
          <w:bCs w:val="0"/>
          <w:sz w:val="24"/>
          <w:rtl/>
        </w:rPr>
        <w:t>.</w:t>
      </w:r>
    </w:p>
    <w:p w14:paraId="3175467C" w14:textId="77777777" w:rsidR="00CF0462" w:rsidRDefault="00CF0462" w:rsidP="00302870">
      <w:pPr>
        <w:pStyle w:val="2"/>
        <w:spacing w:before="120" w:after="120" w:line="360" w:lineRule="auto"/>
        <w:ind w:left="1192" w:hanging="850"/>
        <w:rPr>
          <w:rtl/>
        </w:rPr>
      </w:pPr>
      <w:bookmarkStart w:id="544" w:name="_Toc533583339"/>
      <w:bookmarkStart w:id="545" w:name="_Toc371439555"/>
      <w:bookmarkStart w:id="546" w:name="_Toc385127487"/>
      <w:bookmarkStart w:id="547" w:name="_Ref320416240"/>
      <w:bookmarkStart w:id="548" w:name="_Toc371439557"/>
      <w:r>
        <w:rPr>
          <w:rFonts w:hint="cs"/>
          <w:rtl/>
        </w:rPr>
        <w:t>רכיבי השירות והתמחור</w:t>
      </w:r>
      <w:bookmarkEnd w:id="544"/>
    </w:p>
    <w:p w14:paraId="7B1DD9BC" w14:textId="77777777" w:rsidR="00CF0462" w:rsidRPr="00302870" w:rsidRDefault="00CF0462" w:rsidP="00302870">
      <w:pPr>
        <w:pStyle w:val="34"/>
        <w:spacing w:before="120" w:after="120" w:line="360" w:lineRule="auto"/>
        <w:ind w:left="1616" w:hanging="709"/>
        <w:rPr>
          <w:rFonts w:ascii="David" w:hAnsi="David"/>
          <w:sz w:val="28"/>
          <w:szCs w:val="28"/>
        </w:rPr>
      </w:pPr>
      <w:r w:rsidRPr="00302870">
        <w:rPr>
          <w:rFonts w:ascii="David" w:hAnsi="David" w:hint="eastAsia"/>
          <w:sz w:val="28"/>
          <w:szCs w:val="28"/>
          <w:rtl/>
        </w:rPr>
        <w:t>תשלום</w:t>
      </w:r>
      <w:r w:rsidRPr="00302870">
        <w:rPr>
          <w:rFonts w:ascii="David" w:hAnsi="David"/>
          <w:sz w:val="28"/>
          <w:szCs w:val="28"/>
          <w:rtl/>
        </w:rPr>
        <w:t xml:space="preserve"> </w:t>
      </w:r>
      <w:r w:rsidRPr="00302870">
        <w:rPr>
          <w:rFonts w:ascii="David" w:hAnsi="David" w:hint="eastAsia"/>
          <w:sz w:val="28"/>
          <w:szCs w:val="28"/>
          <w:rtl/>
        </w:rPr>
        <w:t>חודשי</w:t>
      </w:r>
      <w:r w:rsidRPr="00302870">
        <w:rPr>
          <w:rFonts w:ascii="David" w:hAnsi="David"/>
          <w:sz w:val="28"/>
          <w:szCs w:val="28"/>
          <w:rtl/>
        </w:rPr>
        <w:t xml:space="preserve"> </w:t>
      </w:r>
      <w:r w:rsidRPr="00302870">
        <w:rPr>
          <w:rFonts w:ascii="David" w:hAnsi="David" w:hint="eastAsia"/>
          <w:sz w:val="28"/>
          <w:szCs w:val="28"/>
          <w:rtl/>
        </w:rPr>
        <w:t>כללי</w:t>
      </w:r>
      <w:r w:rsidRPr="00302870">
        <w:rPr>
          <w:rFonts w:ascii="David" w:hAnsi="David"/>
          <w:sz w:val="28"/>
          <w:szCs w:val="28"/>
          <w:rtl/>
        </w:rPr>
        <w:t xml:space="preserve"> </w:t>
      </w:r>
      <w:r w:rsidRPr="00302870">
        <w:rPr>
          <w:rFonts w:ascii="David" w:hAnsi="David" w:hint="eastAsia"/>
          <w:sz w:val="28"/>
          <w:szCs w:val="28"/>
          <w:rtl/>
        </w:rPr>
        <w:t>קבוע</w:t>
      </w:r>
    </w:p>
    <w:p w14:paraId="43370792" w14:textId="77777777" w:rsidR="00CF0462" w:rsidRDefault="00CF0462" w:rsidP="00302870">
      <w:pPr>
        <w:pStyle w:val="41"/>
        <w:numPr>
          <w:ilvl w:val="3"/>
          <w:numId w:val="55"/>
        </w:numPr>
        <w:ind w:left="1901" w:hanging="425"/>
      </w:pPr>
      <w:r>
        <w:rPr>
          <w:rFonts w:hint="cs"/>
          <w:rtl/>
        </w:rPr>
        <w:t xml:space="preserve">למען הסר ספק, יובהר כי התשלום הקבוע יכלול את כלל העלויות הנדרשות עבור הספק לצורך מתן השירותים </w:t>
      </w:r>
      <w:r w:rsidR="00714AB2">
        <w:rPr>
          <w:rFonts w:hint="cs"/>
          <w:rtl/>
        </w:rPr>
        <w:t xml:space="preserve">המבוקשים </w:t>
      </w:r>
      <w:r>
        <w:rPr>
          <w:rFonts w:hint="cs"/>
          <w:rtl/>
        </w:rPr>
        <w:t>ע"פ מסמכי המכרז לרבות:</w:t>
      </w:r>
    </w:p>
    <w:p w14:paraId="312A32B3" w14:textId="77777777" w:rsidR="00CF0462" w:rsidRDefault="00CF0462" w:rsidP="00302870">
      <w:pPr>
        <w:pStyle w:val="41"/>
        <w:numPr>
          <w:ilvl w:val="3"/>
          <w:numId w:val="55"/>
        </w:numPr>
        <w:ind w:left="1901" w:hanging="425"/>
      </w:pPr>
      <w:r>
        <w:rPr>
          <w:rFonts w:hint="cs"/>
          <w:rtl/>
        </w:rPr>
        <w:t>עלויות מיפוי הצרכים והתכנון המפורט.</w:t>
      </w:r>
    </w:p>
    <w:p w14:paraId="3AE7BB85" w14:textId="77777777" w:rsidR="00CF0462" w:rsidRDefault="00CF0462" w:rsidP="00302870">
      <w:pPr>
        <w:pStyle w:val="41"/>
        <w:numPr>
          <w:ilvl w:val="3"/>
          <w:numId w:val="55"/>
        </w:numPr>
        <w:ind w:left="1901" w:hanging="425"/>
      </w:pPr>
      <w:r>
        <w:rPr>
          <w:rFonts w:hint="cs"/>
          <w:rtl/>
        </w:rPr>
        <w:t xml:space="preserve">עלויות הפעלת המערכת לרבות עלויות אבטחה וסינון מידע, </w:t>
      </w:r>
      <w:r w:rsidR="00BE52F5">
        <w:rPr>
          <w:rFonts w:hint="cs"/>
          <w:rtl/>
        </w:rPr>
        <w:t>מוקד תמיכה</w:t>
      </w:r>
      <w:r>
        <w:rPr>
          <w:rFonts w:hint="cs"/>
          <w:rtl/>
        </w:rPr>
        <w:t xml:space="preserve">, בקרה (כולל בקר שליטה חומרתי), דיווח והדרכה. </w:t>
      </w:r>
    </w:p>
    <w:p w14:paraId="6711A386" w14:textId="77777777" w:rsidR="00CF0462" w:rsidRDefault="00CF0462" w:rsidP="00302870">
      <w:pPr>
        <w:pStyle w:val="41"/>
        <w:numPr>
          <w:ilvl w:val="3"/>
          <w:numId w:val="55"/>
        </w:numPr>
        <w:ind w:left="1901" w:hanging="425"/>
      </w:pPr>
      <w:r>
        <w:rPr>
          <w:rFonts w:hint="cs"/>
          <w:rtl/>
        </w:rPr>
        <w:t>עלויות ניהול, ביטוח, מימון ותקורה.</w:t>
      </w:r>
    </w:p>
    <w:p w14:paraId="2ABB2D17" w14:textId="77777777" w:rsidR="004059D4" w:rsidRDefault="004059D4" w:rsidP="00302870">
      <w:pPr>
        <w:pStyle w:val="41"/>
        <w:numPr>
          <w:ilvl w:val="3"/>
          <w:numId w:val="55"/>
        </w:numPr>
        <w:ind w:left="1901" w:hanging="425"/>
      </w:pPr>
      <w:r>
        <w:rPr>
          <w:rFonts w:hint="cs"/>
          <w:rtl/>
        </w:rPr>
        <w:lastRenderedPageBreak/>
        <w:t xml:space="preserve">אתר </w:t>
      </w:r>
      <w:r w:rsidR="004C62CE">
        <w:rPr>
          <w:rFonts w:hint="cs"/>
          <w:rtl/>
        </w:rPr>
        <w:t xml:space="preserve">המזמין </w:t>
      </w:r>
      <w:r>
        <w:rPr>
          <w:rFonts w:hint="cs"/>
          <w:rtl/>
        </w:rPr>
        <w:t>ייחשב כמתקן אחד וישולם עבורו תשלום קבוע אחד.</w:t>
      </w:r>
    </w:p>
    <w:p w14:paraId="69BD83ED" w14:textId="77777777" w:rsidR="003261F8" w:rsidRPr="00302870" w:rsidRDefault="003261F8" w:rsidP="00302870">
      <w:pPr>
        <w:pStyle w:val="34"/>
        <w:spacing w:before="120" w:after="120" w:line="360" w:lineRule="auto"/>
        <w:ind w:left="1616" w:hanging="709"/>
        <w:rPr>
          <w:rFonts w:ascii="David" w:hAnsi="David"/>
          <w:sz w:val="28"/>
          <w:szCs w:val="28"/>
        </w:rPr>
      </w:pPr>
      <w:r w:rsidRPr="00302870">
        <w:rPr>
          <w:rFonts w:ascii="David" w:hAnsi="David" w:hint="cs"/>
          <w:sz w:val="28"/>
          <w:szCs w:val="28"/>
          <w:rtl/>
        </w:rPr>
        <w:t xml:space="preserve">תשלום </w:t>
      </w:r>
      <w:r w:rsidR="00BE2ED6" w:rsidRPr="00302870">
        <w:rPr>
          <w:rFonts w:ascii="David" w:hAnsi="David" w:hint="cs"/>
          <w:sz w:val="28"/>
          <w:szCs w:val="28"/>
          <w:rtl/>
        </w:rPr>
        <w:t xml:space="preserve">חודשי </w:t>
      </w:r>
      <w:r w:rsidRPr="00302870">
        <w:rPr>
          <w:rFonts w:ascii="David" w:hAnsi="David" w:hint="cs"/>
          <w:sz w:val="28"/>
          <w:szCs w:val="28"/>
          <w:rtl/>
        </w:rPr>
        <w:t xml:space="preserve">עבור </w:t>
      </w:r>
      <w:r w:rsidR="00152157" w:rsidRPr="00302870">
        <w:rPr>
          <w:rFonts w:ascii="David" w:hAnsi="David" w:hint="cs"/>
          <w:sz w:val="28"/>
          <w:szCs w:val="28"/>
          <w:rtl/>
        </w:rPr>
        <w:t xml:space="preserve">השטח </w:t>
      </w:r>
      <w:r w:rsidRPr="00302870">
        <w:rPr>
          <w:rFonts w:ascii="David" w:hAnsi="David" w:hint="cs"/>
          <w:sz w:val="28"/>
          <w:szCs w:val="28"/>
          <w:rtl/>
        </w:rPr>
        <w:t>הנדרש לכיסוי אלחוטי</w:t>
      </w:r>
    </w:p>
    <w:p w14:paraId="267AFA42" w14:textId="77777777" w:rsidR="00530FD5" w:rsidRDefault="00CF0462" w:rsidP="00302870">
      <w:pPr>
        <w:pStyle w:val="41"/>
        <w:numPr>
          <w:ilvl w:val="3"/>
          <w:numId w:val="55"/>
        </w:numPr>
        <w:ind w:left="1901" w:hanging="425"/>
      </w:pPr>
      <w:r w:rsidRPr="006261ED">
        <w:rPr>
          <w:rFonts w:hint="eastAsia"/>
          <w:rtl/>
        </w:rPr>
        <w:t>תשלום</w:t>
      </w:r>
      <w:r w:rsidRPr="006261ED">
        <w:rPr>
          <w:rtl/>
        </w:rPr>
        <w:t xml:space="preserve"> </w:t>
      </w:r>
      <w:r w:rsidRPr="006261ED">
        <w:rPr>
          <w:rFonts w:hint="eastAsia"/>
          <w:rtl/>
        </w:rPr>
        <w:t>חודשי</w:t>
      </w:r>
      <w:r w:rsidRPr="006261ED">
        <w:rPr>
          <w:rtl/>
        </w:rPr>
        <w:t xml:space="preserve"> </w:t>
      </w:r>
      <w:r w:rsidRPr="006261ED">
        <w:rPr>
          <w:rFonts w:hint="eastAsia"/>
          <w:rtl/>
        </w:rPr>
        <w:t>ל</w:t>
      </w:r>
      <w:r>
        <w:rPr>
          <w:rFonts w:hint="cs"/>
          <w:rtl/>
        </w:rPr>
        <w:t xml:space="preserve">מטר כיסוי רשת אלחוטית. שטח זה </w:t>
      </w:r>
      <w:r w:rsidR="00A046CF">
        <w:rPr>
          <w:rFonts w:hint="cs"/>
          <w:rtl/>
        </w:rPr>
        <w:t>יימד</w:t>
      </w:r>
      <w:r w:rsidR="00A046CF">
        <w:rPr>
          <w:rFonts w:hint="eastAsia"/>
          <w:rtl/>
        </w:rPr>
        <w:t>ד</w:t>
      </w:r>
      <w:r w:rsidR="003261F8">
        <w:rPr>
          <w:rFonts w:hint="cs"/>
          <w:rtl/>
        </w:rPr>
        <w:t xml:space="preserve"> </w:t>
      </w:r>
      <w:r>
        <w:rPr>
          <w:rFonts w:hint="cs"/>
          <w:rtl/>
        </w:rPr>
        <w:t xml:space="preserve">על פי </w:t>
      </w:r>
      <w:r w:rsidR="00AD0A9E">
        <w:rPr>
          <w:rFonts w:hint="cs"/>
          <w:rtl/>
        </w:rPr>
        <w:t xml:space="preserve">השטח בפועל של </w:t>
      </w:r>
      <w:r>
        <w:rPr>
          <w:rFonts w:hint="cs"/>
          <w:rtl/>
        </w:rPr>
        <w:t>האזור</w:t>
      </w:r>
      <w:r w:rsidR="00DB41A4">
        <w:rPr>
          <w:rFonts w:hint="cs"/>
          <w:rtl/>
        </w:rPr>
        <w:t>ים</w:t>
      </w:r>
      <w:r>
        <w:rPr>
          <w:rFonts w:hint="cs"/>
          <w:rtl/>
        </w:rPr>
        <w:t xml:space="preserve">, במטר </w:t>
      </w:r>
      <w:r w:rsidR="00690E20">
        <w:rPr>
          <w:rFonts w:hint="cs"/>
          <w:rtl/>
        </w:rPr>
        <w:t>רבוע</w:t>
      </w:r>
      <w:r>
        <w:rPr>
          <w:rFonts w:hint="cs"/>
          <w:rtl/>
        </w:rPr>
        <w:t xml:space="preserve">, בהם נדרש כיסוי אלחוטי בהתאם להגדרות המכרז. </w:t>
      </w:r>
      <w:r w:rsidR="004059D4">
        <w:rPr>
          <w:rFonts w:hint="cs"/>
          <w:rtl/>
        </w:rPr>
        <w:t>אין חובה כי השטח יהיה רציף.</w:t>
      </w:r>
    </w:p>
    <w:p w14:paraId="56DF83AD" w14:textId="77777777" w:rsidR="003261F8" w:rsidRDefault="00CF0462" w:rsidP="00302870">
      <w:pPr>
        <w:pStyle w:val="41"/>
        <w:numPr>
          <w:ilvl w:val="3"/>
          <w:numId w:val="55"/>
        </w:numPr>
        <w:ind w:left="1901" w:hanging="425"/>
      </w:pPr>
      <w:r>
        <w:rPr>
          <w:rFonts w:hint="cs"/>
          <w:rtl/>
        </w:rPr>
        <w:t xml:space="preserve">המדידה תתבצע בשיטת הנטו הכולל את כל שטח הרצפה של האיזור לו נדרש </w:t>
      </w:r>
      <w:r w:rsidR="006A08E0">
        <w:rPr>
          <w:rFonts w:hint="cs"/>
          <w:rtl/>
        </w:rPr>
        <w:t>ה</w:t>
      </w:r>
      <w:r>
        <w:rPr>
          <w:rFonts w:hint="cs"/>
          <w:rtl/>
        </w:rPr>
        <w:t>שירות</w:t>
      </w:r>
      <w:r w:rsidR="006A08E0">
        <w:rPr>
          <w:rFonts w:hint="cs"/>
          <w:rtl/>
        </w:rPr>
        <w:t>,</w:t>
      </w:r>
      <w:r>
        <w:rPr>
          <w:rFonts w:hint="cs"/>
          <w:rtl/>
        </w:rPr>
        <w:t xml:space="preserve"> כולל קירות פנימיים בתוך רצף השירות (קיר אשר נדרש שירות לשני צדדיו)</w:t>
      </w:r>
      <w:r w:rsidR="00DB41A4">
        <w:rPr>
          <w:rFonts w:hint="cs"/>
          <w:rtl/>
        </w:rPr>
        <w:t>,</w:t>
      </w:r>
      <w:r>
        <w:rPr>
          <w:rFonts w:hint="cs"/>
          <w:rtl/>
        </w:rPr>
        <w:t xml:space="preserve"> ללא </w:t>
      </w:r>
      <w:r w:rsidR="006A6004">
        <w:rPr>
          <w:rFonts w:hint="cs"/>
          <w:rtl/>
        </w:rPr>
        <w:t>ה</w:t>
      </w:r>
      <w:r>
        <w:rPr>
          <w:rFonts w:hint="cs"/>
          <w:rtl/>
        </w:rPr>
        <w:t xml:space="preserve">קירות הגובלים את האיזור. </w:t>
      </w:r>
    </w:p>
    <w:p w14:paraId="57CB6B8C" w14:textId="77777777" w:rsidR="00F83C17" w:rsidRDefault="00F83C17" w:rsidP="00302870">
      <w:pPr>
        <w:pStyle w:val="41"/>
        <w:numPr>
          <w:ilvl w:val="3"/>
          <w:numId w:val="55"/>
        </w:numPr>
        <w:ind w:left="1901" w:hanging="425"/>
      </w:pPr>
      <w:r>
        <w:rPr>
          <w:rFonts w:hint="cs"/>
          <w:rtl/>
        </w:rPr>
        <w:t xml:space="preserve">בשטחים חיצוניים המדידה תכלול את כלל שטח האיזור לו נדרש </w:t>
      </w:r>
      <w:r w:rsidR="00605CAA">
        <w:rPr>
          <w:rFonts w:hint="cs"/>
          <w:rtl/>
        </w:rPr>
        <w:t>כיסוי אלחוטי</w:t>
      </w:r>
      <w:r>
        <w:rPr>
          <w:rFonts w:hint="cs"/>
          <w:rtl/>
        </w:rPr>
        <w:t xml:space="preserve">. </w:t>
      </w:r>
    </w:p>
    <w:p w14:paraId="31E9C2AF" w14:textId="77777777" w:rsidR="00CF0462" w:rsidRDefault="00CF0462" w:rsidP="00302870">
      <w:pPr>
        <w:pStyle w:val="41"/>
        <w:numPr>
          <w:ilvl w:val="3"/>
          <w:numId w:val="55"/>
        </w:numPr>
        <w:ind w:left="1901" w:hanging="425"/>
      </w:pPr>
      <w:r>
        <w:rPr>
          <w:rFonts w:hint="cs"/>
          <w:rtl/>
        </w:rPr>
        <w:t xml:space="preserve">בשטח הכיסוי לא ימדדו איזורים להם לא נדרש שירות, גם אם הם "מכוסים" </w:t>
      </w:r>
      <w:r w:rsidR="00407589">
        <w:rPr>
          <w:rFonts w:hint="cs"/>
          <w:rtl/>
        </w:rPr>
        <w:t xml:space="preserve">בפועל </w:t>
      </w:r>
      <w:r>
        <w:rPr>
          <w:rFonts w:hint="cs"/>
          <w:rtl/>
        </w:rPr>
        <w:t>בתקשורת אלחוטית.</w:t>
      </w:r>
    </w:p>
    <w:p w14:paraId="6FDE91D5" w14:textId="77777777" w:rsidR="00CF0462" w:rsidRDefault="00CF0462" w:rsidP="00302870">
      <w:pPr>
        <w:pStyle w:val="41"/>
        <w:numPr>
          <w:ilvl w:val="3"/>
          <w:numId w:val="55"/>
        </w:numPr>
        <w:ind w:left="1901" w:hanging="425"/>
      </w:pPr>
      <w:r>
        <w:rPr>
          <w:rFonts w:hint="cs"/>
          <w:rtl/>
        </w:rPr>
        <w:t xml:space="preserve"> התשלום החודשי למטר כיסוי יכלול:</w:t>
      </w:r>
    </w:p>
    <w:p w14:paraId="488D858D" w14:textId="77777777" w:rsidR="00CF0462" w:rsidRDefault="00CF0462" w:rsidP="00684CAB">
      <w:pPr>
        <w:pStyle w:val="41"/>
        <w:ind w:left="2751" w:hanging="992"/>
      </w:pPr>
      <w:r>
        <w:rPr>
          <w:rFonts w:hint="cs"/>
          <w:rtl/>
        </w:rPr>
        <w:t>עלויות רכיש</w:t>
      </w:r>
      <w:r w:rsidR="00B06E43">
        <w:rPr>
          <w:rFonts w:hint="cs"/>
          <w:rtl/>
        </w:rPr>
        <w:t>ה</w:t>
      </w:r>
      <w:r w:rsidR="00EC6602">
        <w:rPr>
          <w:rFonts w:hint="cs"/>
          <w:rtl/>
        </w:rPr>
        <w:t xml:space="preserve">, </w:t>
      </w:r>
      <w:r>
        <w:rPr>
          <w:rFonts w:hint="cs"/>
          <w:rtl/>
        </w:rPr>
        <w:t>התקנ</w:t>
      </w:r>
      <w:r w:rsidR="00B06E43">
        <w:rPr>
          <w:rFonts w:hint="cs"/>
          <w:rtl/>
        </w:rPr>
        <w:t>ה</w:t>
      </w:r>
      <w:r w:rsidR="005A0F5E">
        <w:rPr>
          <w:rFonts w:hint="cs"/>
          <w:rtl/>
        </w:rPr>
        <w:t>,</w:t>
      </w:r>
      <w:r>
        <w:rPr>
          <w:rFonts w:hint="cs"/>
          <w:rtl/>
        </w:rPr>
        <w:t xml:space="preserve"> </w:t>
      </w:r>
      <w:r w:rsidR="00EC6602">
        <w:rPr>
          <w:rFonts w:hint="cs"/>
          <w:rtl/>
        </w:rPr>
        <w:t>הסר</w:t>
      </w:r>
      <w:r w:rsidR="00B06E43">
        <w:rPr>
          <w:rFonts w:hint="cs"/>
          <w:rtl/>
        </w:rPr>
        <w:t>ה והעתקה של</w:t>
      </w:r>
      <w:r w:rsidR="00EC6602">
        <w:rPr>
          <w:rFonts w:hint="cs"/>
          <w:rtl/>
        </w:rPr>
        <w:t xml:space="preserve"> </w:t>
      </w:r>
      <w:r>
        <w:rPr>
          <w:rFonts w:hint="cs"/>
          <w:rtl/>
        </w:rPr>
        <w:t>הציוד והתשתיות הנדרשות.</w:t>
      </w:r>
      <w:r>
        <w:rPr>
          <w:rFonts w:hint="cs"/>
        </w:rPr>
        <w:t xml:space="preserve"> </w:t>
      </w:r>
    </w:p>
    <w:p w14:paraId="78493EB9" w14:textId="77777777" w:rsidR="00CF0462" w:rsidRDefault="00CF0462" w:rsidP="00684CAB">
      <w:pPr>
        <w:pStyle w:val="41"/>
        <w:ind w:left="2751" w:hanging="992"/>
      </w:pPr>
      <w:r>
        <w:rPr>
          <w:rFonts w:hint="cs"/>
          <w:rtl/>
        </w:rPr>
        <w:t>עלויות תפעול, תחזוקת, שדרוג רכיבי המערכת וכל הוצאה אחרת.</w:t>
      </w:r>
    </w:p>
    <w:p w14:paraId="2CF82A81" w14:textId="77777777" w:rsidR="00CF0462" w:rsidRPr="00302870" w:rsidRDefault="00CF0462" w:rsidP="00302870">
      <w:pPr>
        <w:pStyle w:val="34"/>
        <w:spacing w:before="120" w:after="120" w:line="360" w:lineRule="auto"/>
        <w:ind w:left="1616" w:hanging="709"/>
        <w:rPr>
          <w:rFonts w:ascii="David" w:hAnsi="David"/>
          <w:sz w:val="28"/>
          <w:szCs w:val="28"/>
        </w:rPr>
      </w:pPr>
      <w:r w:rsidRPr="00302870">
        <w:rPr>
          <w:rFonts w:ascii="David" w:hAnsi="David" w:hint="eastAsia"/>
          <w:sz w:val="28"/>
          <w:szCs w:val="28"/>
          <w:rtl/>
        </w:rPr>
        <w:t>תשלום</w:t>
      </w:r>
      <w:r w:rsidRPr="00302870">
        <w:rPr>
          <w:rFonts w:ascii="David" w:hAnsi="David"/>
          <w:sz w:val="28"/>
          <w:szCs w:val="28"/>
          <w:rtl/>
        </w:rPr>
        <w:t xml:space="preserve"> </w:t>
      </w:r>
      <w:r w:rsidRPr="00302870">
        <w:rPr>
          <w:rFonts w:ascii="David" w:hAnsi="David" w:hint="eastAsia"/>
          <w:sz w:val="28"/>
          <w:szCs w:val="28"/>
          <w:rtl/>
        </w:rPr>
        <w:t>חודשי</w:t>
      </w:r>
      <w:r w:rsidRPr="00302870">
        <w:rPr>
          <w:rFonts w:ascii="David" w:hAnsi="David"/>
          <w:sz w:val="28"/>
          <w:szCs w:val="28"/>
          <w:rtl/>
        </w:rPr>
        <w:t xml:space="preserve"> </w:t>
      </w:r>
      <w:r w:rsidRPr="00302870">
        <w:rPr>
          <w:rFonts w:ascii="David" w:hAnsi="David" w:hint="eastAsia"/>
          <w:sz w:val="28"/>
          <w:szCs w:val="28"/>
          <w:rtl/>
        </w:rPr>
        <w:t>לקישור</w:t>
      </w:r>
      <w:r w:rsidRPr="00302870">
        <w:rPr>
          <w:rFonts w:ascii="David" w:hAnsi="David"/>
          <w:sz w:val="28"/>
          <w:szCs w:val="28"/>
          <w:rtl/>
        </w:rPr>
        <w:t xml:space="preserve"> </w:t>
      </w:r>
      <w:r w:rsidRPr="00302870">
        <w:rPr>
          <w:rFonts w:ascii="David" w:hAnsi="David" w:hint="eastAsia"/>
          <w:sz w:val="28"/>
          <w:szCs w:val="28"/>
          <w:rtl/>
        </w:rPr>
        <w:t>לאינטרנט</w:t>
      </w:r>
    </w:p>
    <w:p w14:paraId="478374E6" w14:textId="77777777" w:rsidR="00CF0462" w:rsidRDefault="00CF0462" w:rsidP="00302870">
      <w:pPr>
        <w:pStyle w:val="41"/>
        <w:numPr>
          <w:ilvl w:val="3"/>
          <w:numId w:val="55"/>
        </w:numPr>
        <w:ind w:left="1901" w:hanging="425"/>
      </w:pPr>
      <w:r w:rsidRPr="00C31D18">
        <w:rPr>
          <w:rFonts w:hint="cs"/>
          <w:rtl/>
        </w:rPr>
        <w:t xml:space="preserve">בגין </w:t>
      </w:r>
      <w:r>
        <w:rPr>
          <w:rFonts w:hint="cs"/>
          <w:rtl/>
        </w:rPr>
        <w:t>חיבור הרשת האלחוטית לספק האינטרנט, יהיה זכאי הספק לתשלום חודשי קבוע.</w:t>
      </w:r>
    </w:p>
    <w:p w14:paraId="192873D3" w14:textId="77777777" w:rsidR="003261F8" w:rsidRDefault="00CF0462" w:rsidP="00302870">
      <w:pPr>
        <w:pStyle w:val="41"/>
        <w:numPr>
          <w:ilvl w:val="3"/>
          <w:numId w:val="55"/>
        </w:numPr>
        <w:ind w:left="1901" w:hanging="425"/>
      </w:pPr>
      <w:r>
        <w:rPr>
          <w:rFonts w:hint="cs"/>
          <w:rtl/>
        </w:rPr>
        <w:t>עלות לקישור לרשת ה-</w:t>
      </w:r>
      <w:r>
        <w:t>Internet</w:t>
      </w:r>
      <w:r>
        <w:rPr>
          <w:rFonts w:hint="cs"/>
          <w:rtl/>
        </w:rPr>
        <w:t xml:space="preserve">, </w:t>
      </w:r>
      <w:r w:rsidR="003261F8">
        <w:rPr>
          <w:rFonts w:hint="cs"/>
          <w:rtl/>
        </w:rPr>
        <w:t>תכלול את כל הנדרש לקישור האתר לרשת האינטרנט לרבות:</w:t>
      </w:r>
    </w:p>
    <w:p w14:paraId="3FF01814" w14:textId="77777777" w:rsidR="003261F8" w:rsidRDefault="003261F8" w:rsidP="00684CAB">
      <w:pPr>
        <w:pStyle w:val="41"/>
        <w:ind w:left="3035" w:hanging="992"/>
      </w:pPr>
      <w:r>
        <w:rPr>
          <w:rFonts w:hint="cs"/>
          <w:rtl/>
        </w:rPr>
        <w:t>עלות תשתית הקישור לרשת האינטרנט</w:t>
      </w:r>
    </w:p>
    <w:p w14:paraId="78D89A78" w14:textId="77777777" w:rsidR="003261F8" w:rsidRDefault="003261F8" w:rsidP="00684CAB">
      <w:pPr>
        <w:pStyle w:val="41"/>
        <w:ind w:left="3035" w:hanging="992"/>
      </w:pPr>
      <w:r>
        <w:rPr>
          <w:rFonts w:hint="cs"/>
          <w:rtl/>
        </w:rPr>
        <w:t>עלות ספק האינטרנט</w:t>
      </w:r>
    </w:p>
    <w:p w14:paraId="28AADA51" w14:textId="77777777" w:rsidR="003261F8" w:rsidRDefault="003261F8" w:rsidP="00684CAB">
      <w:pPr>
        <w:pStyle w:val="41"/>
        <w:ind w:left="3035" w:hanging="992"/>
      </w:pPr>
      <w:r>
        <w:rPr>
          <w:rFonts w:hint="cs"/>
          <w:rtl/>
        </w:rPr>
        <w:t>עלות ציוד הקצה ומערכות הסינון הנדרשות.</w:t>
      </w:r>
    </w:p>
    <w:p w14:paraId="3D861E7B" w14:textId="77777777" w:rsidR="003261F8" w:rsidRDefault="003261F8" w:rsidP="00684CAB">
      <w:pPr>
        <w:pStyle w:val="41"/>
        <w:ind w:left="3035" w:hanging="992"/>
      </w:pPr>
      <w:r>
        <w:rPr>
          <w:rFonts w:hint="cs"/>
          <w:rtl/>
        </w:rPr>
        <w:t>שירותי אבטחת המידע.</w:t>
      </w:r>
    </w:p>
    <w:p w14:paraId="5D4C3258" w14:textId="77777777" w:rsidR="003261F8" w:rsidRDefault="003261F8" w:rsidP="00B13090">
      <w:pPr>
        <w:pStyle w:val="41"/>
        <w:numPr>
          <w:ilvl w:val="3"/>
          <w:numId w:val="55"/>
        </w:numPr>
        <w:ind w:left="1901" w:hanging="425"/>
      </w:pPr>
      <w:r>
        <w:rPr>
          <w:rFonts w:hint="cs"/>
          <w:rtl/>
        </w:rPr>
        <w:t>שירות זה יוצע בשלושה מדרגים:</w:t>
      </w:r>
    </w:p>
    <w:p w14:paraId="4F3435C1" w14:textId="6EAD2074" w:rsidR="003261F8" w:rsidRDefault="003261F8" w:rsidP="00CA7AD7">
      <w:pPr>
        <w:pStyle w:val="41"/>
        <w:ind w:left="3035" w:hanging="992"/>
      </w:pPr>
      <w:r>
        <w:rPr>
          <w:rFonts w:hint="cs"/>
          <w:rtl/>
        </w:rPr>
        <w:t xml:space="preserve">רוחב פס נמוך - </w:t>
      </w:r>
      <w:r w:rsidR="00CA7AD7">
        <w:rPr>
          <w:rFonts w:hint="cs"/>
          <w:rtl/>
        </w:rPr>
        <w:t xml:space="preserve">קו </w:t>
      </w:r>
      <w:r w:rsidR="00CF677B">
        <w:t xml:space="preserve"> </w:t>
      </w:r>
      <w:r w:rsidR="00CA7AD7">
        <w:rPr>
          <w:rFonts w:hint="cs"/>
        </w:rPr>
        <w:t>VDSL</w:t>
      </w:r>
      <w:r w:rsidR="00CA7AD7">
        <w:rPr>
          <w:rFonts w:hint="cs"/>
          <w:rtl/>
        </w:rPr>
        <w:t>/</w:t>
      </w:r>
      <w:r w:rsidR="00CF677B">
        <w:rPr>
          <w:rFonts w:hint="cs"/>
          <w:rtl/>
        </w:rPr>
        <w:t xml:space="preserve"> </w:t>
      </w:r>
      <w:r w:rsidR="00CA7AD7">
        <w:rPr>
          <w:rFonts w:hint="cs"/>
          <w:rtl/>
        </w:rPr>
        <w:t>כבלים</w:t>
      </w:r>
      <w:r w:rsidR="00CF677B">
        <w:rPr>
          <w:rFonts w:hint="cs"/>
          <w:rtl/>
        </w:rPr>
        <w:t xml:space="preserve"> </w:t>
      </w:r>
      <w:r w:rsidR="00CA7AD7">
        <w:rPr>
          <w:rFonts w:hint="cs"/>
          <w:rtl/>
        </w:rPr>
        <w:t>/</w:t>
      </w:r>
      <w:r w:rsidR="00CF677B">
        <w:rPr>
          <w:rFonts w:hint="cs"/>
          <w:rtl/>
        </w:rPr>
        <w:t xml:space="preserve"> </w:t>
      </w:r>
      <w:r w:rsidR="00CA7AD7">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 </w:t>
      </w:r>
      <w:r w:rsidR="00BE52F5">
        <w:t>100/3M</w:t>
      </w:r>
      <w:r>
        <w:rPr>
          <w:rFonts w:hint="cs"/>
          <w:rtl/>
        </w:rPr>
        <w:t>.</w:t>
      </w:r>
    </w:p>
    <w:p w14:paraId="20FF1A83" w14:textId="2870E4D8" w:rsidR="003261F8" w:rsidRDefault="003261F8" w:rsidP="00CA7AD7">
      <w:pPr>
        <w:pStyle w:val="41"/>
        <w:ind w:left="3035" w:hanging="992"/>
      </w:pPr>
      <w:r>
        <w:rPr>
          <w:rFonts w:hint="cs"/>
          <w:rtl/>
        </w:rPr>
        <w:t xml:space="preserve">רוחב פס רגיל - קו </w:t>
      </w:r>
      <w:r>
        <w:rPr>
          <w:rFonts w:hint="cs"/>
        </w:rPr>
        <w:t>VDSL</w:t>
      </w:r>
      <w:r w:rsidR="00CF677B">
        <w:rPr>
          <w:rFonts w:hint="cs"/>
          <w:rtl/>
        </w:rPr>
        <w:t xml:space="preserve"> </w:t>
      </w:r>
      <w:r w:rsidR="00CA7AD7">
        <w:rPr>
          <w:rFonts w:hint="cs"/>
          <w:rtl/>
        </w:rPr>
        <w:t>/</w:t>
      </w:r>
      <w:r w:rsidR="00CF677B">
        <w:rPr>
          <w:rFonts w:hint="cs"/>
          <w:rtl/>
        </w:rPr>
        <w:t xml:space="preserve"> </w:t>
      </w:r>
      <w:r>
        <w:rPr>
          <w:rFonts w:hint="cs"/>
          <w:rtl/>
        </w:rPr>
        <w:t>כבלים</w:t>
      </w:r>
      <w:r w:rsidR="00CF677B">
        <w:rPr>
          <w:rFonts w:hint="cs"/>
          <w:rtl/>
        </w:rPr>
        <w:t xml:space="preserve"> </w:t>
      </w:r>
      <w:r w:rsidR="00CA7AD7">
        <w:rPr>
          <w:rFonts w:hint="cs"/>
          <w:rtl/>
        </w:rPr>
        <w:t>/</w:t>
      </w:r>
      <w:r w:rsidR="00CF677B">
        <w:rPr>
          <w:rFonts w:hint="cs"/>
          <w:rtl/>
        </w:rPr>
        <w:t xml:space="preserve"> </w:t>
      </w:r>
      <w:r>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w:t>
      </w:r>
      <w:r>
        <w:rPr>
          <w:rFonts w:hint="cs"/>
          <w:rtl/>
        </w:rPr>
        <w:t xml:space="preserve"> בקצב </w:t>
      </w:r>
      <w:r w:rsidR="00BE52F5">
        <w:t>200</w:t>
      </w:r>
      <w:r>
        <w:t>/</w:t>
      </w:r>
      <w:r w:rsidR="00BE52F5">
        <w:t>5M</w:t>
      </w:r>
      <w:r>
        <w:rPr>
          <w:rFonts w:hint="cs"/>
          <w:rtl/>
        </w:rPr>
        <w:t>.</w:t>
      </w:r>
    </w:p>
    <w:p w14:paraId="75A8CE8E" w14:textId="17775B53" w:rsidR="003261F8" w:rsidRDefault="003261F8" w:rsidP="00CA7AD7">
      <w:pPr>
        <w:pStyle w:val="41"/>
        <w:ind w:left="3035" w:hanging="992"/>
      </w:pPr>
      <w:r>
        <w:rPr>
          <w:rFonts w:hint="cs"/>
          <w:rtl/>
        </w:rPr>
        <w:t xml:space="preserve">רוחב פס גבוה מתקדם - </w:t>
      </w:r>
      <w:r w:rsidR="00CA7AD7">
        <w:rPr>
          <w:rFonts w:hint="cs"/>
          <w:rtl/>
        </w:rPr>
        <w:t xml:space="preserve">קו </w:t>
      </w:r>
      <w:r w:rsidR="00CA7AD7">
        <w:rPr>
          <w:rFonts w:hint="cs"/>
        </w:rPr>
        <w:t>VDSL</w:t>
      </w:r>
      <w:r w:rsidR="00CF677B">
        <w:rPr>
          <w:rFonts w:hint="cs"/>
          <w:rtl/>
        </w:rPr>
        <w:t xml:space="preserve"> </w:t>
      </w:r>
      <w:r w:rsidR="00CA7AD7">
        <w:rPr>
          <w:rFonts w:hint="cs"/>
          <w:rtl/>
        </w:rPr>
        <w:t>/</w:t>
      </w:r>
      <w:r w:rsidR="00CF677B">
        <w:rPr>
          <w:rFonts w:hint="cs"/>
          <w:rtl/>
        </w:rPr>
        <w:t xml:space="preserve"> </w:t>
      </w:r>
      <w:r w:rsidR="00CA7AD7">
        <w:rPr>
          <w:rFonts w:hint="cs"/>
          <w:rtl/>
        </w:rPr>
        <w:t>כבלים</w:t>
      </w:r>
      <w:r w:rsidR="00CF677B">
        <w:rPr>
          <w:rFonts w:hint="cs"/>
          <w:rtl/>
        </w:rPr>
        <w:t xml:space="preserve"> </w:t>
      </w:r>
      <w:r w:rsidR="00CA7AD7">
        <w:rPr>
          <w:rFonts w:hint="cs"/>
          <w:rtl/>
        </w:rPr>
        <w:t>/</w:t>
      </w:r>
      <w:r w:rsidR="00CF677B">
        <w:rPr>
          <w:rFonts w:hint="cs"/>
          <w:rtl/>
        </w:rPr>
        <w:t xml:space="preserve"> </w:t>
      </w:r>
      <w:r w:rsidR="00CA7AD7">
        <w:rPr>
          <w:rFonts w:hint="cs"/>
          <w:rtl/>
        </w:rPr>
        <w:t>סלולארי</w:t>
      </w:r>
      <w:r w:rsidR="00CF677B">
        <w:rPr>
          <w:rFonts w:hint="cs"/>
          <w:rtl/>
        </w:rPr>
        <w:t xml:space="preserve"> </w:t>
      </w:r>
      <w:r w:rsidR="00CA7AD7">
        <w:rPr>
          <w:rFonts w:hint="cs"/>
          <w:rtl/>
        </w:rPr>
        <w:t>/</w:t>
      </w:r>
      <w:r w:rsidR="00CF677B">
        <w:rPr>
          <w:rFonts w:hint="cs"/>
          <w:rtl/>
        </w:rPr>
        <w:t xml:space="preserve"> </w:t>
      </w:r>
      <w:r w:rsidR="00CA7AD7">
        <w:rPr>
          <w:rFonts w:hint="cs"/>
          <w:rtl/>
        </w:rPr>
        <w:t>אופטי</w:t>
      </w:r>
      <w:r w:rsidR="00CF677B">
        <w:rPr>
          <w:rFonts w:hint="cs"/>
          <w:rtl/>
        </w:rPr>
        <w:t xml:space="preserve"> </w:t>
      </w:r>
      <w:r w:rsidR="00CA7AD7">
        <w:rPr>
          <w:rFonts w:hint="cs"/>
          <w:rtl/>
        </w:rPr>
        <w:t>/</w:t>
      </w:r>
      <w:r w:rsidR="00CF677B">
        <w:rPr>
          <w:rFonts w:hint="cs"/>
          <w:rtl/>
        </w:rPr>
        <w:t xml:space="preserve"> </w:t>
      </w:r>
      <w:r w:rsidR="00CA7AD7">
        <w:rPr>
          <w:rFonts w:hint="cs"/>
          <w:rtl/>
        </w:rPr>
        <w:t>תמסורת</w:t>
      </w:r>
      <w:r w:rsidR="00CF677B">
        <w:rPr>
          <w:rFonts w:hint="cs"/>
          <w:rtl/>
        </w:rPr>
        <w:t xml:space="preserve"> </w:t>
      </w:r>
      <w:r w:rsidR="00CA7AD7">
        <w:rPr>
          <w:rFonts w:hint="cs"/>
          <w:rtl/>
        </w:rPr>
        <w:t>/</w:t>
      </w:r>
      <w:r w:rsidR="00CF677B">
        <w:rPr>
          <w:rFonts w:hint="cs"/>
          <w:rtl/>
        </w:rPr>
        <w:t xml:space="preserve"> </w:t>
      </w:r>
      <w:r w:rsidR="00CA7AD7">
        <w:rPr>
          <w:rFonts w:hint="cs"/>
        </w:rPr>
        <w:t>IPVPN</w:t>
      </w:r>
      <w:r w:rsidR="00CA7AD7">
        <w:rPr>
          <w:rFonts w:hint="cs"/>
          <w:rtl/>
        </w:rPr>
        <w:t xml:space="preserve"> או כל תמסורת מקבילה אחרת</w:t>
      </w:r>
      <w:r>
        <w:rPr>
          <w:rFonts w:hint="cs"/>
          <w:rtl/>
        </w:rPr>
        <w:t xml:space="preserve"> </w:t>
      </w:r>
      <w:r>
        <w:t>500/10M</w:t>
      </w:r>
      <w:r>
        <w:rPr>
          <w:rFonts w:hint="cs"/>
          <w:rtl/>
        </w:rPr>
        <w:t>.</w:t>
      </w:r>
    </w:p>
    <w:p w14:paraId="68091BEA" w14:textId="77777777" w:rsidR="00BE52F5" w:rsidRDefault="00BE52F5" w:rsidP="00302870">
      <w:pPr>
        <w:pStyle w:val="41"/>
        <w:numPr>
          <w:ilvl w:val="3"/>
          <w:numId w:val="55"/>
        </w:numPr>
        <w:ind w:left="1901" w:hanging="425"/>
      </w:pPr>
      <w:r>
        <w:rPr>
          <w:rFonts w:hint="cs"/>
          <w:rtl/>
        </w:rPr>
        <w:t xml:space="preserve">המזמין יהיה רשאי להזמין </w:t>
      </w:r>
      <w:r w:rsidR="00130A24">
        <w:rPr>
          <w:rFonts w:hint="cs"/>
          <w:rtl/>
        </w:rPr>
        <w:t>קישור</w:t>
      </w:r>
      <w:r w:rsidR="00D87FDF">
        <w:rPr>
          <w:rFonts w:hint="cs"/>
          <w:rtl/>
        </w:rPr>
        <w:t xml:space="preserve"> מרובה קווים</w:t>
      </w:r>
      <w:r w:rsidR="00130A24">
        <w:rPr>
          <w:rFonts w:hint="cs"/>
          <w:rtl/>
        </w:rPr>
        <w:t xml:space="preserve"> </w:t>
      </w:r>
      <w:r w:rsidR="000A5B19">
        <w:rPr>
          <w:rFonts w:hint="cs"/>
          <w:rtl/>
        </w:rPr>
        <w:t xml:space="preserve">לאינטרנט </w:t>
      </w:r>
      <w:r w:rsidR="00D87FDF">
        <w:rPr>
          <w:rFonts w:hint="cs"/>
          <w:rtl/>
        </w:rPr>
        <w:t>כאשר הציוד מטעם הספק יווסת את התעבורה בין הקווים (</w:t>
      </w:r>
      <w:r w:rsidR="00D87FDF">
        <w:t>Wan Load Balance</w:t>
      </w:r>
      <w:r w:rsidR="00D87FDF">
        <w:rPr>
          <w:rFonts w:hint="cs"/>
          <w:rtl/>
        </w:rPr>
        <w:t>).  במקרה זה עלות כל קו נוסף (מעבר לקו הראשון הכלול במחיר הקישור) תהיה 80% ממחיר הקו הראשון</w:t>
      </w:r>
      <w:r w:rsidR="005F4033">
        <w:rPr>
          <w:rFonts w:hint="cs"/>
          <w:rtl/>
        </w:rPr>
        <w:t>.</w:t>
      </w:r>
    </w:p>
    <w:p w14:paraId="4080C370" w14:textId="77777777" w:rsidR="00CF0462" w:rsidRPr="00302870" w:rsidRDefault="00CF0462" w:rsidP="00302870">
      <w:pPr>
        <w:pStyle w:val="34"/>
        <w:spacing w:before="120" w:after="120" w:line="360" w:lineRule="auto"/>
        <w:ind w:left="1616" w:hanging="709"/>
        <w:rPr>
          <w:rFonts w:ascii="David" w:hAnsi="David"/>
          <w:sz w:val="28"/>
          <w:szCs w:val="28"/>
          <w:rtl/>
        </w:rPr>
      </w:pPr>
      <w:bookmarkStart w:id="549" w:name="_Ref447882070"/>
      <w:r w:rsidRPr="00302870">
        <w:rPr>
          <w:rFonts w:ascii="David" w:hAnsi="David"/>
          <w:sz w:val="28"/>
          <w:szCs w:val="28"/>
          <w:rtl/>
        </w:rPr>
        <w:lastRenderedPageBreak/>
        <w:t xml:space="preserve">עדכון מחירון </w:t>
      </w:r>
      <w:r w:rsidRPr="00302870">
        <w:rPr>
          <w:rFonts w:ascii="David" w:hAnsi="David" w:hint="eastAsia"/>
          <w:sz w:val="28"/>
          <w:szCs w:val="28"/>
          <w:rtl/>
        </w:rPr>
        <w:t>קווי</w:t>
      </w:r>
      <w:r w:rsidRPr="00302870">
        <w:rPr>
          <w:rFonts w:ascii="David" w:hAnsi="David"/>
          <w:sz w:val="28"/>
          <w:szCs w:val="28"/>
          <w:rtl/>
        </w:rPr>
        <w:t xml:space="preserve"> </w:t>
      </w:r>
      <w:r w:rsidRPr="00302870">
        <w:rPr>
          <w:rFonts w:ascii="David" w:hAnsi="David" w:hint="eastAsia"/>
          <w:sz w:val="28"/>
          <w:szCs w:val="28"/>
          <w:rtl/>
        </w:rPr>
        <w:t>אינטרנט</w:t>
      </w:r>
      <w:bookmarkEnd w:id="549"/>
    </w:p>
    <w:p w14:paraId="26D67AF4" w14:textId="77777777" w:rsidR="00CF0462" w:rsidRDefault="00CF0462" w:rsidP="00684CAB">
      <w:pPr>
        <w:pStyle w:val="41"/>
        <w:numPr>
          <w:ilvl w:val="3"/>
          <w:numId w:val="55"/>
        </w:numPr>
        <w:ind w:left="1901" w:hanging="425"/>
      </w:pPr>
      <w:r>
        <w:rPr>
          <w:rFonts w:hint="cs"/>
          <w:rtl/>
        </w:rPr>
        <w:t xml:space="preserve">במהלך </w:t>
      </w:r>
      <w:r w:rsidRPr="00573087">
        <w:rPr>
          <w:rFonts w:hint="cs"/>
          <w:rtl/>
        </w:rPr>
        <w:t xml:space="preserve">תקופת ההתקשרות, </w:t>
      </w:r>
      <w:r w:rsidR="00265CA9">
        <w:rPr>
          <w:rFonts w:hint="cs"/>
          <w:rtl/>
        </w:rPr>
        <w:t>עלות ה</w:t>
      </w:r>
      <w:r w:rsidR="00341F9D">
        <w:rPr>
          <w:rFonts w:hint="cs"/>
          <w:rtl/>
        </w:rPr>
        <w:t>קישור</w:t>
      </w:r>
      <w:r w:rsidR="00265CA9">
        <w:rPr>
          <w:rFonts w:hint="cs"/>
          <w:rtl/>
        </w:rPr>
        <w:t xml:space="preserve"> לאינטרנט</w:t>
      </w:r>
      <w:r w:rsidR="00271F64">
        <w:rPr>
          <w:rFonts w:hint="cs"/>
          <w:rtl/>
        </w:rPr>
        <w:t xml:space="preserve"> </w:t>
      </w:r>
      <w:r w:rsidR="00265CA9">
        <w:rPr>
          <w:rFonts w:hint="cs"/>
          <w:rtl/>
        </w:rPr>
        <w:t>ת</w:t>
      </w:r>
      <w:r w:rsidR="00265CA9" w:rsidRPr="00573087">
        <w:rPr>
          <w:rFonts w:hint="cs"/>
          <w:rtl/>
        </w:rPr>
        <w:t xml:space="preserve">ופחת </w:t>
      </w:r>
      <w:r w:rsidRPr="00573087">
        <w:rPr>
          <w:rFonts w:hint="cs"/>
          <w:rtl/>
        </w:rPr>
        <w:t>מדי שנה ב</w:t>
      </w:r>
      <w:r>
        <w:rPr>
          <w:rFonts w:hint="cs"/>
          <w:rtl/>
        </w:rPr>
        <w:t>-10%. הפחתת הסכום תבוצע</w:t>
      </w:r>
      <w:r w:rsidRPr="00573087">
        <w:rPr>
          <w:rFonts w:hint="cs"/>
          <w:rtl/>
        </w:rPr>
        <w:t xml:space="preserve"> מדי שנה, החל מ</w:t>
      </w:r>
      <w:r w:rsidR="00EC70CB">
        <w:rPr>
          <w:rFonts w:hint="cs"/>
          <w:rtl/>
        </w:rPr>
        <w:t xml:space="preserve">חלוף שנה </w:t>
      </w:r>
      <w:r w:rsidR="00684CAB">
        <w:rPr>
          <w:rFonts w:hint="cs"/>
          <w:rtl/>
        </w:rPr>
        <w:t>ממועד ביצוע התיחור הדינאמי המקוון.</w:t>
      </w:r>
    </w:p>
    <w:p w14:paraId="0D379F43" w14:textId="77777777" w:rsidR="00CF0462" w:rsidRDefault="00CF0462" w:rsidP="00302870">
      <w:pPr>
        <w:pStyle w:val="41"/>
        <w:numPr>
          <w:ilvl w:val="3"/>
          <w:numId w:val="55"/>
        </w:numPr>
        <w:ind w:left="1901" w:hanging="425"/>
      </w:pPr>
      <w:r>
        <w:rPr>
          <w:rFonts w:hint="cs"/>
          <w:rtl/>
        </w:rPr>
        <w:t>בהתאם להתקדמויות טכנולוגיות בקישורי האינטרנט בספקיות התקשורת</w:t>
      </w:r>
      <w:r w:rsidR="00BD3A2C">
        <w:rPr>
          <w:rFonts w:hint="cs"/>
          <w:rtl/>
        </w:rPr>
        <w:t>, כפי שיקבע על ידי עורך המכרז,</w:t>
      </w:r>
      <w:r>
        <w:rPr>
          <w:rFonts w:hint="cs"/>
          <w:rtl/>
        </w:rPr>
        <w:t xml:space="preserve"> </w:t>
      </w:r>
      <w:r w:rsidR="00BD3A2C">
        <w:rPr>
          <w:rFonts w:hint="cs"/>
          <w:rtl/>
        </w:rPr>
        <w:t xml:space="preserve">הספק הזוכה יכניס </w:t>
      </w:r>
      <w:r>
        <w:rPr>
          <w:rFonts w:hint="cs"/>
          <w:rtl/>
        </w:rPr>
        <w:t>קישורי אינטרנט ברוחב פס גדול מ</w:t>
      </w:r>
      <w:r w:rsidR="00044FA9">
        <w:rPr>
          <w:rFonts w:hint="cs"/>
          <w:rtl/>
        </w:rPr>
        <w:t>ה</w:t>
      </w:r>
      <w:r w:rsidR="00702654">
        <w:rPr>
          <w:rFonts w:hint="cs"/>
          <w:rtl/>
        </w:rPr>
        <w:t xml:space="preserve">קו הקיים </w:t>
      </w:r>
      <w:r w:rsidR="00044FA9">
        <w:rPr>
          <w:rFonts w:hint="cs"/>
          <w:rtl/>
        </w:rPr>
        <w:t xml:space="preserve">אצל המזמין </w:t>
      </w:r>
      <w:r w:rsidR="00702654">
        <w:rPr>
          <w:rFonts w:hint="cs"/>
          <w:rtl/>
        </w:rPr>
        <w:t>ב</w:t>
      </w:r>
      <w:r w:rsidR="00044FA9">
        <w:rPr>
          <w:rFonts w:hint="cs"/>
          <w:rtl/>
        </w:rPr>
        <w:t>א</w:t>
      </w:r>
      <w:r w:rsidR="00702654">
        <w:rPr>
          <w:rFonts w:hint="cs"/>
          <w:rtl/>
        </w:rPr>
        <w:t xml:space="preserve">ותו </w:t>
      </w:r>
      <w:r w:rsidR="00044FA9">
        <w:rPr>
          <w:rFonts w:hint="cs"/>
          <w:rtl/>
        </w:rPr>
        <w:t>מועד</w:t>
      </w:r>
      <w:r>
        <w:rPr>
          <w:rFonts w:hint="cs"/>
          <w:rtl/>
        </w:rPr>
        <w:t xml:space="preserve">. תמחור עלות קישורים אלו </w:t>
      </w:r>
      <w:r w:rsidR="006E4E3F">
        <w:rPr>
          <w:rFonts w:hint="cs"/>
          <w:rtl/>
        </w:rPr>
        <w:t>תהיה בהתאם למנגנון הבא:</w:t>
      </w:r>
      <w:r w:rsidR="00A72C0A">
        <w:rPr>
          <w:rFonts w:hint="cs"/>
          <w:rtl/>
        </w:rPr>
        <w:t xml:space="preserve"> מחיר הקו החדש יהיה שווה למחיר הקו ה</w:t>
      </w:r>
      <w:r w:rsidR="00702654">
        <w:rPr>
          <w:rFonts w:hint="cs"/>
          <w:rtl/>
        </w:rPr>
        <w:t xml:space="preserve">מהיר ביותר הקרוב למהירות הנדרשת, </w:t>
      </w:r>
      <w:r w:rsidR="00A72C0A">
        <w:rPr>
          <w:rFonts w:hint="cs"/>
          <w:rtl/>
        </w:rPr>
        <w:t xml:space="preserve">הקיים בהתקשרות בעת ההוספה, בתוספת 30% מיחס המהירויות בין הקו החדש המבוקש לקו הקיים. לדוגמה: בהוספת קו של </w:t>
      </w:r>
      <w:r w:rsidR="00A72C0A">
        <w:t>1GB/200M</w:t>
      </w:r>
      <w:r w:rsidR="00A72C0A">
        <w:rPr>
          <w:rFonts w:hint="cs"/>
          <w:rtl/>
        </w:rPr>
        <w:t>, מחירו ייקבע ל</w:t>
      </w:r>
      <w:r w:rsidR="00A046CF">
        <w:rPr>
          <w:rFonts w:hint="cs"/>
          <w:rtl/>
        </w:rPr>
        <w:t>-</w:t>
      </w:r>
      <w:r w:rsidR="00A72C0A">
        <w:rPr>
          <w:rFonts w:hint="cs"/>
          <w:rtl/>
        </w:rPr>
        <w:t xml:space="preserve">130% ממחיר קו ה </w:t>
      </w:r>
      <w:r w:rsidR="00A72C0A">
        <w:t>500/100M</w:t>
      </w:r>
      <w:r w:rsidR="00A72C0A">
        <w:rPr>
          <w:rFonts w:hint="cs"/>
          <w:rtl/>
        </w:rPr>
        <w:t>. במקרה של הוספת מספר מהירויות קווים בהליך הוספה אחד, תהליך הוספת הקווים יבוצע בטור, דהיינו, הקווים המבוקשים יעודכנו מהקצב הנמוך לגבוה</w:t>
      </w:r>
      <w:r w:rsidR="00BD3A2C">
        <w:rPr>
          <w:rFonts w:hint="cs"/>
          <w:rtl/>
        </w:rPr>
        <w:t xml:space="preserve">, והכל כפי שיקבע עורך המכרז. </w:t>
      </w:r>
    </w:p>
    <w:p w14:paraId="29E57ECB" w14:textId="77777777" w:rsidR="00CF0462" w:rsidRPr="004E61F4" w:rsidRDefault="00CF0462" w:rsidP="00302870">
      <w:pPr>
        <w:pStyle w:val="41"/>
        <w:numPr>
          <w:ilvl w:val="3"/>
          <w:numId w:val="55"/>
        </w:numPr>
        <w:ind w:left="1901" w:hanging="425"/>
      </w:pPr>
      <w:bookmarkStart w:id="550" w:name="_Ref515887774"/>
      <w:r w:rsidRPr="004E61F4">
        <w:rPr>
          <w:rFonts w:hint="eastAsia"/>
          <w:rtl/>
        </w:rPr>
        <w:t>תשלום</w:t>
      </w:r>
      <w:r w:rsidRPr="004E61F4">
        <w:rPr>
          <w:rtl/>
        </w:rPr>
        <w:t xml:space="preserve"> </w:t>
      </w:r>
      <w:r w:rsidRPr="004E61F4">
        <w:rPr>
          <w:rFonts w:hint="eastAsia"/>
          <w:rtl/>
        </w:rPr>
        <w:t>למבדק</w:t>
      </w:r>
      <w:r w:rsidRPr="004E61F4">
        <w:rPr>
          <w:rtl/>
        </w:rPr>
        <w:t xml:space="preserve"> </w:t>
      </w:r>
      <w:r w:rsidR="00625622" w:rsidRPr="004E61F4">
        <w:rPr>
          <w:rFonts w:hint="cs"/>
          <w:rtl/>
        </w:rPr>
        <w:t xml:space="preserve">מדידת </w:t>
      </w:r>
      <w:r w:rsidRPr="004E61F4">
        <w:rPr>
          <w:rFonts w:hint="eastAsia"/>
          <w:rtl/>
        </w:rPr>
        <w:t>קרינה</w:t>
      </w:r>
      <w:r w:rsidRPr="004E61F4">
        <w:rPr>
          <w:rtl/>
        </w:rPr>
        <w:t xml:space="preserve"> </w:t>
      </w:r>
      <w:r w:rsidR="00625622" w:rsidRPr="004E61F4">
        <w:rPr>
          <w:rFonts w:hint="eastAsia"/>
          <w:rtl/>
        </w:rPr>
        <w:t>ל</w:t>
      </w:r>
      <w:r w:rsidR="00625622" w:rsidRPr="004E61F4">
        <w:rPr>
          <w:rFonts w:hint="cs"/>
          <w:rtl/>
        </w:rPr>
        <w:t>מקור קרינה</w:t>
      </w:r>
      <w:bookmarkEnd w:id="550"/>
    </w:p>
    <w:p w14:paraId="643E0716" w14:textId="5592A76E" w:rsidR="00CF0462" w:rsidRDefault="00CF0462" w:rsidP="00302870">
      <w:pPr>
        <w:pStyle w:val="41"/>
        <w:numPr>
          <w:ilvl w:val="3"/>
          <w:numId w:val="55"/>
        </w:numPr>
        <w:ind w:left="1901" w:hanging="425"/>
      </w:pPr>
      <w:r>
        <w:rPr>
          <w:rFonts w:hint="cs"/>
          <w:rtl/>
        </w:rPr>
        <w:t xml:space="preserve">בגין כל מבדק </w:t>
      </w:r>
      <w:r w:rsidR="00625622">
        <w:rPr>
          <w:rFonts w:hint="cs"/>
          <w:rtl/>
        </w:rPr>
        <w:t xml:space="preserve">מדידת </w:t>
      </w:r>
      <w:r>
        <w:rPr>
          <w:rFonts w:hint="cs"/>
          <w:rtl/>
        </w:rPr>
        <w:t xml:space="preserve">קרינה </w:t>
      </w:r>
      <w:r w:rsidR="00A72C0A">
        <w:rPr>
          <w:rFonts w:hint="cs"/>
          <w:rtl/>
        </w:rPr>
        <w:t>(</w:t>
      </w:r>
      <w:r w:rsidR="00AA79A4">
        <w:rPr>
          <w:rFonts w:hint="cs"/>
          <w:rtl/>
        </w:rPr>
        <w:t>מעבר</w:t>
      </w:r>
      <w:r w:rsidR="00A72C0A">
        <w:rPr>
          <w:rFonts w:hint="cs"/>
          <w:rtl/>
        </w:rPr>
        <w:t xml:space="preserve"> </w:t>
      </w:r>
      <w:r w:rsidR="00AA79A4">
        <w:rPr>
          <w:rFonts w:hint="cs"/>
          <w:rtl/>
        </w:rPr>
        <w:t>ל</w:t>
      </w:r>
      <w:r w:rsidR="00A72C0A">
        <w:rPr>
          <w:rFonts w:hint="cs"/>
          <w:rtl/>
        </w:rPr>
        <w:t>מבדק הראשוני</w:t>
      </w:r>
      <w:r w:rsidR="00AA79A4">
        <w:rPr>
          <w:rFonts w:hint="cs"/>
          <w:rtl/>
        </w:rPr>
        <w:t xml:space="preserve"> כאמור בסעיף</w:t>
      </w:r>
      <w:r w:rsidR="0044614C">
        <w:rPr>
          <w:rFonts w:hint="cs"/>
          <w:rtl/>
        </w:rPr>
        <w:t xml:space="preserve"> </w:t>
      </w:r>
      <w:r w:rsidR="0044614C">
        <w:rPr>
          <w:rtl/>
        </w:rPr>
        <w:fldChar w:fldCharType="begin"/>
      </w:r>
      <w:r w:rsidR="0044614C">
        <w:rPr>
          <w:rtl/>
        </w:rPr>
        <w:instrText xml:space="preserve"> </w:instrText>
      </w:r>
      <w:r w:rsidR="0044614C">
        <w:rPr>
          <w:rFonts w:hint="cs"/>
        </w:rPr>
        <w:instrText>REF</w:instrText>
      </w:r>
      <w:r w:rsidR="0044614C">
        <w:rPr>
          <w:rFonts w:hint="cs"/>
          <w:rtl/>
        </w:rPr>
        <w:instrText xml:space="preserve"> _</w:instrText>
      </w:r>
      <w:r w:rsidR="0044614C">
        <w:rPr>
          <w:rFonts w:hint="cs"/>
        </w:rPr>
        <w:instrText>Ref515887810 \r \h</w:instrText>
      </w:r>
      <w:r w:rsidR="0044614C">
        <w:rPr>
          <w:rtl/>
        </w:rPr>
        <w:instrText xml:space="preserve"> </w:instrText>
      </w:r>
      <w:r w:rsidR="00302870">
        <w:rPr>
          <w:rtl/>
        </w:rPr>
        <w:instrText xml:space="preserve"> \* </w:instrText>
      </w:r>
      <w:r w:rsidR="00302870">
        <w:instrText>MERGEFORMAT</w:instrText>
      </w:r>
      <w:r w:rsidR="00302870">
        <w:rPr>
          <w:rtl/>
        </w:rPr>
        <w:instrText xml:space="preserve"> </w:instrText>
      </w:r>
      <w:r w:rsidR="0044614C">
        <w:rPr>
          <w:rtl/>
        </w:rPr>
      </w:r>
      <w:r w:rsidR="0044614C">
        <w:rPr>
          <w:rtl/>
        </w:rPr>
        <w:fldChar w:fldCharType="separate"/>
      </w:r>
      <w:r w:rsidR="005C5EFD">
        <w:rPr>
          <w:rtl/>
        </w:rPr>
        <w:t>‏2.2.1.2</w:t>
      </w:r>
      <w:r w:rsidR="0044614C">
        <w:rPr>
          <w:rtl/>
        </w:rPr>
        <w:fldChar w:fldCharType="end"/>
      </w:r>
      <w:r w:rsidR="0044614C">
        <w:rPr>
          <w:rFonts w:hint="cs"/>
          <w:rtl/>
        </w:rPr>
        <w:t xml:space="preserve"> לעיל</w:t>
      </w:r>
      <w:r w:rsidR="00A72C0A">
        <w:rPr>
          <w:rFonts w:hint="cs"/>
          <w:rtl/>
        </w:rPr>
        <w:t xml:space="preserve">) </w:t>
      </w:r>
      <w:r>
        <w:rPr>
          <w:rFonts w:hint="cs"/>
          <w:rtl/>
        </w:rPr>
        <w:t>שיידרש ע"י המזמי</w:t>
      </w:r>
      <w:r w:rsidR="00044FA9">
        <w:rPr>
          <w:rFonts w:hint="cs"/>
          <w:rtl/>
        </w:rPr>
        <w:t>ן</w:t>
      </w:r>
      <w:r w:rsidR="00AA79A4">
        <w:rPr>
          <w:rFonts w:hint="cs"/>
          <w:rtl/>
        </w:rPr>
        <w:t>,</w:t>
      </w:r>
      <w:r>
        <w:rPr>
          <w:rFonts w:hint="cs"/>
          <w:rtl/>
        </w:rPr>
        <w:t xml:space="preserve"> תשולם עלות חד פעמית נוספת.</w:t>
      </w:r>
    </w:p>
    <w:p w14:paraId="3AA2D2ED" w14:textId="77777777" w:rsidR="00CF0462" w:rsidRDefault="00CF0462" w:rsidP="00302870">
      <w:pPr>
        <w:pStyle w:val="41"/>
        <w:numPr>
          <w:ilvl w:val="3"/>
          <w:numId w:val="55"/>
        </w:numPr>
        <w:ind w:left="1901" w:hanging="425"/>
      </w:pPr>
      <w:r>
        <w:rPr>
          <w:rFonts w:hint="cs"/>
          <w:rtl/>
        </w:rPr>
        <w:t xml:space="preserve">עלות כל מבדק תהיה בהתאם למספר </w:t>
      </w:r>
      <w:r w:rsidR="00D37734">
        <w:rPr>
          <w:rFonts w:hint="cs"/>
          <w:rtl/>
        </w:rPr>
        <w:t>יחידות הקצה</w:t>
      </w:r>
      <w:r>
        <w:rPr>
          <w:rFonts w:hint="cs"/>
          <w:rtl/>
        </w:rPr>
        <w:t xml:space="preserve"> שהותקנו בכל </w:t>
      </w:r>
      <w:r w:rsidR="00B640E2">
        <w:rPr>
          <w:rFonts w:hint="cs"/>
          <w:rtl/>
        </w:rPr>
        <w:t>מתקן</w:t>
      </w:r>
      <w:r w:rsidR="00A72C0A">
        <w:rPr>
          <w:rFonts w:hint="cs"/>
          <w:rtl/>
        </w:rPr>
        <w:t xml:space="preserve"> </w:t>
      </w:r>
      <w:r>
        <w:rPr>
          <w:rFonts w:hint="cs"/>
          <w:rtl/>
        </w:rPr>
        <w:t>שייבדק</w:t>
      </w:r>
      <w:r w:rsidR="009439D2">
        <w:rPr>
          <w:rFonts w:hint="cs"/>
          <w:rtl/>
        </w:rPr>
        <w:t>.</w:t>
      </w:r>
      <w:r w:rsidR="00A72C0A">
        <w:rPr>
          <w:rFonts w:hint="cs"/>
          <w:rtl/>
        </w:rPr>
        <w:t xml:space="preserve"> (מספר מתקנים</w:t>
      </w:r>
      <w:r w:rsidR="00B640E2">
        <w:rPr>
          <w:rFonts w:hint="cs"/>
          <w:rtl/>
        </w:rPr>
        <w:t>, של אותו המזמין,</w:t>
      </w:r>
      <w:r w:rsidR="00A72C0A">
        <w:rPr>
          <w:rFonts w:hint="cs"/>
          <w:rtl/>
        </w:rPr>
        <w:t xml:space="preserve"> באותו אתר/קמפוס ייחשבו כיחידה אחת לצורך מניית מינימום </w:t>
      </w:r>
      <w:r w:rsidR="00D37734">
        <w:rPr>
          <w:rFonts w:hint="cs"/>
          <w:rtl/>
        </w:rPr>
        <w:t>יחידות הקצה</w:t>
      </w:r>
      <w:r w:rsidR="00A72C0A">
        <w:rPr>
          <w:rFonts w:hint="cs"/>
          <w:rtl/>
        </w:rPr>
        <w:t>)</w:t>
      </w:r>
    </w:p>
    <w:p w14:paraId="13829236" w14:textId="77777777" w:rsidR="00CF0462" w:rsidRPr="001E0AFE" w:rsidRDefault="00CF0462" w:rsidP="00302870">
      <w:pPr>
        <w:pStyle w:val="41"/>
        <w:numPr>
          <w:ilvl w:val="3"/>
          <w:numId w:val="55"/>
        </w:numPr>
        <w:ind w:left="1901" w:hanging="425"/>
      </w:pPr>
      <w:r>
        <w:rPr>
          <w:rFonts w:hint="cs"/>
          <w:rtl/>
        </w:rPr>
        <w:t xml:space="preserve">התשלום המינימלי יהיה לפי </w:t>
      </w:r>
      <w:r w:rsidR="00AA79A4">
        <w:rPr>
          <w:rFonts w:hint="cs"/>
          <w:rtl/>
        </w:rPr>
        <w:t>מתקן</w:t>
      </w:r>
      <w:r>
        <w:rPr>
          <w:rFonts w:hint="cs"/>
          <w:rtl/>
        </w:rPr>
        <w:t xml:space="preserve"> </w:t>
      </w:r>
      <w:r w:rsidR="004A03A0">
        <w:rPr>
          <w:rFonts w:hint="cs"/>
          <w:rtl/>
        </w:rPr>
        <w:t xml:space="preserve">ובו </w:t>
      </w:r>
      <w:r>
        <w:rPr>
          <w:rFonts w:hint="cs"/>
          <w:rtl/>
        </w:rPr>
        <w:t xml:space="preserve">5 </w:t>
      </w:r>
      <w:r w:rsidR="00D37734">
        <w:rPr>
          <w:rFonts w:hint="cs"/>
          <w:rtl/>
        </w:rPr>
        <w:t>יחידות קצה</w:t>
      </w:r>
      <w:r>
        <w:rPr>
          <w:rFonts w:hint="cs"/>
          <w:rtl/>
        </w:rPr>
        <w:t>.</w:t>
      </w:r>
      <w:r w:rsidRPr="001E0AFE">
        <w:t xml:space="preserve"> </w:t>
      </w:r>
    </w:p>
    <w:p w14:paraId="132FD95E" w14:textId="77777777" w:rsidR="00EB2CD5" w:rsidRPr="001E0AFE" w:rsidRDefault="00302870" w:rsidP="00302870">
      <w:pPr>
        <w:pStyle w:val="2"/>
        <w:spacing w:before="120" w:after="120" w:line="360" w:lineRule="auto"/>
        <w:ind w:left="1192" w:hanging="850"/>
        <w:rPr>
          <w:rtl/>
        </w:rPr>
      </w:pPr>
      <w:bookmarkStart w:id="551" w:name="_Toc533583340"/>
      <w:r>
        <w:rPr>
          <w:rtl/>
        </w:rPr>
        <w:t>מודל</w:t>
      </w:r>
      <w:r>
        <w:rPr>
          <w:rFonts w:hint="cs"/>
          <w:rtl/>
        </w:rPr>
        <w:t xml:space="preserve"> </w:t>
      </w:r>
      <w:r w:rsidR="00EB2CD5" w:rsidRPr="001E0AFE">
        <w:rPr>
          <w:rtl/>
        </w:rPr>
        <w:t>חישוב העלות</w:t>
      </w:r>
      <w:bookmarkEnd w:id="551"/>
      <w:r w:rsidR="00EB2CD5" w:rsidRPr="001E0AFE">
        <w:rPr>
          <w:rtl/>
        </w:rPr>
        <w:t xml:space="preserve">  </w:t>
      </w:r>
      <w:bookmarkEnd w:id="545"/>
      <w:bookmarkEnd w:id="546"/>
    </w:p>
    <w:p w14:paraId="2DB2A405" w14:textId="77777777" w:rsidR="00CF0462" w:rsidRPr="00302870" w:rsidRDefault="00CF0462" w:rsidP="00302870">
      <w:pPr>
        <w:pStyle w:val="34"/>
        <w:spacing w:before="120" w:after="120" w:line="360" w:lineRule="auto"/>
        <w:ind w:left="1616" w:hanging="709"/>
        <w:rPr>
          <w:rFonts w:ascii="David" w:hAnsi="David"/>
          <w:sz w:val="28"/>
          <w:szCs w:val="28"/>
          <w:rtl/>
        </w:rPr>
      </w:pPr>
      <w:bookmarkStart w:id="552" w:name="_Ref496140596"/>
      <w:r w:rsidRPr="00302870">
        <w:rPr>
          <w:rFonts w:ascii="David" w:hAnsi="David"/>
          <w:sz w:val="28"/>
          <w:szCs w:val="28"/>
          <w:rtl/>
        </w:rPr>
        <w:t>שלב התיחור וקביעת המחירים</w:t>
      </w:r>
      <w:bookmarkEnd w:id="552"/>
    </w:p>
    <w:p w14:paraId="394B287C" w14:textId="77777777" w:rsidR="00CF0462" w:rsidRPr="00A046CF" w:rsidRDefault="00CF0462" w:rsidP="004A03A0">
      <w:pPr>
        <w:tabs>
          <w:tab w:val="left" w:pos="1617"/>
        </w:tabs>
        <w:spacing w:before="120" w:after="120" w:line="360" w:lineRule="auto"/>
        <w:ind w:left="614" w:firstLine="1003"/>
        <w:rPr>
          <w:rFonts w:ascii="David" w:eastAsia="Dotum" w:hAnsi="David" w:cs="David"/>
          <w:rtl/>
        </w:rPr>
      </w:pPr>
      <w:r w:rsidRPr="00A046CF">
        <w:rPr>
          <w:rFonts w:ascii="David" w:eastAsia="Dotum" w:hAnsi="David" w:cs="David"/>
          <w:rtl/>
        </w:rPr>
        <w:t>בהליך התיחור הדינמי המקוון ייתן מציע מאושר את הצעתו למכרז כדלקמן:</w:t>
      </w:r>
    </w:p>
    <w:p w14:paraId="135D00A1" w14:textId="77777777" w:rsidR="003261F8" w:rsidRDefault="003261F8" w:rsidP="00302870">
      <w:pPr>
        <w:pStyle w:val="41"/>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w:t>
      </w:r>
      <w:r w:rsidRPr="004A03A0">
        <w:rPr>
          <w:rFonts w:hint="cs"/>
          <w:rtl/>
        </w:rPr>
        <w:t xml:space="preserve">חודשי </w:t>
      </w:r>
      <w:r w:rsidRPr="004A03A0">
        <w:rPr>
          <w:rFonts w:hint="eastAsia"/>
          <w:rtl/>
        </w:rPr>
        <w:t>קבוע</w:t>
      </w:r>
      <w:r w:rsidRPr="004A03A0">
        <w:rPr>
          <w:rtl/>
        </w:rPr>
        <w:t xml:space="preserve"> </w:t>
      </w:r>
      <w:r w:rsidRPr="004A03A0">
        <w:rPr>
          <w:rFonts w:hint="eastAsia"/>
          <w:rtl/>
        </w:rPr>
        <w:t>כללי</w:t>
      </w:r>
      <w:r w:rsidRPr="004A03A0">
        <w:rPr>
          <w:rtl/>
        </w:rPr>
        <w:t xml:space="preserve"> </w:t>
      </w:r>
      <w:r w:rsidR="00B640E2" w:rsidRPr="004A03A0">
        <w:rPr>
          <w:rFonts w:hint="eastAsia"/>
          <w:rtl/>
        </w:rPr>
        <w:t>ל</w:t>
      </w:r>
      <w:r w:rsidR="00B640E2" w:rsidRPr="004A03A0">
        <w:rPr>
          <w:rFonts w:hint="cs"/>
          <w:rtl/>
        </w:rPr>
        <w:t>מתקן</w:t>
      </w:r>
      <w:r>
        <w:rPr>
          <w:rFonts w:hint="cs"/>
          <w:rtl/>
        </w:rPr>
        <w:t>.</w:t>
      </w:r>
    </w:p>
    <w:p w14:paraId="71EDE352" w14:textId="77777777" w:rsidR="003261F8" w:rsidRDefault="003261F8" w:rsidP="00302870">
      <w:pPr>
        <w:pStyle w:val="41"/>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w:t>
      </w:r>
      <w:r w:rsidRPr="004A03A0">
        <w:rPr>
          <w:rFonts w:hint="eastAsia"/>
          <w:rtl/>
        </w:rPr>
        <w:t>החודשי</w:t>
      </w:r>
      <w:r w:rsidRPr="004A03A0">
        <w:rPr>
          <w:rtl/>
        </w:rPr>
        <w:t xml:space="preserve"> </w:t>
      </w:r>
      <w:r w:rsidRPr="004A03A0">
        <w:rPr>
          <w:rFonts w:hint="eastAsia"/>
          <w:rtl/>
        </w:rPr>
        <w:t>הקבוע</w:t>
      </w:r>
      <w:r w:rsidRPr="004A03A0">
        <w:rPr>
          <w:rtl/>
        </w:rPr>
        <w:t xml:space="preserve"> </w:t>
      </w:r>
      <w:r w:rsidRPr="004A03A0">
        <w:rPr>
          <w:rFonts w:hint="cs"/>
          <w:rtl/>
        </w:rPr>
        <w:t xml:space="preserve">עבור מטר </w:t>
      </w:r>
      <w:r w:rsidR="006C1035" w:rsidRPr="004A03A0">
        <w:rPr>
          <w:rFonts w:hint="cs"/>
          <w:rtl/>
        </w:rPr>
        <w:t xml:space="preserve">רבוע של </w:t>
      </w:r>
      <w:r w:rsidRPr="004A03A0">
        <w:rPr>
          <w:rFonts w:hint="cs"/>
          <w:rtl/>
        </w:rPr>
        <w:t>כיסוי בתוך מבנה</w:t>
      </w:r>
      <w:r>
        <w:rPr>
          <w:rFonts w:hint="cs"/>
          <w:rtl/>
        </w:rPr>
        <w:t>.</w:t>
      </w:r>
    </w:p>
    <w:p w14:paraId="4E36C1E4" w14:textId="77777777" w:rsidR="003261F8" w:rsidRDefault="003261F8" w:rsidP="00302870">
      <w:pPr>
        <w:pStyle w:val="41"/>
        <w:numPr>
          <w:ilvl w:val="3"/>
          <w:numId w:val="55"/>
        </w:numPr>
        <w:ind w:left="1901" w:hanging="425"/>
      </w:pPr>
      <w:r>
        <w:rPr>
          <w:rFonts w:hint="cs"/>
          <w:rtl/>
        </w:rPr>
        <w:t xml:space="preserve">אחוז הנחה למחיר המקסימום </w:t>
      </w:r>
      <w:r w:rsidRPr="004A03A0">
        <w:rPr>
          <w:rFonts w:hint="eastAsia"/>
          <w:rtl/>
        </w:rPr>
        <w:t>לתשלום</w:t>
      </w:r>
      <w:r w:rsidRPr="004A03A0">
        <w:rPr>
          <w:rtl/>
        </w:rPr>
        <w:t xml:space="preserve"> החודשי הקבוע </w:t>
      </w:r>
      <w:r w:rsidR="006C1035" w:rsidRPr="004A03A0">
        <w:rPr>
          <w:rFonts w:hint="cs"/>
          <w:rtl/>
        </w:rPr>
        <w:t xml:space="preserve">עבור </w:t>
      </w:r>
      <w:r w:rsidRPr="004A03A0">
        <w:rPr>
          <w:rFonts w:hint="cs"/>
          <w:rtl/>
        </w:rPr>
        <w:t>מטר</w:t>
      </w:r>
      <w:r w:rsidR="00314555" w:rsidRPr="004A03A0">
        <w:rPr>
          <w:rFonts w:hint="cs"/>
          <w:rtl/>
        </w:rPr>
        <w:t xml:space="preserve"> רבוע</w:t>
      </w:r>
      <w:r w:rsidRPr="004A03A0">
        <w:rPr>
          <w:rFonts w:hint="cs"/>
          <w:rtl/>
        </w:rPr>
        <w:t xml:space="preserve"> </w:t>
      </w:r>
      <w:r w:rsidR="006C1035" w:rsidRPr="004A03A0">
        <w:rPr>
          <w:rFonts w:hint="cs"/>
          <w:rtl/>
        </w:rPr>
        <w:t xml:space="preserve">של </w:t>
      </w:r>
      <w:r w:rsidRPr="004A03A0">
        <w:rPr>
          <w:rFonts w:hint="cs"/>
          <w:rtl/>
        </w:rPr>
        <w:t>כיסוי לשטח חיצוני (מחוץ למבנה).</w:t>
      </w:r>
    </w:p>
    <w:p w14:paraId="25B92078" w14:textId="77777777" w:rsidR="003261F8" w:rsidRDefault="003261F8" w:rsidP="00302870">
      <w:pPr>
        <w:pStyle w:val="41"/>
        <w:numPr>
          <w:ilvl w:val="3"/>
          <w:numId w:val="55"/>
        </w:numPr>
        <w:ind w:left="1901" w:hanging="425"/>
      </w:pPr>
      <w:r>
        <w:rPr>
          <w:rFonts w:hint="cs"/>
          <w:rtl/>
        </w:rPr>
        <w:t xml:space="preserve">אחוז הנחה </w:t>
      </w:r>
      <w:r w:rsidRPr="004A03A0">
        <w:rPr>
          <w:rFonts w:hint="cs"/>
          <w:rtl/>
        </w:rPr>
        <w:t>למחיר</w:t>
      </w:r>
      <w:r w:rsidR="00B640E2" w:rsidRPr="004A03A0">
        <w:rPr>
          <w:rFonts w:hint="cs"/>
          <w:rtl/>
        </w:rPr>
        <w:t>י</w:t>
      </w:r>
      <w:r w:rsidRPr="004A03A0">
        <w:rPr>
          <w:rFonts w:hint="cs"/>
          <w:rtl/>
        </w:rPr>
        <w:t xml:space="preserve"> המקסימום </w:t>
      </w:r>
      <w:r w:rsidRPr="004A03A0">
        <w:rPr>
          <w:rFonts w:hint="eastAsia"/>
          <w:rtl/>
        </w:rPr>
        <w:t>לעלויות</w:t>
      </w:r>
      <w:r w:rsidRPr="004A03A0">
        <w:rPr>
          <w:rtl/>
        </w:rPr>
        <w:t xml:space="preserve"> </w:t>
      </w:r>
      <w:r w:rsidRPr="004A03A0">
        <w:rPr>
          <w:rFonts w:hint="eastAsia"/>
          <w:rtl/>
        </w:rPr>
        <w:t>קישורים</w:t>
      </w:r>
      <w:r w:rsidRPr="004A03A0">
        <w:rPr>
          <w:rtl/>
        </w:rPr>
        <w:t xml:space="preserve"> </w:t>
      </w:r>
      <w:r w:rsidRPr="004A03A0">
        <w:rPr>
          <w:rFonts w:hint="eastAsia"/>
          <w:rtl/>
        </w:rPr>
        <w:t>לאינטרנט</w:t>
      </w:r>
      <w:r>
        <w:rPr>
          <w:rFonts w:hint="cs"/>
          <w:rtl/>
        </w:rPr>
        <w:t>.</w:t>
      </w:r>
    </w:p>
    <w:p w14:paraId="4A1F70DD" w14:textId="77777777" w:rsidR="003261F8" w:rsidRDefault="003261F8" w:rsidP="00302870">
      <w:pPr>
        <w:pStyle w:val="41"/>
        <w:numPr>
          <w:ilvl w:val="3"/>
          <w:numId w:val="55"/>
        </w:numPr>
        <w:ind w:left="1901" w:hanging="425"/>
      </w:pPr>
      <w:r>
        <w:rPr>
          <w:rFonts w:hint="cs"/>
          <w:rtl/>
        </w:rPr>
        <w:t xml:space="preserve">אחוז הנחה </w:t>
      </w:r>
      <w:r w:rsidRPr="004A03A0">
        <w:rPr>
          <w:rFonts w:hint="cs"/>
          <w:rtl/>
        </w:rPr>
        <w:t xml:space="preserve">למחיר המקסימום </w:t>
      </w:r>
      <w:r w:rsidRPr="004A03A0">
        <w:rPr>
          <w:rFonts w:hint="eastAsia"/>
          <w:rtl/>
        </w:rPr>
        <w:t>לעלות</w:t>
      </w:r>
      <w:r w:rsidRPr="004A03A0">
        <w:rPr>
          <w:rtl/>
        </w:rPr>
        <w:t xml:space="preserve"> </w:t>
      </w:r>
      <w:r w:rsidRPr="004A03A0">
        <w:rPr>
          <w:rFonts w:hint="eastAsia"/>
          <w:rtl/>
        </w:rPr>
        <w:t>ביצוע</w:t>
      </w:r>
      <w:r w:rsidRPr="004A03A0">
        <w:rPr>
          <w:rtl/>
        </w:rPr>
        <w:t xml:space="preserve"> </w:t>
      </w:r>
      <w:r w:rsidRPr="004A03A0">
        <w:rPr>
          <w:rFonts w:hint="eastAsia"/>
          <w:rtl/>
        </w:rPr>
        <w:t>מבדק</w:t>
      </w:r>
      <w:r w:rsidRPr="004A03A0">
        <w:rPr>
          <w:rtl/>
        </w:rPr>
        <w:t xml:space="preserve"> </w:t>
      </w:r>
      <w:r w:rsidR="00BA7E46" w:rsidRPr="004A03A0">
        <w:rPr>
          <w:rFonts w:hint="cs"/>
          <w:rtl/>
        </w:rPr>
        <w:t xml:space="preserve">מדידת </w:t>
      </w:r>
      <w:r w:rsidRPr="004A03A0">
        <w:rPr>
          <w:rFonts w:hint="eastAsia"/>
          <w:rtl/>
        </w:rPr>
        <w:t>קרינה</w:t>
      </w:r>
      <w:r w:rsidRPr="004A03A0">
        <w:rPr>
          <w:rtl/>
        </w:rPr>
        <w:t xml:space="preserve"> </w:t>
      </w:r>
      <w:r w:rsidR="00B640E2" w:rsidRPr="004A03A0">
        <w:rPr>
          <w:rFonts w:hint="eastAsia"/>
          <w:rtl/>
        </w:rPr>
        <w:t>ל</w:t>
      </w:r>
      <w:r w:rsidR="00D37734" w:rsidRPr="004A03A0">
        <w:rPr>
          <w:rFonts w:hint="cs"/>
          <w:rtl/>
        </w:rPr>
        <w:t xml:space="preserve">יחידת קצה </w:t>
      </w:r>
      <w:r w:rsidR="00B640E2" w:rsidRPr="004A03A0">
        <w:rPr>
          <w:rFonts w:hint="eastAsia"/>
          <w:rtl/>
        </w:rPr>
        <w:t>אחת</w:t>
      </w:r>
      <w:r>
        <w:rPr>
          <w:rFonts w:hint="cs"/>
          <w:rtl/>
        </w:rPr>
        <w:t>.</w:t>
      </w:r>
    </w:p>
    <w:p w14:paraId="33399CE3" w14:textId="77777777" w:rsidR="003261F8" w:rsidRPr="00302870" w:rsidRDefault="003261F8" w:rsidP="00302870">
      <w:pPr>
        <w:pStyle w:val="34"/>
        <w:spacing w:before="120" w:after="120" w:line="360" w:lineRule="auto"/>
        <w:ind w:left="1616" w:hanging="709"/>
        <w:rPr>
          <w:rFonts w:ascii="David" w:hAnsi="David"/>
          <w:sz w:val="28"/>
          <w:szCs w:val="28"/>
        </w:rPr>
      </w:pPr>
      <w:bookmarkStart w:id="553" w:name="_Ref515882373"/>
      <w:r w:rsidRPr="00302870">
        <w:rPr>
          <w:rFonts w:ascii="David" w:hAnsi="David" w:hint="cs"/>
          <w:sz w:val="28"/>
          <w:szCs w:val="28"/>
          <w:rtl/>
        </w:rPr>
        <w:t xml:space="preserve">קביעת </w:t>
      </w:r>
      <w:r w:rsidRPr="00302870">
        <w:rPr>
          <w:rFonts w:ascii="David" w:hAnsi="David"/>
          <w:sz w:val="28"/>
          <w:szCs w:val="28"/>
          <w:rtl/>
        </w:rPr>
        <w:t xml:space="preserve">המחיר המשוקלל </w:t>
      </w:r>
      <w:r w:rsidRPr="00302870">
        <w:rPr>
          <w:rFonts w:ascii="David" w:hAnsi="David" w:hint="cs"/>
          <w:sz w:val="28"/>
          <w:szCs w:val="28"/>
          <w:rtl/>
        </w:rPr>
        <w:t>של ההצעה</w:t>
      </w:r>
      <w:bookmarkEnd w:id="553"/>
    </w:p>
    <w:p w14:paraId="444478B2" w14:textId="4723211F" w:rsidR="003261F8" w:rsidRDefault="003261F8" w:rsidP="0020117D">
      <w:pPr>
        <w:pStyle w:val="Normal3"/>
      </w:pPr>
      <w:r w:rsidRPr="009A4F3B">
        <w:rPr>
          <w:rFonts w:hint="cs"/>
          <w:rtl/>
        </w:rPr>
        <w:lastRenderedPageBreak/>
        <w:t>במהלך התיחור הדינאמי המקוון, ה</w:t>
      </w:r>
      <w:r w:rsidRPr="009A4F3B">
        <w:rPr>
          <w:rtl/>
        </w:rPr>
        <w:t xml:space="preserve">מחיר </w:t>
      </w:r>
      <w:r w:rsidRPr="009A4F3B">
        <w:rPr>
          <w:rFonts w:hint="cs"/>
          <w:rtl/>
        </w:rPr>
        <w:t>המשוקלל של ההצעה</w:t>
      </w:r>
      <w:r w:rsidRPr="009A4F3B">
        <w:rPr>
          <w:rtl/>
        </w:rPr>
        <w:t xml:space="preserve"> יחושב על ידי </w:t>
      </w:r>
      <w:r w:rsidRPr="009A4F3B">
        <w:rPr>
          <w:rFonts w:hint="cs"/>
          <w:rtl/>
        </w:rPr>
        <w:t xml:space="preserve">הכפלת עלות השירותים </w:t>
      </w:r>
      <w:r w:rsidR="00714AB2" w:rsidRPr="009A4F3B">
        <w:rPr>
          <w:rFonts w:hint="cs"/>
          <w:rtl/>
        </w:rPr>
        <w:t xml:space="preserve">המבוקשים </w:t>
      </w:r>
      <w:r w:rsidRPr="009A4F3B">
        <w:rPr>
          <w:rFonts w:hint="cs"/>
          <w:rtl/>
        </w:rPr>
        <w:t>ב</w:t>
      </w:r>
      <w:r w:rsidR="009A4F3B">
        <w:rPr>
          <w:rFonts w:hint="cs"/>
          <w:rtl/>
        </w:rPr>
        <w:t xml:space="preserve">סעיף </w:t>
      </w:r>
      <w:r w:rsidR="009A4F3B">
        <w:rPr>
          <w:rtl/>
        </w:rPr>
        <w:fldChar w:fldCharType="begin"/>
      </w:r>
      <w:r w:rsidR="009A4F3B">
        <w:rPr>
          <w:rtl/>
        </w:rPr>
        <w:instrText xml:space="preserve"> </w:instrText>
      </w:r>
      <w:r w:rsidR="009A4F3B">
        <w:rPr>
          <w:rFonts w:hint="cs"/>
        </w:rPr>
        <w:instrText>REF</w:instrText>
      </w:r>
      <w:r w:rsidR="009A4F3B">
        <w:rPr>
          <w:rFonts w:hint="cs"/>
          <w:rtl/>
        </w:rPr>
        <w:instrText xml:space="preserve"> _</w:instrText>
      </w:r>
      <w:r w:rsidR="009A4F3B">
        <w:rPr>
          <w:rFonts w:hint="cs"/>
        </w:rPr>
        <w:instrText>Ref517261508 \r \h</w:instrText>
      </w:r>
      <w:r w:rsidR="009A4F3B">
        <w:rPr>
          <w:rtl/>
        </w:rPr>
        <w:instrText xml:space="preserve"> </w:instrText>
      </w:r>
      <w:r w:rsidR="0020117D">
        <w:rPr>
          <w:rtl/>
        </w:rPr>
        <w:instrText xml:space="preserve"> \* </w:instrText>
      </w:r>
      <w:r w:rsidR="0020117D">
        <w:instrText>MERGEFORMAT</w:instrText>
      </w:r>
      <w:r w:rsidR="0020117D">
        <w:rPr>
          <w:rtl/>
        </w:rPr>
        <w:instrText xml:space="preserve"> </w:instrText>
      </w:r>
      <w:r w:rsidR="009A4F3B">
        <w:rPr>
          <w:rtl/>
        </w:rPr>
      </w:r>
      <w:r w:rsidR="009A4F3B">
        <w:rPr>
          <w:rtl/>
        </w:rPr>
        <w:fldChar w:fldCharType="separate"/>
      </w:r>
      <w:r w:rsidR="005C5EFD">
        <w:rPr>
          <w:rtl/>
        </w:rPr>
        <w:t>‏5.4.1</w:t>
      </w:r>
      <w:r w:rsidR="009A4F3B">
        <w:rPr>
          <w:rtl/>
        </w:rPr>
        <w:fldChar w:fldCharType="end"/>
      </w:r>
      <w:r w:rsidR="009A4F3B">
        <w:rPr>
          <w:rFonts w:hint="cs"/>
          <w:rtl/>
        </w:rPr>
        <w:t xml:space="preserve"> להלן </w:t>
      </w:r>
      <w:r w:rsidRPr="009A4F3B">
        <w:rPr>
          <w:rFonts w:hint="cs"/>
          <w:rtl/>
        </w:rPr>
        <w:t>(לדוגמא תשלום חודשי ל</w:t>
      </w:r>
      <w:r w:rsidR="009A4F3B">
        <w:rPr>
          <w:rFonts w:hint="cs"/>
          <w:rtl/>
        </w:rPr>
        <w:t>מ"ר כיסוי</w:t>
      </w:r>
      <w:r w:rsidR="00440E21">
        <w:rPr>
          <w:rFonts w:hint="cs"/>
          <w:rtl/>
        </w:rPr>
        <w:t xml:space="preserve"> </w:t>
      </w:r>
      <w:r w:rsidRPr="009A4F3B">
        <w:rPr>
          <w:rFonts w:hint="cs"/>
          <w:rtl/>
        </w:rPr>
        <w:t xml:space="preserve">מסוג מסוים) בכמות היחידות </w:t>
      </w:r>
      <w:r w:rsidR="002A3754" w:rsidRPr="009A4F3B">
        <w:rPr>
          <w:rFonts w:hint="cs"/>
          <w:rtl/>
        </w:rPr>
        <w:t>המפורט</w:t>
      </w:r>
      <w:r w:rsidR="009A4F3B" w:rsidRPr="009A4F3B">
        <w:rPr>
          <w:rFonts w:hint="cs"/>
          <w:rtl/>
        </w:rPr>
        <w:t>ו</w:t>
      </w:r>
      <w:r w:rsidR="002A3754" w:rsidRPr="009A4F3B">
        <w:rPr>
          <w:rFonts w:hint="cs"/>
          <w:rtl/>
        </w:rPr>
        <w:t>ת</w:t>
      </w:r>
      <w:r w:rsidR="009A4F3B" w:rsidRPr="009A4F3B">
        <w:rPr>
          <w:rFonts w:hint="cs"/>
          <w:rtl/>
        </w:rPr>
        <w:t xml:space="preserve"> ובמחיר ליחידה</w:t>
      </w:r>
      <w:r w:rsidRPr="009A4F3B">
        <w:rPr>
          <w:rFonts w:hint="cs"/>
          <w:rtl/>
        </w:rPr>
        <w:t>, בהתאם לאחוז ההנחה ממחיר המקסימום כפי שהוצעו על ידי המציע</w:t>
      </w:r>
      <w:r w:rsidR="009A4F3B" w:rsidRPr="009A4F3B">
        <w:rPr>
          <w:rFonts w:hint="cs"/>
          <w:rtl/>
        </w:rPr>
        <w:t>.</w:t>
      </w:r>
    </w:p>
    <w:p w14:paraId="11D72267" w14:textId="77777777" w:rsidR="003261F8" w:rsidRDefault="003261F8" w:rsidP="00302870">
      <w:pPr>
        <w:pStyle w:val="2"/>
        <w:spacing w:before="120" w:after="120" w:line="360" w:lineRule="auto"/>
        <w:ind w:left="1192" w:hanging="850"/>
      </w:pPr>
      <w:bookmarkStart w:id="554" w:name="_Toc533583341"/>
      <w:bookmarkStart w:id="555" w:name="_Ref385125996"/>
      <w:bookmarkStart w:id="556" w:name="_Toc407797714"/>
      <w:r>
        <w:rPr>
          <w:rFonts w:hint="cs"/>
          <w:rtl/>
        </w:rPr>
        <w:t>משקלות ומחירים מירבים</w:t>
      </w:r>
      <w:bookmarkEnd w:id="554"/>
    </w:p>
    <w:p w14:paraId="054F85D0" w14:textId="77777777" w:rsidR="003261F8" w:rsidRPr="00302870" w:rsidRDefault="003261F8" w:rsidP="00302870">
      <w:pPr>
        <w:pStyle w:val="34"/>
        <w:spacing w:before="120" w:after="120" w:line="360" w:lineRule="auto"/>
        <w:ind w:left="1616" w:hanging="709"/>
        <w:rPr>
          <w:rFonts w:ascii="David" w:hAnsi="David"/>
          <w:sz w:val="28"/>
          <w:szCs w:val="28"/>
          <w:rtl/>
        </w:rPr>
      </w:pPr>
      <w:bookmarkStart w:id="557" w:name="_Ref517261508"/>
      <w:bookmarkEnd w:id="555"/>
      <w:bookmarkEnd w:id="556"/>
      <w:r w:rsidRPr="00302870">
        <w:rPr>
          <w:rFonts w:ascii="David" w:hAnsi="David" w:hint="cs"/>
          <w:sz w:val="28"/>
          <w:szCs w:val="28"/>
          <w:rtl/>
        </w:rPr>
        <w:t>משקלות לתיחור</w:t>
      </w:r>
      <w:bookmarkEnd w:id="557"/>
    </w:p>
    <w:tbl>
      <w:tblPr>
        <w:bidiVisual/>
        <w:tblW w:w="7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3"/>
        <w:gridCol w:w="5626"/>
        <w:gridCol w:w="851"/>
      </w:tblGrid>
      <w:tr w:rsidR="00302870" w:rsidRPr="007C5B4C" w14:paraId="0D5D8592" w14:textId="77777777" w:rsidTr="000D48E8">
        <w:trPr>
          <w:cantSplit/>
          <w:tblHeader/>
          <w:jc w:val="center"/>
        </w:trPr>
        <w:tc>
          <w:tcPr>
            <w:tcW w:w="743"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56CD3F79" w14:textId="77777777" w:rsidR="00302870" w:rsidRPr="007C5B4C" w:rsidRDefault="00302870" w:rsidP="00A55880">
            <w:pPr>
              <w:pStyle w:val="af"/>
              <w:spacing w:before="120" w:beforeAutospacing="0" w:after="120" w:line="360" w:lineRule="auto"/>
              <w:rPr>
                <w:rFonts w:cs="David"/>
                <w:b/>
                <w:bCs/>
                <w:rtl/>
              </w:rPr>
            </w:pPr>
            <w:r>
              <w:rPr>
                <w:rFonts w:cs="David" w:hint="cs"/>
                <w:b/>
                <w:bCs/>
                <w:rtl/>
              </w:rPr>
              <w:t>מס'</w:t>
            </w:r>
          </w:p>
        </w:tc>
        <w:tc>
          <w:tcPr>
            <w:tcW w:w="5626"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1B08E6AB" w14:textId="77777777" w:rsidR="00302870" w:rsidRPr="007C5B4C" w:rsidRDefault="00302870" w:rsidP="00A55880">
            <w:pPr>
              <w:pStyle w:val="af"/>
              <w:spacing w:before="120" w:beforeAutospacing="0" w:after="120" w:line="360" w:lineRule="auto"/>
              <w:rPr>
                <w:rFonts w:cs="David"/>
                <w:b/>
                <w:bCs/>
                <w:rtl/>
              </w:rPr>
            </w:pPr>
            <w:r w:rsidRPr="007C5B4C">
              <w:rPr>
                <w:rFonts w:cs="David" w:hint="cs"/>
                <w:b/>
                <w:bCs/>
                <w:rtl/>
              </w:rPr>
              <w:t>תצורה</w:t>
            </w:r>
          </w:p>
        </w:tc>
        <w:tc>
          <w:tcPr>
            <w:tcW w:w="851"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14:paraId="3F85DC34" w14:textId="77777777" w:rsidR="00302870" w:rsidRPr="007C5B4C" w:rsidRDefault="00302870" w:rsidP="00A55880">
            <w:pPr>
              <w:pStyle w:val="af"/>
              <w:spacing w:before="120" w:beforeAutospacing="0" w:after="120" w:line="360" w:lineRule="auto"/>
              <w:rPr>
                <w:rFonts w:cs="David"/>
                <w:b/>
                <w:bCs/>
                <w:rtl/>
              </w:rPr>
            </w:pPr>
            <w:r w:rsidRPr="007C5B4C">
              <w:rPr>
                <w:rFonts w:cs="David" w:hint="cs"/>
                <w:b/>
                <w:bCs/>
                <w:rtl/>
              </w:rPr>
              <w:t>כמות</w:t>
            </w:r>
          </w:p>
        </w:tc>
      </w:tr>
      <w:tr w:rsidR="00302870" w:rsidRPr="007C5B4C" w14:paraId="72A71C33" w14:textId="77777777" w:rsidTr="000D48E8">
        <w:trPr>
          <w:cantSplit/>
          <w:jc w:val="center"/>
        </w:trPr>
        <w:tc>
          <w:tcPr>
            <w:tcW w:w="743" w:type="dxa"/>
            <w:tcBorders>
              <w:top w:val="single" w:sz="12" w:space="0" w:color="auto"/>
              <w:left w:val="single" w:sz="2" w:space="0" w:color="auto"/>
              <w:bottom w:val="single" w:sz="2" w:space="0" w:color="auto"/>
              <w:right w:val="single" w:sz="2" w:space="0" w:color="auto"/>
            </w:tcBorders>
          </w:tcPr>
          <w:p w14:paraId="57D9DAE0" w14:textId="77777777" w:rsidR="00302870" w:rsidRPr="003E4943" w:rsidRDefault="00302870" w:rsidP="00A55880">
            <w:pPr>
              <w:pStyle w:val="af"/>
              <w:spacing w:before="120" w:beforeAutospacing="0" w:after="120" w:line="360" w:lineRule="auto"/>
              <w:rPr>
                <w:rFonts w:cs="David"/>
                <w:u w:val="single"/>
                <w:rtl/>
              </w:rPr>
            </w:pPr>
            <w:r>
              <w:rPr>
                <w:rFonts w:cs="David" w:hint="cs"/>
                <w:rtl/>
              </w:rPr>
              <w:t>1</w:t>
            </w:r>
          </w:p>
        </w:tc>
        <w:tc>
          <w:tcPr>
            <w:tcW w:w="5626" w:type="dxa"/>
            <w:tcBorders>
              <w:top w:val="single" w:sz="12" w:space="0" w:color="auto"/>
              <w:left w:val="single" w:sz="2" w:space="0" w:color="auto"/>
              <w:bottom w:val="single" w:sz="2" w:space="0" w:color="auto"/>
              <w:right w:val="single" w:sz="2" w:space="0" w:color="auto"/>
            </w:tcBorders>
          </w:tcPr>
          <w:p w14:paraId="5BAE9CFD" w14:textId="77777777" w:rsidR="00302870" w:rsidRPr="007C5B4C" w:rsidRDefault="00302870" w:rsidP="00A55880">
            <w:pPr>
              <w:pStyle w:val="af"/>
              <w:spacing w:before="120" w:beforeAutospacing="0" w:after="120" w:line="360" w:lineRule="auto"/>
              <w:rPr>
                <w:rFonts w:cs="David"/>
                <w:rtl/>
              </w:rPr>
            </w:pPr>
            <w:r w:rsidRPr="003E4943">
              <w:rPr>
                <w:rFonts w:cs="David"/>
                <w:u w:val="single"/>
                <w:rtl/>
              </w:rPr>
              <w:t>תצורה א'</w:t>
            </w:r>
            <w:r w:rsidRPr="007C5B4C">
              <w:rPr>
                <w:rFonts w:cs="David"/>
                <w:rtl/>
              </w:rPr>
              <w:t xml:space="preserve"> – </w:t>
            </w:r>
            <w:r>
              <w:rPr>
                <w:rFonts w:cs="David" w:hint="cs"/>
                <w:rtl/>
              </w:rPr>
              <w:t>מתקן קטן הכולל</w:t>
            </w:r>
            <w:r w:rsidRPr="007C5B4C">
              <w:rPr>
                <w:rFonts w:cs="David" w:hint="cs"/>
                <w:rtl/>
              </w:rPr>
              <w:t>:</w:t>
            </w:r>
          </w:p>
          <w:p w14:paraId="54C9790A" w14:textId="77777777" w:rsidR="00302870" w:rsidRDefault="00302870" w:rsidP="00A250FA">
            <w:pPr>
              <w:pStyle w:val="af"/>
              <w:numPr>
                <w:ilvl w:val="0"/>
                <w:numId w:val="72"/>
              </w:numPr>
              <w:spacing w:before="120" w:beforeAutospacing="0" w:after="120" w:line="360" w:lineRule="auto"/>
              <w:rPr>
                <w:rFonts w:cs="David"/>
              </w:rPr>
            </w:pPr>
            <w:r>
              <w:rPr>
                <w:rFonts w:cs="David" w:hint="cs"/>
                <w:rtl/>
              </w:rPr>
              <w:t>תשלום קבוע כללי</w:t>
            </w:r>
          </w:p>
          <w:p w14:paraId="50355A63" w14:textId="77777777" w:rsidR="00302870" w:rsidRDefault="00302870" w:rsidP="00A250FA">
            <w:pPr>
              <w:pStyle w:val="af"/>
              <w:numPr>
                <w:ilvl w:val="0"/>
                <w:numId w:val="72"/>
              </w:numPr>
              <w:spacing w:before="120" w:beforeAutospacing="0" w:after="120" w:line="360" w:lineRule="auto"/>
              <w:rPr>
                <w:rFonts w:cs="David"/>
              </w:rPr>
            </w:pPr>
            <w:r>
              <w:rPr>
                <w:rFonts w:cs="David" w:hint="cs"/>
                <w:rtl/>
              </w:rPr>
              <w:t>100 מ"ר כיסוי פנימי</w:t>
            </w:r>
          </w:p>
          <w:p w14:paraId="29D95511" w14:textId="77777777" w:rsidR="00302870" w:rsidRPr="00CE2F18" w:rsidDel="006E5D2F" w:rsidRDefault="00302870" w:rsidP="00CE2F18">
            <w:pPr>
              <w:pStyle w:val="af"/>
              <w:numPr>
                <w:ilvl w:val="0"/>
                <w:numId w:val="72"/>
              </w:numPr>
              <w:spacing w:before="120" w:beforeAutospacing="0" w:after="120" w:line="360" w:lineRule="auto"/>
              <w:rPr>
                <w:rFonts w:cs="David"/>
                <w:rtl/>
              </w:rPr>
            </w:pPr>
            <w:r>
              <w:rPr>
                <w:rFonts w:cs="David" w:hint="cs"/>
                <w:rtl/>
              </w:rPr>
              <w:t>קו קישור לאינטרנט ברוחב פס נמוך</w:t>
            </w:r>
          </w:p>
        </w:tc>
        <w:tc>
          <w:tcPr>
            <w:tcW w:w="851" w:type="dxa"/>
            <w:tcBorders>
              <w:top w:val="single" w:sz="12" w:space="0" w:color="auto"/>
              <w:left w:val="single" w:sz="2" w:space="0" w:color="auto"/>
              <w:bottom w:val="single" w:sz="2" w:space="0" w:color="auto"/>
              <w:right w:val="single" w:sz="2" w:space="0" w:color="auto"/>
            </w:tcBorders>
          </w:tcPr>
          <w:p w14:paraId="11A1437F" w14:textId="77777777" w:rsidR="00302870" w:rsidRPr="007C5B4C" w:rsidRDefault="00302870" w:rsidP="00A55880">
            <w:pPr>
              <w:pStyle w:val="af"/>
              <w:spacing w:before="120" w:beforeAutospacing="0" w:after="120" w:line="360" w:lineRule="auto"/>
              <w:rPr>
                <w:rFonts w:cs="David"/>
                <w:rtl/>
              </w:rPr>
            </w:pPr>
            <w:r>
              <w:rPr>
                <w:rFonts w:cs="David" w:hint="cs"/>
                <w:rtl/>
              </w:rPr>
              <w:t>100</w:t>
            </w:r>
          </w:p>
        </w:tc>
      </w:tr>
      <w:tr w:rsidR="00302870" w:rsidRPr="007C5B4C" w14:paraId="1298F1A3" w14:textId="77777777" w:rsidTr="000D48E8">
        <w:trPr>
          <w:cantSplit/>
          <w:jc w:val="center"/>
        </w:trPr>
        <w:tc>
          <w:tcPr>
            <w:tcW w:w="743" w:type="dxa"/>
          </w:tcPr>
          <w:p w14:paraId="0FF1D228" w14:textId="77777777" w:rsidR="00302870" w:rsidRPr="003E4943" w:rsidRDefault="00302870" w:rsidP="00A55880">
            <w:pPr>
              <w:pStyle w:val="af"/>
              <w:spacing w:before="120" w:beforeAutospacing="0" w:after="120" w:line="360" w:lineRule="auto"/>
              <w:rPr>
                <w:rFonts w:cs="David"/>
                <w:u w:val="single"/>
                <w:rtl/>
              </w:rPr>
            </w:pPr>
            <w:r>
              <w:rPr>
                <w:rFonts w:cs="David" w:hint="cs"/>
                <w:rtl/>
              </w:rPr>
              <w:t>2</w:t>
            </w:r>
          </w:p>
        </w:tc>
        <w:tc>
          <w:tcPr>
            <w:tcW w:w="5626" w:type="dxa"/>
          </w:tcPr>
          <w:p w14:paraId="4B18054C" w14:textId="77777777" w:rsidR="00302870" w:rsidRPr="007C5B4C" w:rsidRDefault="00302870" w:rsidP="00A55880">
            <w:pPr>
              <w:pStyle w:val="af"/>
              <w:spacing w:before="120" w:beforeAutospacing="0" w:after="120" w:line="360" w:lineRule="auto"/>
              <w:rPr>
                <w:rFonts w:cs="David"/>
                <w:rtl/>
              </w:rPr>
            </w:pPr>
            <w:r w:rsidRPr="003E4943">
              <w:rPr>
                <w:rFonts w:cs="David"/>
                <w:u w:val="single"/>
                <w:rtl/>
              </w:rPr>
              <w:t xml:space="preserve">תצורה </w:t>
            </w:r>
            <w:r w:rsidRPr="003E4943">
              <w:rPr>
                <w:rFonts w:cs="David" w:hint="eastAsia"/>
                <w:u w:val="single"/>
                <w:rtl/>
              </w:rPr>
              <w:t>ב</w:t>
            </w:r>
            <w:r w:rsidRPr="003E4943">
              <w:rPr>
                <w:rFonts w:cs="David"/>
                <w:u w:val="single"/>
                <w:rtl/>
              </w:rPr>
              <w:t>'</w:t>
            </w:r>
            <w:r w:rsidRPr="007C5B4C">
              <w:rPr>
                <w:rFonts w:cs="David"/>
                <w:rtl/>
              </w:rPr>
              <w:t xml:space="preserve"> – </w:t>
            </w:r>
            <w:r>
              <w:rPr>
                <w:rFonts w:cs="David" w:hint="cs"/>
                <w:rtl/>
              </w:rPr>
              <w:t>מתקן בינוני הכולל:</w:t>
            </w:r>
          </w:p>
          <w:p w14:paraId="73901A5C"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תשלום קבוע כללי</w:t>
            </w:r>
          </w:p>
          <w:p w14:paraId="7A502EE2"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500 מ"ר כיסוי פנימי</w:t>
            </w:r>
          </w:p>
          <w:p w14:paraId="712390DB"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50 מ"ר כיסוי חיצוני</w:t>
            </w:r>
          </w:p>
          <w:p w14:paraId="7C790C07" w14:textId="77777777" w:rsidR="00302870" w:rsidRPr="00CE2F18" w:rsidRDefault="00302870" w:rsidP="00CE2F18">
            <w:pPr>
              <w:pStyle w:val="af"/>
              <w:numPr>
                <w:ilvl w:val="0"/>
                <w:numId w:val="71"/>
              </w:numPr>
              <w:spacing w:before="120" w:beforeAutospacing="0" w:after="120" w:line="360" w:lineRule="auto"/>
              <w:rPr>
                <w:rFonts w:cs="David"/>
                <w:rtl/>
              </w:rPr>
            </w:pPr>
            <w:r>
              <w:rPr>
                <w:rFonts w:cs="David" w:hint="cs"/>
                <w:rtl/>
              </w:rPr>
              <w:t>קו קישור לאינטרנט ברוחב פס רגיל</w:t>
            </w:r>
          </w:p>
        </w:tc>
        <w:tc>
          <w:tcPr>
            <w:tcW w:w="851" w:type="dxa"/>
          </w:tcPr>
          <w:p w14:paraId="4ACF6D17" w14:textId="77777777" w:rsidR="00302870" w:rsidRPr="007C5B4C" w:rsidRDefault="00302870" w:rsidP="00A55880">
            <w:pPr>
              <w:pStyle w:val="af"/>
              <w:spacing w:before="120" w:beforeAutospacing="0" w:after="120" w:line="360" w:lineRule="auto"/>
              <w:rPr>
                <w:rFonts w:cs="David"/>
                <w:rtl/>
              </w:rPr>
            </w:pPr>
            <w:r>
              <w:rPr>
                <w:rFonts w:cs="David" w:hint="cs"/>
                <w:rtl/>
              </w:rPr>
              <w:t>40</w:t>
            </w:r>
          </w:p>
        </w:tc>
      </w:tr>
      <w:tr w:rsidR="00302870" w:rsidRPr="007C5B4C" w14:paraId="2A341B76" w14:textId="77777777" w:rsidTr="000D48E8">
        <w:trPr>
          <w:cantSplit/>
          <w:jc w:val="center"/>
        </w:trPr>
        <w:tc>
          <w:tcPr>
            <w:tcW w:w="743" w:type="dxa"/>
          </w:tcPr>
          <w:p w14:paraId="107AAB5F" w14:textId="77777777" w:rsidR="00302870" w:rsidRPr="003E4943" w:rsidRDefault="00302870" w:rsidP="00A55880">
            <w:pPr>
              <w:pStyle w:val="af"/>
              <w:spacing w:before="120" w:beforeAutospacing="0" w:after="120" w:line="360" w:lineRule="auto"/>
              <w:rPr>
                <w:rFonts w:cs="David"/>
                <w:u w:val="single"/>
                <w:rtl/>
              </w:rPr>
            </w:pPr>
            <w:r>
              <w:rPr>
                <w:rFonts w:cs="David" w:hint="cs"/>
                <w:rtl/>
              </w:rPr>
              <w:t>3</w:t>
            </w:r>
          </w:p>
        </w:tc>
        <w:tc>
          <w:tcPr>
            <w:tcW w:w="5626" w:type="dxa"/>
          </w:tcPr>
          <w:p w14:paraId="4D0D14FB" w14:textId="77777777" w:rsidR="00302870" w:rsidRPr="007C5B4C" w:rsidRDefault="00302870" w:rsidP="00A55880">
            <w:pPr>
              <w:pStyle w:val="af"/>
              <w:spacing w:before="120" w:beforeAutospacing="0" w:after="120" w:line="360" w:lineRule="auto"/>
              <w:rPr>
                <w:rFonts w:cs="David"/>
                <w:rtl/>
              </w:rPr>
            </w:pPr>
            <w:r w:rsidRPr="003E4943">
              <w:rPr>
                <w:rFonts w:cs="David"/>
                <w:u w:val="single"/>
                <w:rtl/>
              </w:rPr>
              <w:t xml:space="preserve">תצורה </w:t>
            </w:r>
            <w:r>
              <w:rPr>
                <w:rFonts w:cs="David" w:hint="cs"/>
                <w:u w:val="single"/>
                <w:rtl/>
              </w:rPr>
              <w:t>ג</w:t>
            </w:r>
            <w:r w:rsidRPr="003E4943">
              <w:rPr>
                <w:rFonts w:cs="David"/>
                <w:u w:val="single"/>
                <w:rtl/>
              </w:rPr>
              <w:t>'</w:t>
            </w:r>
            <w:r w:rsidRPr="007C5B4C">
              <w:rPr>
                <w:rFonts w:cs="David"/>
                <w:rtl/>
              </w:rPr>
              <w:t xml:space="preserve"> – </w:t>
            </w:r>
            <w:r>
              <w:rPr>
                <w:rFonts w:cs="David" w:hint="cs"/>
                <w:rtl/>
              </w:rPr>
              <w:t>מתקן גדול הכולל:</w:t>
            </w:r>
          </w:p>
          <w:p w14:paraId="09EAC73D"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תשלום קבוע כללי</w:t>
            </w:r>
          </w:p>
          <w:p w14:paraId="0EEA31C6"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2,000 מ"ר כיסוי פנימי</w:t>
            </w:r>
          </w:p>
          <w:p w14:paraId="49843EC3" w14:textId="77777777" w:rsidR="00302870" w:rsidRDefault="00302870" w:rsidP="00A250FA">
            <w:pPr>
              <w:pStyle w:val="af"/>
              <w:numPr>
                <w:ilvl w:val="0"/>
                <w:numId w:val="71"/>
              </w:numPr>
              <w:spacing w:before="120" w:beforeAutospacing="0" w:after="120" w:line="360" w:lineRule="auto"/>
              <w:rPr>
                <w:rFonts w:cs="David"/>
              </w:rPr>
            </w:pPr>
            <w:r>
              <w:rPr>
                <w:rFonts w:cs="David" w:hint="cs"/>
                <w:rtl/>
              </w:rPr>
              <w:t>50 מ"ר כיסוי חיצוני</w:t>
            </w:r>
          </w:p>
          <w:p w14:paraId="7168A3C4" w14:textId="77777777" w:rsidR="00302870" w:rsidRPr="00CE2F18" w:rsidRDefault="00302870" w:rsidP="00CE2F18">
            <w:pPr>
              <w:pStyle w:val="af"/>
              <w:numPr>
                <w:ilvl w:val="0"/>
                <w:numId w:val="71"/>
              </w:numPr>
              <w:spacing w:before="120" w:beforeAutospacing="0" w:after="120" w:line="360" w:lineRule="auto"/>
              <w:rPr>
                <w:rFonts w:cs="David"/>
                <w:rtl/>
              </w:rPr>
            </w:pPr>
            <w:r>
              <w:rPr>
                <w:rFonts w:cs="David" w:hint="cs"/>
                <w:rtl/>
              </w:rPr>
              <w:t xml:space="preserve">קו קישור לאינטרנט ברוחב פס גבוה </w:t>
            </w:r>
          </w:p>
        </w:tc>
        <w:tc>
          <w:tcPr>
            <w:tcW w:w="851" w:type="dxa"/>
          </w:tcPr>
          <w:p w14:paraId="565F89BE" w14:textId="77777777" w:rsidR="00302870" w:rsidRPr="007C5B4C" w:rsidRDefault="00302870" w:rsidP="00A55880">
            <w:pPr>
              <w:pStyle w:val="af"/>
              <w:spacing w:before="120" w:beforeAutospacing="0" w:after="120" w:line="360" w:lineRule="auto"/>
              <w:rPr>
                <w:rFonts w:cs="David"/>
                <w:rtl/>
              </w:rPr>
            </w:pPr>
            <w:r>
              <w:rPr>
                <w:rFonts w:cs="David" w:hint="cs"/>
                <w:rtl/>
              </w:rPr>
              <w:t>10</w:t>
            </w:r>
          </w:p>
        </w:tc>
      </w:tr>
      <w:tr w:rsidR="00302870" w:rsidRPr="007C5B4C" w14:paraId="6ABE16D5" w14:textId="77777777" w:rsidTr="000D48E8">
        <w:trPr>
          <w:cantSplit/>
          <w:jc w:val="center"/>
        </w:trPr>
        <w:tc>
          <w:tcPr>
            <w:tcW w:w="743" w:type="dxa"/>
          </w:tcPr>
          <w:p w14:paraId="2C0E44C0" w14:textId="77777777" w:rsidR="00302870" w:rsidRDefault="00302870" w:rsidP="00A55880">
            <w:pPr>
              <w:pStyle w:val="af"/>
              <w:spacing w:before="120" w:beforeAutospacing="0" w:after="120" w:line="360" w:lineRule="auto"/>
              <w:rPr>
                <w:rFonts w:cs="David"/>
                <w:rtl/>
              </w:rPr>
            </w:pPr>
            <w:r>
              <w:rPr>
                <w:rFonts w:cs="David" w:hint="cs"/>
                <w:rtl/>
              </w:rPr>
              <w:t>4</w:t>
            </w:r>
          </w:p>
        </w:tc>
        <w:tc>
          <w:tcPr>
            <w:tcW w:w="5626" w:type="dxa"/>
          </w:tcPr>
          <w:p w14:paraId="3A704D25" w14:textId="77777777" w:rsidR="00302870" w:rsidRPr="00611BE7" w:rsidRDefault="00302870" w:rsidP="00A55880">
            <w:pPr>
              <w:pStyle w:val="af"/>
              <w:spacing w:before="120" w:beforeAutospacing="0" w:after="120" w:line="360" w:lineRule="auto"/>
              <w:rPr>
                <w:rFonts w:cs="David"/>
                <w:rtl/>
              </w:rPr>
            </w:pPr>
            <w:r w:rsidRPr="00611BE7">
              <w:rPr>
                <w:rFonts w:cs="David" w:hint="cs"/>
                <w:rtl/>
              </w:rPr>
              <w:t>מבדק קרינה</w:t>
            </w:r>
          </w:p>
        </w:tc>
        <w:tc>
          <w:tcPr>
            <w:tcW w:w="851" w:type="dxa"/>
          </w:tcPr>
          <w:p w14:paraId="014C64A7" w14:textId="77777777" w:rsidR="00302870" w:rsidRDefault="00302870" w:rsidP="00A55880">
            <w:pPr>
              <w:pStyle w:val="af"/>
              <w:spacing w:before="120" w:beforeAutospacing="0" w:after="120" w:line="360" w:lineRule="auto"/>
              <w:rPr>
                <w:rFonts w:cs="David"/>
                <w:rtl/>
              </w:rPr>
            </w:pPr>
            <w:r>
              <w:rPr>
                <w:rFonts w:cs="David" w:hint="cs"/>
                <w:rtl/>
              </w:rPr>
              <w:t>20</w:t>
            </w:r>
          </w:p>
        </w:tc>
      </w:tr>
    </w:tbl>
    <w:p w14:paraId="197EE41E" w14:textId="77777777" w:rsidR="00302870" w:rsidRDefault="00302870">
      <w:pPr>
        <w:bidi w:val="0"/>
        <w:rPr>
          <w:rFonts w:ascii="David" w:hAnsi="David" w:cs="David"/>
          <w:b/>
          <w:bCs/>
          <w:sz w:val="28"/>
          <w:szCs w:val="28"/>
          <w:rtl/>
        </w:rPr>
      </w:pPr>
      <w:bookmarkStart w:id="558" w:name="_Ref447877473"/>
      <w:bookmarkStart w:id="559" w:name="_Ref515951501"/>
      <w:r>
        <w:rPr>
          <w:rFonts w:ascii="David" w:hAnsi="David"/>
          <w:sz w:val="28"/>
          <w:szCs w:val="28"/>
          <w:rtl/>
        </w:rPr>
        <w:br w:type="page"/>
      </w:r>
    </w:p>
    <w:p w14:paraId="3401FFB5" w14:textId="77777777" w:rsidR="003261F8" w:rsidRPr="00302870" w:rsidRDefault="003261F8" w:rsidP="00302870">
      <w:pPr>
        <w:pStyle w:val="34"/>
        <w:spacing w:before="120" w:after="120" w:line="360" w:lineRule="auto"/>
        <w:ind w:left="1616" w:hanging="709"/>
        <w:rPr>
          <w:rFonts w:ascii="David" w:hAnsi="David"/>
          <w:sz w:val="28"/>
          <w:szCs w:val="28"/>
          <w:rtl/>
        </w:rPr>
      </w:pPr>
      <w:r w:rsidRPr="00302870">
        <w:rPr>
          <w:rFonts w:ascii="David" w:hAnsi="David" w:hint="cs"/>
          <w:sz w:val="28"/>
          <w:szCs w:val="28"/>
          <w:rtl/>
        </w:rPr>
        <w:lastRenderedPageBreak/>
        <w:t xml:space="preserve">מחירי מקסימום </w:t>
      </w:r>
      <w:bookmarkEnd w:id="558"/>
      <w:r w:rsidRPr="00302870">
        <w:rPr>
          <w:rFonts w:ascii="David" w:hAnsi="David" w:hint="cs"/>
          <w:sz w:val="28"/>
          <w:szCs w:val="28"/>
          <w:rtl/>
        </w:rPr>
        <w:t>לסעיפי מודל הייחוס</w:t>
      </w:r>
      <w:bookmarkEnd w:id="559"/>
    </w:p>
    <w:tbl>
      <w:tblPr>
        <w:tblStyle w:val="afffb"/>
        <w:bidiVisual/>
        <w:tblW w:w="7822" w:type="dxa"/>
        <w:jc w:val="center"/>
        <w:tblLook w:val="04A0" w:firstRow="1" w:lastRow="0" w:firstColumn="1" w:lastColumn="0" w:noHBand="0" w:noVBand="1"/>
      </w:tblPr>
      <w:tblGrid>
        <w:gridCol w:w="429"/>
        <w:gridCol w:w="4699"/>
        <w:gridCol w:w="2694"/>
      </w:tblGrid>
      <w:tr w:rsidR="003261F8" w14:paraId="14A1434F" w14:textId="77777777" w:rsidTr="000D48E8">
        <w:trPr>
          <w:jc w:val="center"/>
        </w:trPr>
        <w:tc>
          <w:tcPr>
            <w:tcW w:w="429" w:type="dxa"/>
            <w:shd w:val="clear" w:color="auto" w:fill="D9D9D9" w:themeFill="background1" w:themeFillShade="D9"/>
          </w:tcPr>
          <w:p w14:paraId="4BBB8E0E" w14:textId="77777777" w:rsidR="003261F8" w:rsidRPr="002076F6" w:rsidRDefault="003261F8" w:rsidP="00A55880">
            <w:pPr>
              <w:pStyle w:val="af"/>
              <w:spacing w:before="120" w:beforeAutospacing="0" w:after="120" w:line="360" w:lineRule="auto"/>
              <w:rPr>
                <w:rFonts w:cs="David"/>
                <w:b/>
                <w:bCs/>
                <w:rtl/>
              </w:rPr>
            </w:pPr>
            <w:r w:rsidRPr="002076F6">
              <w:rPr>
                <w:rFonts w:cs="David" w:hint="cs"/>
                <w:b/>
                <w:bCs/>
                <w:rtl/>
              </w:rPr>
              <w:t>#</w:t>
            </w:r>
          </w:p>
        </w:tc>
        <w:tc>
          <w:tcPr>
            <w:tcW w:w="4699" w:type="dxa"/>
            <w:shd w:val="clear" w:color="auto" w:fill="D9D9D9" w:themeFill="background1" w:themeFillShade="D9"/>
          </w:tcPr>
          <w:p w14:paraId="75459DFA" w14:textId="77777777" w:rsidR="003261F8" w:rsidRPr="002076F6" w:rsidRDefault="003261F8" w:rsidP="00A55880">
            <w:pPr>
              <w:pStyle w:val="af"/>
              <w:spacing w:before="120" w:beforeAutospacing="0" w:after="120" w:line="360" w:lineRule="auto"/>
              <w:rPr>
                <w:rFonts w:cs="David"/>
                <w:b/>
                <w:bCs/>
                <w:rtl/>
              </w:rPr>
            </w:pPr>
            <w:r w:rsidRPr="002076F6">
              <w:rPr>
                <w:rFonts w:cs="David" w:hint="cs"/>
                <w:b/>
                <w:bCs/>
                <w:rtl/>
              </w:rPr>
              <w:t>פריט</w:t>
            </w:r>
          </w:p>
        </w:tc>
        <w:tc>
          <w:tcPr>
            <w:tcW w:w="2694" w:type="dxa"/>
            <w:shd w:val="clear" w:color="auto" w:fill="D9D9D9" w:themeFill="background1" w:themeFillShade="D9"/>
          </w:tcPr>
          <w:p w14:paraId="0ACA796F" w14:textId="77777777" w:rsidR="003261F8" w:rsidRPr="002076F6" w:rsidRDefault="003261F8" w:rsidP="00A55880">
            <w:pPr>
              <w:pStyle w:val="af"/>
              <w:spacing w:before="120" w:beforeAutospacing="0" w:after="120" w:line="360" w:lineRule="auto"/>
              <w:rPr>
                <w:rFonts w:cs="David"/>
                <w:b/>
                <w:bCs/>
                <w:rtl/>
              </w:rPr>
            </w:pPr>
            <w:r>
              <w:rPr>
                <w:rFonts w:cs="David" w:hint="cs"/>
                <w:b/>
                <w:bCs/>
                <w:rtl/>
              </w:rPr>
              <w:t>ערך</w:t>
            </w:r>
            <w:r w:rsidRPr="002076F6">
              <w:rPr>
                <w:rFonts w:cs="David" w:hint="cs"/>
                <w:b/>
                <w:bCs/>
                <w:rtl/>
              </w:rPr>
              <w:t xml:space="preserve"> מקסימום</w:t>
            </w:r>
            <w:r>
              <w:rPr>
                <w:rFonts w:cs="David" w:hint="cs"/>
                <w:b/>
                <w:bCs/>
                <w:rtl/>
              </w:rPr>
              <w:t xml:space="preserve"> (כולל מע"מ)</w:t>
            </w:r>
          </w:p>
        </w:tc>
      </w:tr>
      <w:tr w:rsidR="003261F8" w14:paraId="3E66BA29" w14:textId="77777777" w:rsidTr="000D48E8">
        <w:trPr>
          <w:jc w:val="center"/>
        </w:trPr>
        <w:tc>
          <w:tcPr>
            <w:tcW w:w="429" w:type="dxa"/>
          </w:tcPr>
          <w:p w14:paraId="099FF915" w14:textId="77777777" w:rsidR="003261F8" w:rsidRDefault="003261F8" w:rsidP="00A55880">
            <w:pPr>
              <w:pStyle w:val="Normal3"/>
              <w:spacing w:after="120"/>
              <w:ind w:left="0"/>
              <w:rPr>
                <w:rtl/>
              </w:rPr>
            </w:pPr>
            <w:r>
              <w:rPr>
                <w:rFonts w:hint="cs"/>
                <w:rtl/>
              </w:rPr>
              <w:t>1</w:t>
            </w:r>
          </w:p>
        </w:tc>
        <w:tc>
          <w:tcPr>
            <w:tcW w:w="4699" w:type="dxa"/>
          </w:tcPr>
          <w:p w14:paraId="592343C3" w14:textId="77777777" w:rsidR="003261F8" w:rsidRDefault="003261F8" w:rsidP="00A55880">
            <w:pPr>
              <w:pStyle w:val="Normal3"/>
              <w:spacing w:after="120"/>
              <w:ind w:left="0"/>
              <w:rPr>
                <w:rtl/>
              </w:rPr>
            </w:pPr>
            <w:r>
              <w:rPr>
                <w:rFonts w:hint="cs"/>
                <w:rtl/>
              </w:rPr>
              <w:t>תשלום קבוע כללי</w:t>
            </w:r>
            <w:r w:rsidR="00CE2F18">
              <w:rPr>
                <w:rFonts w:hint="cs"/>
                <w:rtl/>
              </w:rPr>
              <w:t xml:space="preserve"> (לחודש)</w:t>
            </w:r>
          </w:p>
        </w:tc>
        <w:tc>
          <w:tcPr>
            <w:tcW w:w="2694" w:type="dxa"/>
          </w:tcPr>
          <w:p w14:paraId="38EB8554" w14:textId="5224E1F0" w:rsidR="003261F8" w:rsidRPr="00935A1A" w:rsidRDefault="00D87FDF" w:rsidP="000D48E8">
            <w:pPr>
              <w:pStyle w:val="Normal3"/>
              <w:spacing w:after="120"/>
              <w:ind w:left="0"/>
              <w:jc w:val="center"/>
              <w:rPr>
                <w:rtl/>
              </w:rPr>
            </w:pPr>
            <w:r w:rsidRPr="00935A1A">
              <w:rPr>
                <w:rFonts w:hint="cs"/>
                <w:rtl/>
              </w:rPr>
              <w:t>75</w:t>
            </w:r>
            <w:r w:rsidR="00935A1A">
              <w:rPr>
                <w:rFonts w:hint="cs"/>
                <w:rtl/>
              </w:rPr>
              <w:t xml:space="preserve"> ₪</w:t>
            </w:r>
          </w:p>
        </w:tc>
      </w:tr>
      <w:tr w:rsidR="003261F8" w14:paraId="4E930391" w14:textId="77777777" w:rsidTr="000D48E8">
        <w:trPr>
          <w:jc w:val="center"/>
        </w:trPr>
        <w:tc>
          <w:tcPr>
            <w:tcW w:w="429" w:type="dxa"/>
          </w:tcPr>
          <w:p w14:paraId="06009E26" w14:textId="77777777" w:rsidR="003261F8" w:rsidRDefault="003261F8" w:rsidP="00A55880">
            <w:pPr>
              <w:pStyle w:val="Normal3"/>
              <w:spacing w:after="120"/>
              <w:ind w:left="0"/>
              <w:rPr>
                <w:rtl/>
              </w:rPr>
            </w:pPr>
            <w:r>
              <w:rPr>
                <w:rFonts w:hint="cs"/>
                <w:rtl/>
              </w:rPr>
              <w:t>2</w:t>
            </w:r>
          </w:p>
        </w:tc>
        <w:tc>
          <w:tcPr>
            <w:tcW w:w="4699" w:type="dxa"/>
          </w:tcPr>
          <w:p w14:paraId="60BFD6D1" w14:textId="77777777" w:rsidR="003261F8" w:rsidRDefault="00CE2F18" w:rsidP="00A55880">
            <w:pPr>
              <w:pStyle w:val="Normal3"/>
              <w:spacing w:after="120"/>
              <w:ind w:left="0"/>
              <w:rPr>
                <w:rtl/>
              </w:rPr>
            </w:pPr>
            <w:r>
              <w:rPr>
                <w:rFonts w:hint="cs"/>
                <w:rtl/>
              </w:rPr>
              <w:t>מטר כיסוי</w:t>
            </w:r>
            <w:r w:rsidR="003261F8">
              <w:rPr>
                <w:rFonts w:hint="cs"/>
                <w:rtl/>
              </w:rPr>
              <w:t xml:space="preserve"> פנימי</w:t>
            </w:r>
            <w:r>
              <w:rPr>
                <w:rFonts w:hint="cs"/>
                <w:rtl/>
              </w:rPr>
              <w:t xml:space="preserve"> (לחודש)</w:t>
            </w:r>
          </w:p>
        </w:tc>
        <w:tc>
          <w:tcPr>
            <w:tcW w:w="2694" w:type="dxa"/>
          </w:tcPr>
          <w:p w14:paraId="3AA106EA" w14:textId="6BFC9930" w:rsidR="003261F8" w:rsidRPr="00935A1A" w:rsidRDefault="00D87FDF" w:rsidP="000D48E8">
            <w:pPr>
              <w:pStyle w:val="Normal3"/>
              <w:spacing w:after="120"/>
              <w:ind w:left="0"/>
              <w:jc w:val="center"/>
              <w:rPr>
                <w:rtl/>
              </w:rPr>
            </w:pPr>
            <w:r w:rsidRPr="00935A1A">
              <w:rPr>
                <w:rFonts w:hint="cs"/>
                <w:rtl/>
              </w:rPr>
              <w:t>1.7</w:t>
            </w:r>
            <w:r w:rsidR="00935A1A">
              <w:rPr>
                <w:rFonts w:hint="cs"/>
                <w:rtl/>
              </w:rPr>
              <w:t xml:space="preserve"> ₪</w:t>
            </w:r>
          </w:p>
        </w:tc>
      </w:tr>
      <w:tr w:rsidR="003261F8" w14:paraId="7A9ED9EE" w14:textId="77777777" w:rsidTr="000D48E8">
        <w:trPr>
          <w:jc w:val="center"/>
        </w:trPr>
        <w:tc>
          <w:tcPr>
            <w:tcW w:w="429" w:type="dxa"/>
          </w:tcPr>
          <w:p w14:paraId="78FCB33B" w14:textId="77777777" w:rsidR="003261F8" w:rsidRDefault="003261F8" w:rsidP="00A55880">
            <w:pPr>
              <w:pStyle w:val="Normal3"/>
              <w:spacing w:after="120"/>
              <w:ind w:left="0"/>
              <w:rPr>
                <w:rtl/>
              </w:rPr>
            </w:pPr>
            <w:r>
              <w:rPr>
                <w:rFonts w:hint="cs"/>
                <w:rtl/>
              </w:rPr>
              <w:t>3</w:t>
            </w:r>
          </w:p>
        </w:tc>
        <w:tc>
          <w:tcPr>
            <w:tcW w:w="4699" w:type="dxa"/>
          </w:tcPr>
          <w:p w14:paraId="1174CB4F" w14:textId="77777777" w:rsidR="003261F8" w:rsidRDefault="00CE2F18" w:rsidP="00A55880">
            <w:pPr>
              <w:pStyle w:val="Normal3"/>
              <w:spacing w:after="120"/>
              <w:ind w:left="0"/>
              <w:rPr>
                <w:rtl/>
              </w:rPr>
            </w:pPr>
            <w:r>
              <w:rPr>
                <w:rFonts w:hint="cs"/>
                <w:rtl/>
              </w:rPr>
              <w:t xml:space="preserve">מטר כיסוי </w:t>
            </w:r>
            <w:r w:rsidR="003261F8">
              <w:rPr>
                <w:rFonts w:hint="cs"/>
                <w:rtl/>
              </w:rPr>
              <w:t xml:space="preserve"> חיצוני</w:t>
            </w:r>
            <w:r>
              <w:rPr>
                <w:rFonts w:hint="cs"/>
                <w:rtl/>
              </w:rPr>
              <w:t xml:space="preserve"> (לחודש)</w:t>
            </w:r>
          </w:p>
        </w:tc>
        <w:tc>
          <w:tcPr>
            <w:tcW w:w="2694" w:type="dxa"/>
          </w:tcPr>
          <w:p w14:paraId="48A84654" w14:textId="548DC0F2" w:rsidR="003261F8" w:rsidRPr="00935A1A" w:rsidRDefault="00D87FDF" w:rsidP="000D48E8">
            <w:pPr>
              <w:pStyle w:val="Normal3"/>
              <w:spacing w:after="120"/>
              <w:ind w:left="0"/>
              <w:jc w:val="center"/>
              <w:rPr>
                <w:rtl/>
              </w:rPr>
            </w:pPr>
            <w:r w:rsidRPr="00935A1A">
              <w:rPr>
                <w:rFonts w:hint="cs"/>
                <w:rtl/>
              </w:rPr>
              <w:t>0.5</w:t>
            </w:r>
            <w:r w:rsidR="00935A1A">
              <w:rPr>
                <w:rFonts w:hint="cs"/>
                <w:rtl/>
              </w:rPr>
              <w:t xml:space="preserve"> ₪</w:t>
            </w:r>
          </w:p>
        </w:tc>
      </w:tr>
      <w:tr w:rsidR="003261F8" w14:paraId="0F933B1D" w14:textId="77777777" w:rsidTr="000D48E8">
        <w:trPr>
          <w:jc w:val="center"/>
        </w:trPr>
        <w:tc>
          <w:tcPr>
            <w:tcW w:w="429" w:type="dxa"/>
          </w:tcPr>
          <w:p w14:paraId="3B1B825C" w14:textId="77777777" w:rsidR="003261F8" w:rsidRDefault="003261F8" w:rsidP="00A55880">
            <w:pPr>
              <w:pStyle w:val="Normal3"/>
              <w:spacing w:after="120"/>
              <w:ind w:left="0"/>
              <w:rPr>
                <w:rtl/>
              </w:rPr>
            </w:pPr>
            <w:r>
              <w:rPr>
                <w:rFonts w:hint="cs"/>
                <w:rtl/>
              </w:rPr>
              <w:t>4</w:t>
            </w:r>
          </w:p>
        </w:tc>
        <w:tc>
          <w:tcPr>
            <w:tcW w:w="4699" w:type="dxa"/>
          </w:tcPr>
          <w:p w14:paraId="2964E9DA" w14:textId="77777777" w:rsidR="003261F8" w:rsidRDefault="003261F8" w:rsidP="00A55880">
            <w:pPr>
              <w:pStyle w:val="Normal3"/>
              <w:spacing w:after="120"/>
              <w:ind w:left="0"/>
              <w:rPr>
                <w:rtl/>
              </w:rPr>
            </w:pPr>
            <w:r>
              <w:rPr>
                <w:rFonts w:hint="cs"/>
                <w:rtl/>
              </w:rPr>
              <w:t>קישור אינטרנט ברוחב פס נמוך (</w:t>
            </w:r>
            <w:r w:rsidR="00D87FDF">
              <w:t>100</w:t>
            </w:r>
            <w:r w:rsidRPr="000C0B51">
              <w:t>/</w:t>
            </w:r>
            <w:r w:rsidR="00D87FDF">
              <w:t>3</w:t>
            </w:r>
            <w:r w:rsidR="00D87FDF" w:rsidRPr="000C0B51">
              <w:t>M</w:t>
            </w:r>
            <w:r>
              <w:rPr>
                <w:rFonts w:hint="cs"/>
                <w:rtl/>
              </w:rPr>
              <w:t>)</w:t>
            </w:r>
            <w:r w:rsidR="00CE2F18">
              <w:rPr>
                <w:rFonts w:hint="cs"/>
                <w:rtl/>
              </w:rPr>
              <w:t xml:space="preserve"> (לחודש)</w:t>
            </w:r>
          </w:p>
        </w:tc>
        <w:tc>
          <w:tcPr>
            <w:tcW w:w="2694" w:type="dxa"/>
            <w:vAlign w:val="center"/>
          </w:tcPr>
          <w:p w14:paraId="1F6C0F4A" w14:textId="5D2FDD27" w:rsidR="003261F8" w:rsidRPr="00935A1A" w:rsidRDefault="00D87FDF" w:rsidP="000D48E8">
            <w:pPr>
              <w:pStyle w:val="Normal3"/>
              <w:spacing w:after="120"/>
              <w:ind w:left="0"/>
              <w:jc w:val="center"/>
              <w:rPr>
                <w:rtl/>
              </w:rPr>
            </w:pPr>
            <w:r w:rsidRPr="00935A1A">
              <w:rPr>
                <w:rFonts w:hint="cs"/>
                <w:rtl/>
              </w:rPr>
              <w:t>75</w:t>
            </w:r>
            <w:r w:rsidR="00935A1A">
              <w:rPr>
                <w:rFonts w:hint="cs"/>
                <w:rtl/>
              </w:rPr>
              <w:t xml:space="preserve"> ₪</w:t>
            </w:r>
          </w:p>
        </w:tc>
      </w:tr>
      <w:tr w:rsidR="003261F8" w14:paraId="47E02DE3" w14:textId="77777777" w:rsidTr="000D48E8">
        <w:trPr>
          <w:jc w:val="center"/>
        </w:trPr>
        <w:tc>
          <w:tcPr>
            <w:tcW w:w="429" w:type="dxa"/>
          </w:tcPr>
          <w:p w14:paraId="1E4F87FA" w14:textId="77777777" w:rsidR="003261F8" w:rsidRDefault="003261F8" w:rsidP="00A55880">
            <w:pPr>
              <w:pStyle w:val="Normal3"/>
              <w:spacing w:after="120"/>
              <w:ind w:left="0"/>
              <w:rPr>
                <w:rtl/>
              </w:rPr>
            </w:pPr>
            <w:r>
              <w:rPr>
                <w:rFonts w:hint="cs"/>
                <w:rtl/>
              </w:rPr>
              <w:t>5</w:t>
            </w:r>
          </w:p>
        </w:tc>
        <w:tc>
          <w:tcPr>
            <w:tcW w:w="4699" w:type="dxa"/>
          </w:tcPr>
          <w:p w14:paraId="6C203D63" w14:textId="77777777" w:rsidR="003261F8" w:rsidRDefault="003261F8" w:rsidP="00A55880">
            <w:pPr>
              <w:pStyle w:val="Normal3"/>
              <w:spacing w:after="120"/>
              <w:ind w:left="0"/>
              <w:rPr>
                <w:rtl/>
              </w:rPr>
            </w:pPr>
            <w:r>
              <w:rPr>
                <w:rFonts w:hint="cs"/>
                <w:rtl/>
              </w:rPr>
              <w:t>קישור אינטרנט ברוחב פס רגיל (</w:t>
            </w:r>
            <w:r w:rsidR="00D87FDF">
              <w:t>2</w:t>
            </w:r>
            <w:r w:rsidR="00D87FDF" w:rsidRPr="000C0B51">
              <w:t>00</w:t>
            </w:r>
            <w:r w:rsidRPr="000C0B51">
              <w:t>/</w:t>
            </w:r>
            <w:r w:rsidR="00D87FDF">
              <w:t>5</w:t>
            </w:r>
            <w:r w:rsidR="00D87FDF" w:rsidRPr="000C0B51">
              <w:t>M</w:t>
            </w:r>
            <w:r>
              <w:rPr>
                <w:rFonts w:hint="cs"/>
                <w:rtl/>
              </w:rPr>
              <w:t>)</w:t>
            </w:r>
            <w:r w:rsidR="00CE2F18">
              <w:rPr>
                <w:rFonts w:hint="cs"/>
                <w:rtl/>
              </w:rPr>
              <w:t xml:space="preserve"> (לחודש)</w:t>
            </w:r>
          </w:p>
        </w:tc>
        <w:tc>
          <w:tcPr>
            <w:tcW w:w="2694" w:type="dxa"/>
            <w:vAlign w:val="center"/>
          </w:tcPr>
          <w:p w14:paraId="2BDFE851" w14:textId="104407D3" w:rsidR="003261F8" w:rsidRPr="00935A1A" w:rsidRDefault="00D87FDF" w:rsidP="000D48E8">
            <w:pPr>
              <w:pStyle w:val="Normal3"/>
              <w:spacing w:after="120"/>
              <w:ind w:left="0"/>
              <w:jc w:val="center"/>
              <w:rPr>
                <w:rtl/>
              </w:rPr>
            </w:pPr>
            <w:r w:rsidRPr="00935A1A">
              <w:rPr>
                <w:rFonts w:hint="cs"/>
                <w:rtl/>
              </w:rPr>
              <w:t>100</w:t>
            </w:r>
            <w:r w:rsidR="00935A1A">
              <w:rPr>
                <w:rFonts w:hint="cs"/>
                <w:rtl/>
              </w:rPr>
              <w:t xml:space="preserve"> ₪</w:t>
            </w:r>
          </w:p>
        </w:tc>
      </w:tr>
      <w:tr w:rsidR="003261F8" w14:paraId="20C79C09" w14:textId="77777777" w:rsidTr="000D48E8">
        <w:trPr>
          <w:jc w:val="center"/>
        </w:trPr>
        <w:tc>
          <w:tcPr>
            <w:tcW w:w="429" w:type="dxa"/>
          </w:tcPr>
          <w:p w14:paraId="7E4D3BB9" w14:textId="77777777" w:rsidR="003261F8" w:rsidRDefault="003261F8" w:rsidP="00A55880">
            <w:pPr>
              <w:pStyle w:val="Normal3"/>
              <w:spacing w:after="120"/>
              <w:ind w:left="0"/>
              <w:rPr>
                <w:rtl/>
              </w:rPr>
            </w:pPr>
            <w:r>
              <w:rPr>
                <w:rFonts w:hint="cs"/>
                <w:rtl/>
              </w:rPr>
              <w:t>6</w:t>
            </w:r>
          </w:p>
        </w:tc>
        <w:tc>
          <w:tcPr>
            <w:tcW w:w="4699" w:type="dxa"/>
          </w:tcPr>
          <w:p w14:paraId="73F91560" w14:textId="77777777" w:rsidR="003261F8" w:rsidRDefault="003261F8" w:rsidP="00A55880">
            <w:pPr>
              <w:pStyle w:val="Normal3"/>
              <w:spacing w:after="120"/>
              <w:ind w:left="0"/>
              <w:rPr>
                <w:rtl/>
              </w:rPr>
            </w:pPr>
            <w:r>
              <w:rPr>
                <w:rFonts w:hint="cs"/>
                <w:rtl/>
              </w:rPr>
              <w:t>קישור אינטרנט ברוחב פס גבוה (</w:t>
            </w:r>
            <w:r w:rsidR="00CE2F18">
              <w:t>5</w:t>
            </w:r>
            <w:r w:rsidRPr="000C0B51">
              <w:t>00/</w:t>
            </w:r>
            <w:r>
              <w:t>1</w:t>
            </w:r>
            <w:r w:rsidRPr="000C0B51">
              <w:t>0M</w:t>
            </w:r>
            <w:r>
              <w:rPr>
                <w:rFonts w:hint="cs"/>
                <w:rtl/>
              </w:rPr>
              <w:t>)</w:t>
            </w:r>
            <w:r w:rsidR="00CE2F18">
              <w:rPr>
                <w:rFonts w:hint="cs"/>
                <w:rtl/>
              </w:rPr>
              <w:t xml:space="preserve"> (לחודש)</w:t>
            </w:r>
          </w:p>
        </w:tc>
        <w:tc>
          <w:tcPr>
            <w:tcW w:w="2694" w:type="dxa"/>
            <w:vAlign w:val="center"/>
          </w:tcPr>
          <w:p w14:paraId="35B5F6BE" w14:textId="1CECD749" w:rsidR="003261F8" w:rsidRPr="00935A1A" w:rsidDel="00A074AB" w:rsidRDefault="00D87FDF" w:rsidP="000D48E8">
            <w:pPr>
              <w:pStyle w:val="Normal3"/>
              <w:spacing w:after="120"/>
              <w:ind w:left="0"/>
              <w:jc w:val="center"/>
              <w:rPr>
                <w:rtl/>
              </w:rPr>
            </w:pPr>
            <w:r w:rsidRPr="00935A1A">
              <w:rPr>
                <w:rFonts w:hint="cs"/>
                <w:rtl/>
              </w:rPr>
              <w:t>200</w:t>
            </w:r>
            <w:r w:rsidR="00935A1A">
              <w:rPr>
                <w:rFonts w:hint="cs"/>
                <w:rtl/>
              </w:rPr>
              <w:t xml:space="preserve"> ₪</w:t>
            </w:r>
          </w:p>
        </w:tc>
      </w:tr>
      <w:tr w:rsidR="003261F8" w14:paraId="4AFABD8B" w14:textId="77777777" w:rsidTr="000D48E8">
        <w:trPr>
          <w:jc w:val="center"/>
        </w:trPr>
        <w:tc>
          <w:tcPr>
            <w:tcW w:w="429" w:type="dxa"/>
          </w:tcPr>
          <w:p w14:paraId="24B9C3E9" w14:textId="77777777" w:rsidR="003261F8" w:rsidRDefault="003261F8" w:rsidP="00A55880">
            <w:pPr>
              <w:pStyle w:val="Normal3"/>
              <w:spacing w:after="120"/>
              <w:ind w:left="0"/>
              <w:rPr>
                <w:rtl/>
              </w:rPr>
            </w:pPr>
            <w:r>
              <w:rPr>
                <w:rFonts w:hint="cs"/>
                <w:rtl/>
              </w:rPr>
              <w:t>7</w:t>
            </w:r>
          </w:p>
        </w:tc>
        <w:tc>
          <w:tcPr>
            <w:tcW w:w="4699" w:type="dxa"/>
          </w:tcPr>
          <w:p w14:paraId="059D95CB" w14:textId="77777777" w:rsidR="003261F8" w:rsidRDefault="003261F8" w:rsidP="00D37734">
            <w:pPr>
              <w:pStyle w:val="Normal3"/>
              <w:spacing w:after="120"/>
              <w:ind w:left="0"/>
            </w:pPr>
            <w:r>
              <w:rPr>
                <w:rFonts w:hint="cs"/>
                <w:rtl/>
              </w:rPr>
              <w:t xml:space="preserve">מבדק קרינה </w:t>
            </w:r>
            <w:r w:rsidR="00B640E2">
              <w:rPr>
                <w:rFonts w:hint="cs"/>
                <w:rtl/>
              </w:rPr>
              <w:t>ל</w:t>
            </w:r>
            <w:r w:rsidR="00D37734">
              <w:rPr>
                <w:rFonts w:hint="cs"/>
                <w:rtl/>
              </w:rPr>
              <w:t xml:space="preserve">יחידת קצה </w:t>
            </w:r>
            <w:r w:rsidR="00B640E2">
              <w:rPr>
                <w:rFonts w:hint="cs"/>
                <w:rtl/>
              </w:rPr>
              <w:t>אחת</w:t>
            </w:r>
            <w:r w:rsidR="00CE2F18">
              <w:rPr>
                <w:rFonts w:hint="cs"/>
                <w:rtl/>
              </w:rPr>
              <w:t xml:space="preserve"> </w:t>
            </w:r>
          </w:p>
        </w:tc>
        <w:tc>
          <w:tcPr>
            <w:tcW w:w="2694" w:type="dxa"/>
          </w:tcPr>
          <w:p w14:paraId="09883F8D" w14:textId="450BD6BF" w:rsidR="003261F8" w:rsidRPr="00935A1A" w:rsidDel="00A074AB" w:rsidRDefault="00D458D6" w:rsidP="000D48E8">
            <w:pPr>
              <w:pStyle w:val="Normal3"/>
              <w:spacing w:after="120"/>
              <w:ind w:left="0"/>
              <w:jc w:val="center"/>
              <w:rPr>
                <w:rtl/>
              </w:rPr>
            </w:pPr>
            <w:r w:rsidRPr="00935A1A">
              <w:rPr>
                <w:rFonts w:hint="cs"/>
                <w:rtl/>
              </w:rPr>
              <w:t>25</w:t>
            </w:r>
            <w:r w:rsidR="00935A1A">
              <w:rPr>
                <w:rFonts w:hint="cs"/>
                <w:rtl/>
              </w:rPr>
              <w:t xml:space="preserve"> ₪</w:t>
            </w:r>
          </w:p>
        </w:tc>
      </w:tr>
    </w:tbl>
    <w:p w14:paraId="1046559D" w14:textId="77777777" w:rsidR="003261F8" w:rsidRPr="00D435AD" w:rsidRDefault="003261F8" w:rsidP="00302870">
      <w:pPr>
        <w:pStyle w:val="2"/>
        <w:spacing w:before="120" w:after="120" w:line="360" w:lineRule="auto"/>
        <w:ind w:left="1192" w:hanging="850"/>
      </w:pPr>
      <w:bookmarkStart w:id="560" w:name="_Toc199577522"/>
      <w:bookmarkStart w:id="561" w:name="_Toc447448154"/>
      <w:bookmarkStart w:id="562" w:name="_Toc533583342"/>
      <w:bookmarkStart w:id="563" w:name="_Toc115696400"/>
      <w:bookmarkEnd w:id="560"/>
      <w:r w:rsidRPr="00D435AD">
        <w:rPr>
          <w:rtl/>
        </w:rPr>
        <w:t>הצמד</w:t>
      </w:r>
      <w:r w:rsidRPr="00D435AD">
        <w:rPr>
          <w:rFonts w:hint="eastAsia"/>
          <w:rtl/>
        </w:rPr>
        <w:t>ה</w:t>
      </w:r>
      <w:bookmarkEnd w:id="561"/>
      <w:bookmarkEnd w:id="562"/>
      <w:r w:rsidRPr="00D435AD">
        <w:t xml:space="preserve"> </w:t>
      </w:r>
    </w:p>
    <w:p w14:paraId="754F32E3" w14:textId="77777777" w:rsidR="00A046CF" w:rsidRPr="00302870" w:rsidRDefault="00A046CF" w:rsidP="00302870">
      <w:pPr>
        <w:pStyle w:val="34"/>
        <w:spacing w:before="120" w:after="120" w:line="360" w:lineRule="auto"/>
        <w:ind w:left="1616" w:hanging="709"/>
        <w:rPr>
          <w:rFonts w:ascii="David" w:hAnsi="David"/>
          <w:sz w:val="28"/>
          <w:szCs w:val="28"/>
          <w:rtl/>
        </w:rPr>
      </w:pPr>
      <w:bookmarkStart w:id="564" w:name="_Toc407797673"/>
      <w:r w:rsidRPr="00302870">
        <w:rPr>
          <w:rFonts w:ascii="David" w:hAnsi="David" w:hint="cs"/>
          <w:sz w:val="28"/>
          <w:szCs w:val="28"/>
          <w:rtl/>
        </w:rPr>
        <w:t>הגדרות בנושא הצמדה</w:t>
      </w:r>
    </w:p>
    <w:p w14:paraId="7A6019E9" w14:textId="77777777" w:rsidR="00A046CF" w:rsidRDefault="00A046CF" w:rsidP="00302870">
      <w:pPr>
        <w:pStyle w:val="41"/>
        <w:numPr>
          <w:ilvl w:val="3"/>
          <w:numId w:val="55"/>
        </w:numPr>
        <w:ind w:left="1901" w:hanging="425"/>
      </w:pPr>
      <w:r w:rsidRPr="00302870">
        <w:rPr>
          <w:rFonts w:hint="cs"/>
          <w:b/>
          <w:bCs/>
          <w:rtl/>
        </w:rPr>
        <w:t>תאריך הבסיס</w:t>
      </w:r>
      <w:r>
        <w:rPr>
          <w:rFonts w:hint="cs"/>
          <w:rtl/>
        </w:rPr>
        <w:t xml:space="preserve"> </w:t>
      </w:r>
      <w:r>
        <w:rPr>
          <w:rtl/>
        </w:rPr>
        <w:t>–</w:t>
      </w:r>
      <w:r>
        <w:rPr>
          <w:rFonts w:hint="cs"/>
          <w:rtl/>
        </w:rPr>
        <w:t xml:space="preserve"> מועד ביצוע תיחור דינאמי מקוון. </w:t>
      </w:r>
    </w:p>
    <w:p w14:paraId="53CEEBC4" w14:textId="4E3265E9" w:rsidR="00A046CF" w:rsidRDefault="00A046CF" w:rsidP="00302870">
      <w:pPr>
        <w:pStyle w:val="41"/>
        <w:numPr>
          <w:ilvl w:val="3"/>
          <w:numId w:val="55"/>
        </w:numPr>
        <w:ind w:left="1901" w:hanging="425"/>
      </w:pPr>
      <w:r w:rsidRPr="00302870">
        <w:rPr>
          <w:rFonts w:hint="cs"/>
          <w:b/>
          <w:bCs/>
          <w:rtl/>
        </w:rPr>
        <w:t>תאריך התחלת ההצמדה</w:t>
      </w:r>
      <w:r w:rsidRPr="002A3754">
        <w:rPr>
          <w:rFonts w:hint="cs"/>
          <w:rtl/>
        </w:rPr>
        <w:t xml:space="preserve"> </w:t>
      </w:r>
      <w:r w:rsidRPr="002A3754">
        <w:rPr>
          <w:rtl/>
        </w:rPr>
        <w:t>–</w:t>
      </w:r>
      <w:r w:rsidRPr="002A3754">
        <w:rPr>
          <w:rFonts w:hint="cs"/>
          <w:rtl/>
        </w:rPr>
        <w:t xml:space="preserve"> המועד שממנו והלאה מחושבת ההצמדה (ככלל 18 חודשים מתאריך הבסיס למעט האמור </w:t>
      </w:r>
      <w:r w:rsidRPr="002A3754">
        <w:rPr>
          <w:rFonts w:hint="eastAsia"/>
          <w:rtl/>
        </w:rPr>
        <w:t>בסעיף</w:t>
      </w:r>
      <w:r w:rsidRPr="002A3754">
        <w:rPr>
          <w:rtl/>
        </w:rPr>
        <w:t xml:space="preserve"> </w:t>
      </w:r>
      <w:r w:rsidR="00C26799" w:rsidRPr="005F4033">
        <w:rPr>
          <w:rtl/>
        </w:rPr>
        <w:fldChar w:fldCharType="begin"/>
      </w:r>
      <w:r w:rsidR="00C26799" w:rsidRPr="005F4033">
        <w:rPr>
          <w:rtl/>
        </w:rPr>
        <w:instrText xml:space="preserve"> </w:instrText>
      </w:r>
      <w:r w:rsidR="00C26799" w:rsidRPr="005F4033">
        <w:instrText>REF</w:instrText>
      </w:r>
      <w:r w:rsidR="00C26799" w:rsidRPr="005F4033">
        <w:rPr>
          <w:rtl/>
        </w:rPr>
        <w:instrText xml:space="preserve"> _</w:instrText>
      </w:r>
      <w:r w:rsidR="00C26799" w:rsidRPr="005F4033">
        <w:instrText>Ref515951907 \r \h</w:instrText>
      </w:r>
      <w:r w:rsidR="00C26799" w:rsidRPr="005F4033">
        <w:rPr>
          <w:rtl/>
        </w:rPr>
        <w:instrText xml:space="preserve"> </w:instrText>
      </w:r>
      <w:r w:rsidR="005F4033">
        <w:rPr>
          <w:rtl/>
        </w:rPr>
        <w:instrText xml:space="preserve"> \* </w:instrText>
      </w:r>
      <w:r w:rsidR="005F4033">
        <w:instrText>MERGEFORMAT</w:instrText>
      </w:r>
      <w:r w:rsidR="005F4033">
        <w:rPr>
          <w:rtl/>
        </w:rPr>
        <w:instrText xml:space="preserve"> </w:instrText>
      </w:r>
      <w:r w:rsidR="00C26799" w:rsidRPr="005F4033">
        <w:rPr>
          <w:rtl/>
        </w:rPr>
      </w:r>
      <w:r w:rsidR="00C26799" w:rsidRPr="005F4033">
        <w:rPr>
          <w:rtl/>
        </w:rPr>
        <w:fldChar w:fldCharType="separate"/>
      </w:r>
      <w:r w:rsidR="005C5EFD">
        <w:rPr>
          <w:rtl/>
        </w:rPr>
        <w:t>‏5.5.3.3</w:t>
      </w:r>
      <w:r w:rsidR="00C26799" w:rsidRPr="005F4033">
        <w:rPr>
          <w:rtl/>
        </w:rPr>
        <w:fldChar w:fldCharType="end"/>
      </w:r>
      <w:r w:rsidR="00C26799">
        <w:rPr>
          <w:rFonts w:hint="cs"/>
          <w:rtl/>
        </w:rPr>
        <w:t xml:space="preserve"> </w:t>
      </w:r>
      <w:r w:rsidRPr="002A3754">
        <w:rPr>
          <w:rFonts w:hint="eastAsia"/>
          <w:rtl/>
        </w:rPr>
        <w:t>שלהלן</w:t>
      </w:r>
      <w:r w:rsidRPr="002A3754">
        <w:rPr>
          <w:rtl/>
        </w:rPr>
        <w:t>).</w:t>
      </w:r>
      <w:r w:rsidRPr="002A3754">
        <w:rPr>
          <w:rFonts w:hint="cs"/>
          <w:rtl/>
        </w:rPr>
        <w:t xml:space="preserve"> </w:t>
      </w:r>
    </w:p>
    <w:p w14:paraId="44379C3D" w14:textId="7EFA5546" w:rsidR="004E26B6" w:rsidRPr="002A3754" w:rsidRDefault="004E26B6" w:rsidP="00302870">
      <w:pPr>
        <w:pStyle w:val="41"/>
        <w:numPr>
          <w:ilvl w:val="3"/>
          <w:numId w:val="55"/>
        </w:numPr>
        <w:ind w:left="1901" w:hanging="425"/>
      </w:pPr>
      <w:r w:rsidRPr="00302870">
        <w:rPr>
          <w:rFonts w:hint="cs"/>
          <w:b/>
          <w:bCs/>
          <w:rtl/>
        </w:rPr>
        <w:t>תאריך ההצמדה</w:t>
      </w:r>
      <w:r w:rsidRPr="00302870">
        <w:rPr>
          <w:rFonts w:hint="cs"/>
          <w:rtl/>
        </w:rPr>
        <w:t xml:space="preserve"> </w:t>
      </w:r>
      <w:r>
        <w:rPr>
          <w:rtl/>
        </w:rPr>
        <w:t>–</w:t>
      </w:r>
      <w:r>
        <w:rPr>
          <w:rFonts w:hint="cs"/>
          <w:rtl/>
        </w:rPr>
        <w:t xml:space="preserve"> מועד קבלת חשבון,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Ref520291947 \r \h</w:instrText>
      </w:r>
      <w:r>
        <w:rPr>
          <w:rtl/>
        </w:rPr>
        <w:instrText xml:space="preserve"> </w:instrText>
      </w:r>
      <w:r w:rsidR="00302870">
        <w:rPr>
          <w:rtl/>
        </w:rPr>
        <w:instrText xml:space="preserve"> \* </w:instrText>
      </w:r>
      <w:r w:rsidR="00302870">
        <w:instrText>MERGEFORMAT</w:instrText>
      </w:r>
      <w:r w:rsidR="00302870">
        <w:rPr>
          <w:rtl/>
        </w:rPr>
        <w:instrText xml:space="preserve"> </w:instrText>
      </w:r>
      <w:r>
        <w:rPr>
          <w:rtl/>
        </w:rPr>
      </w:r>
      <w:r>
        <w:rPr>
          <w:rtl/>
        </w:rPr>
        <w:fldChar w:fldCharType="separate"/>
      </w:r>
      <w:r w:rsidR="005C5EFD">
        <w:rPr>
          <w:rtl/>
        </w:rPr>
        <w:t>‏4.2.6</w:t>
      </w:r>
      <w:r>
        <w:rPr>
          <w:rtl/>
        </w:rPr>
        <w:fldChar w:fldCharType="end"/>
      </w:r>
      <w:r>
        <w:rPr>
          <w:rFonts w:hint="cs"/>
          <w:rtl/>
        </w:rPr>
        <w:t xml:space="preserve"> לעיל.</w:t>
      </w:r>
    </w:p>
    <w:p w14:paraId="2471A86D" w14:textId="77777777" w:rsidR="00A046CF" w:rsidRPr="002A3754" w:rsidRDefault="00A046CF" w:rsidP="00302870">
      <w:pPr>
        <w:pStyle w:val="41"/>
        <w:numPr>
          <w:ilvl w:val="3"/>
          <w:numId w:val="55"/>
        </w:numPr>
        <w:ind w:left="1901" w:hanging="425"/>
      </w:pPr>
      <w:r w:rsidRPr="00302870">
        <w:rPr>
          <w:rFonts w:hint="cs"/>
          <w:b/>
          <w:bCs/>
          <w:rtl/>
        </w:rPr>
        <w:t>מדד התחלתי</w:t>
      </w:r>
      <w:r w:rsidRPr="002A3754">
        <w:rPr>
          <w:rFonts w:hint="cs"/>
          <w:rtl/>
        </w:rPr>
        <w:t xml:space="preserve"> </w:t>
      </w:r>
      <w:r w:rsidRPr="002A3754">
        <w:rPr>
          <w:rtl/>
        </w:rPr>
        <w:t>–</w:t>
      </w:r>
      <w:r w:rsidRPr="002A3754">
        <w:rPr>
          <w:rFonts w:hint="cs"/>
          <w:rtl/>
        </w:rPr>
        <w:t xml:space="preserve"> המדד הידוע בתאריך התחלת ההצמדה.</w:t>
      </w:r>
    </w:p>
    <w:p w14:paraId="37573663" w14:textId="3E232A9D" w:rsidR="00A046CF" w:rsidRPr="002A3754" w:rsidRDefault="00A046CF" w:rsidP="00302870">
      <w:pPr>
        <w:pStyle w:val="41"/>
        <w:numPr>
          <w:ilvl w:val="3"/>
          <w:numId w:val="55"/>
        </w:numPr>
        <w:ind w:left="1901" w:hanging="425"/>
      </w:pPr>
      <w:r w:rsidRPr="00302870">
        <w:rPr>
          <w:rFonts w:hint="cs"/>
          <w:b/>
          <w:bCs/>
          <w:rtl/>
        </w:rPr>
        <w:t>המדד הקובע</w:t>
      </w:r>
      <w:r w:rsidRPr="002A3754">
        <w:rPr>
          <w:rFonts w:hint="cs"/>
          <w:rtl/>
        </w:rPr>
        <w:t xml:space="preserve"> </w:t>
      </w:r>
      <w:r w:rsidRPr="002A3754">
        <w:rPr>
          <w:rtl/>
        </w:rPr>
        <w:t>–</w:t>
      </w:r>
      <w:r w:rsidRPr="002A3754">
        <w:rPr>
          <w:rFonts w:hint="cs"/>
          <w:rtl/>
        </w:rPr>
        <w:t xml:space="preserve"> המדד האחרון הידוע ביום </w:t>
      </w:r>
      <w:r w:rsidR="00AD0A9E" w:rsidRPr="002A3754">
        <w:rPr>
          <w:rFonts w:hint="cs"/>
          <w:rtl/>
        </w:rPr>
        <w:t xml:space="preserve">ביצוע עדכון המחירים כאמור בסעיף </w:t>
      </w:r>
      <w:r w:rsidR="00C26799">
        <w:rPr>
          <w:rtl/>
        </w:rPr>
        <w:fldChar w:fldCharType="begin"/>
      </w:r>
      <w:r w:rsidR="00C26799">
        <w:rPr>
          <w:rtl/>
        </w:rPr>
        <w:instrText xml:space="preserve"> </w:instrText>
      </w:r>
      <w:r w:rsidR="00C26799">
        <w:rPr>
          <w:rFonts w:hint="cs"/>
        </w:rPr>
        <w:instrText>REF</w:instrText>
      </w:r>
      <w:r w:rsidR="00C26799">
        <w:rPr>
          <w:rFonts w:hint="cs"/>
          <w:rtl/>
        </w:rPr>
        <w:instrText xml:space="preserve"> _</w:instrText>
      </w:r>
      <w:r w:rsidR="00C26799">
        <w:rPr>
          <w:rFonts w:hint="cs"/>
        </w:rPr>
        <w:instrText>Ref515951956 \r \h</w:instrText>
      </w:r>
      <w:r w:rsidR="00C26799">
        <w:rPr>
          <w:rtl/>
        </w:rPr>
        <w:instrText xml:space="preserve"> </w:instrText>
      </w:r>
      <w:r w:rsidR="00302870">
        <w:rPr>
          <w:rtl/>
        </w:rPr>
        <w:instrText xml:space="preserve"> \* </w:instrText>
      </w:r>
      <w:r w:rsidR="00302870">
        <w:instrText>MERGEFORMAT</w:instrText>
      </w:r>
      <w:r w:rsidR="00302870">
        <w:rPr>
          <w:rtl/>
        </w:rPr>
        <w:instrText xml:space="preserve"> </w:instrText>
      </w:r>
      <w:r w:rsidR="00C26799">
        <w:rPr>
          <w:rtl/>
        </w:rPr>
      </w:r>
      <w:r w:rsidR="00C26799">
        <w:rPr>
          <w:rtl/>
        </w:rPr>
        <w:fldChar w:fldCharType="separate"/>
      </w:r>
      <w:r w:rsidR="005C5EFD">
        <w:rPr>
          <w:rtl/>
        </w:rPr>
        <w:t>‏5.5.3.1</w:t>
      </w:r>
      <w:r w:rsidR="00C26799">
        <w:rPr>
          <w:rtl/>
        </w:rPr>
        <w:fldChar w:fldCharType="end"/>
      </w:r>
      <w:r w:rsidR="00C26799">
        <w:rPr>
          <w:rFonts w:hint="cs"/>
          <w:rtl/>
        </w:rPr>
        <w:t xml:space="preserve"> </w:t>
      </w:r>
      <w:r w:rsidR="00AD0A9E" w:rsidRPr="002A3754">
        <w:rPr>
          <w:rFonts w:hint="cs"/>
          <w:rtl/>
        </w:rPr>
        <w:t>להלן</w:t>
      </w:r>
      <w:r w:rsidRPr="002A3754">
        <w:rPr>
          <w:rFonts w:hint="cs"/>
          <w:rtl/>
        </w:rPr>
        <w:t>.</w:t>
      </w:r>
    </w:p>
    <w:p w14:paraId="27CE572C" w14:textId="77777777" w:rsidR="00A046CF" w:rsidRPr="002A3754" w:rsidRDefault="00A046CF" w:rsidP="00302870">
      <w:pPr>
        <w:pStyle w:val="41"/>
        <w:numPr>
          <w:ilvl w:val="3"/>
          <w:numId w:val="55"/>
        </w:numPr>
        <w:ind w:left="1901" w:hanging="425"/>
      </w:pPr>
      <w:r w:rsidRPr="00302870">
        <w:rPr>
          <w:rFonts w:hint="cs"/>
          <w:b/>
          <w:bCs/>
          <w:rtl/>
        </w:rPr>
        <w:t>הצמדה שלילית</w:t>
      </w:r>
      <w:r w:rsidRPr="002A3754">
        <w:rPr>
          <w:rFonts w:hint="cs"/>
          <w:rtl/>
        </w:rPr>
        <w:t xml:space="preserve"> </w:t>
      </w:r>
      <w:r w:rsidRPr="002A3754">
        <w:rPr>
          <w:rtl/>
        </w:rPr>
        <w:t>–</w:t>
      </w:r>
      <w:r w:rsidRPr="002A3754">
        <w:rPr>
          <w:rFonts w:hint="cs"/>
          <w:rtl/>
        </w:rPr>
        <w:t xml:space="preserve"> הצמדה המבוצעת כאשר המדד הקובע ירד אל מתחת לשיעור המדד ההתחלתי.</w:t>
      </w:r>
    </w:p>
    <w:p w14:paraId="31F2F958" w14:textId="77777777" w:rsidR="00A046CF" w:rsidRPr="00302870" w:rsidRDefault="00A046CF" w:rsidP="00302870">
      <w:pPr>
        <w:pStyle w:val="34"/>
        <w:spacing w:before="120" w:after="120" w:line="360" w:lineRule="auto"/>
        <w:ind w:left="1616" w:hanging="709"/>
        <w:rPr>
          <w:rFonts w:ascii="David" w:hAnsi="David"/>
          <w:sz w:val="28"/>
          <w:szCs w:val="28"/>
        </w:rPr>
      </w:pPr>
      <w:r w:rsidRPr="00302870">
        <w:rPr>
          <w:rFonts w:ascii="David" w:hAnsi="David" w:hint="eastAsia"/>
          <w:sz w:val="28"/>
          <w:szCs w:val="28"/>
          <w:rtl/>
        </w:rPr>
        <w:t>עקרונות</w:t>
      </w:r>
      <w:r w:rsidRPr="00302870">
        <w:rPr>
          <w:rFonts w:ascii="David" w:hAnsi="David"/>
          <w:sz w:val="28"/>
          <w:szCs w:val="28"/>
          <w:rtl/>
        </w:rPr>
        <w:t xml:space="preserve"> </w:t>
      </w:r>
      <w:r w:rsidRPr="00302870">
        <w:rPr>
          <w:rFonts w:ascii="David" w:hAnsi="David" w:hint="eastAsia"/>
          <w:sz w:val="28"/>
          <w:szCs w:val="28"/>
          <w:rtl/>
        </w:rPr>
        <w:t>לביצוע</w:t>
      </w:r>
      <w:r w:rsidRPr="00302870">
        <w:rPr>
          <w:rFonts w:ascii="David" w:hAnsi="David"/>
          <w:sz w:val="28"/>
          <w:szCs w:val="28"/>
          <w:rtl/>
        </w:rPr>
        <w:t xml:space="preserve"> </w:t>
      </w:r>
      <w:r w:rsidRPr="00302870">
        <w:rPr>
          <w:rFonts w:ascii="David" w:hAnsi="David" w:hint="eastAsia"/>
          <w:sz w:val="28"/>
          <w:szCs w:val="28"/>
          <w:rtl/>
        </w:rPr>
        <w:t>הצמדה</w:t>
      </w:r>
    </w:p>
    <w:p w14:paraId="51546DF3" w14:textId="77777777" w:rsidR="00547D88" w:rsidRPr="00302870" w:rsidRDefault="00C26799" w:rsidP="00302870">
      <w:pPr>
        <w:pStyle w:val="41"/>
        <w:numPr>
          <w:ilvl w:val="3"/>
          <w:numId w:val="55"/>
        </w:numPr>
        <w:ind w:left="1901" w:hanging="425"/>
      </w:pPr>
      <w:r w:rsidRPr="00302870">
        <w:rPr>
          <w:rFonts w:hint="cs"/>
          <w:rtl/>
        </w:rPr>
        <w:t>מחירי</w:t>
      </w:r>
      <w:r w:rsidRPr="00302870">
        <w:rPr>
          <w:rtl/>
        </w:rPr>
        <w:t xml:space="preserve"> </w:t>
      </w:r>
      <w:r w:rsidR="00A046CF" w:rsidRPr="00302870">
        <w:rPr>
          <w:rtl/>
        </w:rPr>
        <w:t>הה</w:t>
      </w:r>
      <w:r w:rsidR="00A046CF" w:rsidRPr="00302870">
        <w:rPr>
          <w:rFonts w:hint="eastAsia"/>
          <w:rtl/>
        </w:rPr>
        <w:t>תקשרות</w:t>
      </w:r>
      <w:r w:rsidR="00A046CF" w:rsidRPr="00302870">
        <w:rPr>
          <w:rtl/>
        </w:rPr>
        <w:t xml:space="preserve"> </w:t>
      </w:r>
      <w:r w:rsidR="00A046CF" w:rsidRPr="00302870">
        <w:rPr>
          <w:rFonts w:hint="eastAsia"/>
          <w:rtl/>
        </w:rPr>
        <w:t>עם</w:t>
      </w:r>
      <w:r w:rsidR="00A046CF" w:rsidRPr="00302870">
        <w:rPr>
          <w:rtl/>
        </w:rPr>
        <w:t xml:space="preserve"> </w:t>
      </w:r>
      <w:r w:rsidR="00A046CF" w:rsidRPr="00302870">
        <w:rPr>
          <w:rFonts w:hint="eastAsia"/>
          <w:rtl/>
        </w:rPr>
        <w:t>הזוכה</w:t>
      </w:r>
      <w:r w:rsidR="00A046CF" w:rsidRPr="00302870">
        <w:rPr>
          <w:rtl/>
        </w:rPr>
        <w:t xml:space="preserve"> </w:t>
      </w:r>
      <w:r w:rsidR="00A046CF" w:rsidRPr="00302870">
        <w:rPr>
          <w:rFonts w:hint="eastAsia"/>
          <w:rtl/>
        </w:rPr>
        <w:t>יוצמד</w:t>
      </w:r>
      <w:r w:rsidRPr="00302870">
        <w:rPr>
          <w:rFonts w:hint="cs"/>
          <w:rtl/>
        </w:rPr>
        <w:t>ו</w:t>
      </w:r>
      <w:r w:rsidR="00A046CF" w:rsidRPr="00302870">
        <w:rPr>
          <w:rtl/>
        </w:rPr>
        <w:t xml:space="preserve"> </w:t>
      </w:r>
      <w:r w:rsidR="00547D88" w:rsidRPr="00302870">
        <w:rPr>
          <w:rFonts w:hint="cs"/>
          <w:rtl/>
        </w:rPr>
        <w:t>ל</w:t>
      </w:r>
      <w:r w:rsidR="00C26E55" w:rsidRPr="00302870">
        <w:rPr>
          <w:rFonts w:hint="cs"/>
          <w:rtl/>
        </w:rPr>
        <w:t>הרכב ה</w:t>
      </w:r>
      <w:r w:rsidR="00547D88" w:rsidRPr="00302870">
        <w:rPr>
          <w:rFonts w:hint="cs"/>
          <w:rtl/>
        </w:rPr>
        <w:t>מדדים הבאים</w:t>
      </w:r>
      <w:r w:rsidR="00C26E55" w:rsidRPr="00302870">
        <w:rPr>
          <w:rFonts w:hint="cs"/>
          <w:rtl/>
        </w:rPr>
        <w:t>,</w:t>
      </w:r>
      <w:r w:rsidR="00547D88" w:rsidRPr="00302870">
        <w:rPr>
          <w:rFonts w:hint="cs"/>
          <w:rtl/>
        </w:rPr>
        <w:t xml:space="preserve"> בשיעור של 50% כל אחד</w:t>
      </w:r>
      <w:r w:rsidR="00341F9D" w:rsidRPr="00302870">
        <w:rPr>
          <w:rFonts w:hint="cs"/>
          <w:rtl/>
        </w:rPr>
        <w:t xml:space="preserve"> (להלן: </w:t>
      </w:r>
      <w:r w:rsidR="00341F9D" w:rsidRPr="00302870">
        <w:rPr>
          <w:rFonts w:hint="cs"/>
          <w:b/>
          <w:bCs/>
          <w:rtl/>
        </w:rPr>
        <w:t>"המדד"</w:t>
      </w:r>
      <w:r w:rsidR="00341F9D" w:rsidRPr="00302870">
        <w:rPr>
          <w:rFonts w:hint="cs"/>
          <w:rtl/>
        </w:rPr>
        <w:t>)</w:t>
      </w:r>
      <w:r w:rsidR="00547D88" w:rsidRPr="00302870">
        <w:rPr>
          <w:rFonts w:hint="cs"/>
          <w:rtl/>
        </w:rPr>
        <w:t>:</w:t>
      </w:r>
    </w:p>
    <w:p w14:paraId="2F0AD9F9" w14:textId="77777777" w:rsidR="00547D88" w:rsidRPr="00302870" w:rsidRDefault="00547D88" w:rsidP="00302870">
      <w:pPr>
        <w:pStyle w:val="41"/>
        <w:ind w:left="2468" w:hanging="1134"/>
      </w:pPr>
      <w:r w:rsidRPr="00302870">
        <w:rPr>
          <w:rtl/>
        </w:rPr>
        <w:t>מדד המחירים לצרכן – כפי שמפורסם על ידי הלשכה המרכזית לסטטיסטיקה או מי שהוסמך על ידי ממשלת ישראל להחליפה.</w:t>
      </w:r>
    </w:p>
    <w:p w14:paraId="4E58DF00" w14:textId="77777777" w:rsidR="00547D88" w:rsidRPr="00302870" w:rsidRDefault="00547D88" w:rsidP="00302870">
      <w:pPr>
        <w:pStyle w:val="41"/>
        <w:ind w:left="2468" w:hanging="1134"/>
        <w:rPr>
          <w:rtl/>
        </w:rPr>
      </w:pPr>
      <w:r w:rsidRPr="00302870">
        <w:rPr>
          <w:rFonts w:hint="cs"/>
          <w:rtl/>
        </w:rPr>
        <w:t xml:space="preserve">שער דולר יציג ארה"ב </w:t>
      </w:r>
      <w:r w:rsidRPr="00302870">
        <w:rPr>
          <w:rtl/>
        </w:rPr>
        <w:t>–</w:t>
      </w:r>
      <w:r w:rsidRPr="00302870">
        <w:rPr>
          <w:rFonts w:hint="cs"/>
          <w:rtl/>
        </w:rPr>
        <w:t xml:space="preserve"> כפי שמפורסם על ידי בנק ישראל.</w:t>
      </w:r>
    </w:p>
    <w:p w14:paraId="426FF005" w14:textId="77777777" w:rsidR="004E26B6" w:rsidRPr="00302870" w:rsidRDefault="004E26B6" w:rsidP="00302870">
      <w:pPr>
        <w:pStyle w:val="41"/>
        <w:numPr>
          <w:ilvl w:val="3"/>
          <w:numId w:val="55"/>
        </w:numPr>
        <w:ind w:left="1901" w:hanging="425"/>
      </w:pPr>
      <w:r w:rsidRPr="00302870">
        <w:rPr>
          <w:rFonts w:hint="cs"/>
          <w:rtl/>
        </w:rPr>
        <w:t>סכום ההצמדה יחושב בתאריך ההצמדה.</w:t>
      </w:r>
    </w:p>
    <w:p w14:paraId="5B57D4AB" w14:textId="77777777" w:rsidR="00A046CF" w:rsidRPr="002A3754" w:rsidRDefault="00A046CF" w:rsidP="00302870">
      <w:pPr>
        <w:pStyle w:val="41"/>
        <w:numPr>
          <w:ilvl w:val="3"/>
          <w:numId w:val="55"/>
        </w:numPr>
        <w:ind w:left="1901" w:hanging="425"/>
      </w:pPr>
      <w:r w:rsidRPr="002A3754">
        <w:rPr>
          <w:rFonts w:hint="eastAsia"/>
          <w:rtl/>
        </w:rPr>
        <w:lastRenderedPageBreak/>
        <w:t>סכום</w:t>
      </w:r>
      <w:r w:rsidRPr="002A3754">
        <w:rPr>
          <w:rtl/>
        </w:rPr>
        <w:t xml:space="preserve"> </w:t>
      </w:r>
      <w:r w:rsidRPr="002A3754">
        <w:rPr>
          <w:rFonts w:hint="eastAsia"/>
          <w:rtl/>
        </w:rPr>
        <w:t>ההצמדה</w:t>
      </w:r>
      <w:r w:rsidRPr="002A3754">
        <w:rPr>
          <w:rtl/>
        </w:rPr>
        <w:t xml:space="preserve"> </w:t>
      </w:r>
      <w:r w:rsidRPr="002A3754">
        <w:rPr>
          <w:rFonts w:hint="eastAsia"/>
          <w:rtl/>
        </w:rPr>
        <w:t>שיחושב</w:t>
      </w:r>
      <w:r w:rsidRPr="002A3754">
        <w:rPr>
          <w:rtl/>
        </w:rPr>
        <w:t xml:space="preserve"> </w:t>
      </w:r>
      <w:r w:rsidRPr="002A3754">
        <w:rPr>
          <w:rFonts w:hint="eastAsia"/>
          <w:rtl/>
        </w:rPr>
        <w:t>יתווסף</w:t>
      </w:r>
      <w:r w:rsidRPr="002A3754">
        <w:rPr>
          <w:rtl/>
        </w:rPr>
        <w:t xml:space="preserve"> (או </w:t>
      </w:r>
      <w:r w:rsidRPr="002A3754">
        <w:rPr>
          <w:rFonts w:hint="eastAsia"/>
          <w:rtl/>
        </w:rPr>
        <w:t>יופחת</w:t>
      </w:r>
      <w:r w:rsidRPr="002A3754">
        <w:rPr>
          <w:rtl/>
        </w:rPr>
        <w:t xml:space="preserve">, </w:t>
      </w:r>
      <w:r w:rsidRPr="002A3754">
        <w:rPr>
          <w:rFonts w:hint="eastAsia"/>
          <w:rtl/>
        </w:rPr>
        <w:t>אם</w:t>
      </w:r>
      <w:r w:rsidRPr="002A3754">
        <w:rPr>
          <w:rtl/>
        </w:rPr>
        <w:t xml:space="preserve"> </w:t>
      </w:r>
      <w:r w:rsidRPr="002A3754">
        <w:rPr>
          <w:rFonts w:hint="eastAsia"/>
          <w:rtl/>
        </w:rPr>
        <w:t>חלה</w:t>
      </w:r>
      <w:r w:rsidRPr="002A3754">
        <w:rPr>
          <w:rtl/>
        </w:rPr>
        <w:t xml:space="preserve"> </w:t>
      </w:r>
      <w:r w:rsidRPr="002A3754">
        <w:rPr>
          <w:rFonts w:hint="eastAsia"/>
          <w:rtl/>
        </w:rPr>
        <w:t>ירידה</w:t>
      </w:r>
      <w:r w:rsidRPr="002A3754">
        <w:rPr>
          <w:rtl/>
        </w:rPr>
        <w:t xml:space="preserve"> </w:t>
      </w:r>
      <w:r w:rsidRPr="002A3754">
        <w:rPr>
          <w:rFonts w:hint="eastAsia"/>
          <w:rtl/>
        </w:rPr>
        <w:t>ב</w:t>
      </w:r>
      <w:r w:rsidR="00C26E55" w:rsidRPr="002A3754">
        <w:rPr>
          <w:rFonts w:hint="cs"/>
          <w:rtl/>
        </w:rPr>
        <w:t>אחד מרכיבי ה</w:t>
      </w:r>
      <w:r w:rsidRPr="002A3754">
        <w:rPr>
          <w:rFonts w:hint="eastAsia"/>
          <w:rtl/>
        </w:rPr>
        <w:t>מדד</w:t>
      </w:r>
      <w:r w:rsidRPr="002A3754">
        <w:rPr>
          <w:rtl/>
        </w:rPr>
        <w:t>) ל</w:t>
      </w:r>
      <w:r w:rsidRPr="002A3754">
        <w:rPr>
          <w:rFonts w:hint="cs"/>
          <w:rtl/>
        </w:rPr>
        <w:t>תעריף שנקבע בתיחור.</w:t>
      </w:r>
    </w:p>
    <w:p w14:paraId="538690B1" w14:textId="77777777" w:rsidR="00A046CF" w:rsidRPr="002A3754" w:rsidRDefault="00A046CF" w:rsidP="00302870">
      <w:pPr>
        <w:pStyle w:val="41"/>
        <w:numPr>
          <w:ilvl w:val="3"/>
          <w:numId w:val="55"/>
        </w:numPr>
        <w:ind w:left="1901" w:hanging="425"/>
      </w:pPr>
      <w:r w:rsidRPr="002A3754">
        <w:rPr>
          <w:rFonts w:hint="eastAsia"/>
          <w:rtl/>
        </w:rPr>
        <w:t>ביצוע</w:t>
      </w:r>
      <w:r w:rsidRPr="002A3754">
        <w:rPr>
          <w:rtl/>
        </w:rPr>
        <w:t xml:space="preserve"> </w:t>
      </w:r>
      <w:r w:rsidRPr="002A3754">
        <w:rPr>
          <w:rFonts w:hint="eastAsia"/>
          <w:rtl/>
        </w:rPr>
        <w:t>ההצמדה</w:t>
      </w:r>
      <w:r w:rsidRPr="002A3754">
        <w:rPr>
          <w:rtl/>
        </w:rPr>
        <w:t xml:space="preserve"> </w:t>
      </w:r>
      <w:r w:rsidRPr="002A3754">
        <w:rPr>
          <w:rFonts w:hint="eastAsia"/>
          <w:rtl/>
        </w:rPr>
        <w:t>יהיה</w:t>
      </w:r>
      <w:r w:rsidRPr="002A3754">
        <w:rPr>
          <w:rtl/>
        </w:rPr>
        <w:t xml:space="preserve"> </w:t>
      </w:r>
      <w:r w:rsidRPr="002A3754">
        <w:rPr>
          <w:rFonts w:hint="eastAsia"/>
          <w:rtl/>
        </w:rPr>
        <w:t>גם</w:t>
      </w:r>
      <w:r w:rsidRPr="002A3754">
        <w:rPr>
          <w:rtl/>
        </w:rPr>
        <w:t xml:space="preserve"> </w:t>
      </w:r>
      <w:r w:rsidRPr="002A3754">
        <w:rPr>
          <w:rFonts w:hint="eastAsia"/>
          <w:rtl/>
        </w:rPr>
        <w:t>במקרים</w:t>
      </w:r>
      <w:r w:rsidRPr="002A3754">
        <w:rPr>
          <w:rtl/>
        </w:rPr>
        <w:t xml:space="preserve"> </w:t>
      </w:r>
      <w:r w:rsidRPr="002A3754">
        <w:rPr>
          <w:rFonts w:hint="eastAsia"/>
          <w:rtl/>
        </w:rPr>
        <w:t>שבהם</w:t>
      </w:r>
      <w:r w:rsidRPr="002A3754">
        <w:rPr>
          <w:rtl/>
        </w:rPr>
        <w:t xml:space="preserve"> </w:t>
      </w:r>
      <w:r w:rsidRPr="002A3754">
        <w:rPr>
          <w:rFonts w:hint="eastAsia"/>
          <w:rtl/>
        </w:rPr>
        <w:t>מדובר</w:t>
      </w:r>
      <w:r w:rsidRPr="002A3754">
        <w:rPr>
          <w:rtl/>
        </w:rPr>
        <w:t xml:space="preserve"> </w:t>
      </w:r>
      <w:r w:rsidRPr="002A3754">
        <w:rPr>
          <w:rFonts w:hint="eastAsia"/>
          <w:rtl/>
        </w:rPr>
        <w:t>בהצמדה</w:t>
      </w:r>
      <w:r w:rsidRPr="002A3754">
        <w:rPr>
          <w:rtl/>
        </w:rPr>
        <w:t xml:space="preserve"> </w:t>
      </w:r>
      <w:r w:rsidRPr="002A3754">
        <w:rPr>
          <w:rFonts w:hint="eastAsia"/>
          <w:rtl/>
        </w:rPr>
        <w:t>שלילית</w:t>
      </w:r>
      <w:r w:rsidRPr="002A3754">
        <w:rPr>
          <w:rtl/>
        </w:rPr>
        <w:t>.</w:t>
      </w:r>
    </w:p>
    <w:p w14:paraId="6C69B7B5" w14:textId="77777777" w:rsidR="00A046CF" w:rsidRPr="002A3754" w:rsidRDefault="00A046CF" w:rsidP="00302870">
      <w:pPr>
        <w:pStyle w:val="41"/>
        <w:numPr>
          <w:ilvl w:val="3"/>
          <w:numId w:val="55"/>
        </w:numPr>
        <w:ind w:left="1901" w:hanging="425"/>
      </w:pPr>
      <w:r w:rsidRPr="002A3754">
        <w:rPr>
          <w:rFonts w:hint="cs"/>
          <w:rtl/>
        </w:rPr>
        <w:t>האחריות לבקשת ביצוע ההצמדה הינה של הספק הזוכה ובמידה והבקשה מוצדקת יבוצע העדכון תוך 14 ימי עבודה מהבקשה.</w:t>
      </w:r>
    </w:p>
    <w:p w14:paraId="2EB979B0" w14:textId="77777777" w:rsidR="00A046CF" w:rsidRPr="00302870" w:rsidRDefault="00A046CF" w:rsidP="00302870">
      <w:pPr>
        <w:pStyle w:val="34"/>
        <w:spacing w:before="120" w:after="120" w:line="360" w:lineRule="auto"/>
        <w:ind w:left="1616" w:hanging="709"/>
        <w:rPr>
          <w:rFonts w:ascii="David" w:hAnsi="David"/>
          <w:sz w:val="28"/>
          <w:szCs w:val="28"/>
          <w:rtl/>
        </w:rPr>
      </w:pPr>
      <w:bookmarkStart w:id="565" w:name="_Ref506468809"/>
      <w:r w:rsidRPr="00302870">
        <w:rPr>
          <w:rFonts w:ascii="David" w:hAnsi="David" w:hint="eastAsia"/>
          <w:sz w:val="28"/>
          <w:szCs w:val="28"/>
          <w:rtl/>
        </w:rPr>
        <w:t>מנגנון</w:t>
      </w:r>
      <w:r w:rsidRPr="00302870">
        <w:rPr>
          <w:rFonts w:ascii="David" w:hAnsi="David"/>
          <w:sz w:val="28"/>
          <w:szCs w:val="28"/>
          <w:rtl/>
        </w:rPr>
        <w:t xml:space="preserve"> </w:t>
      </w:r>
      <w:r w:rsidRPr="00302870">
        <w:rPr>
          <w:rFonts w:ascii="David" w:hAnsi="David" w:hint="eastAsia"/>
          <w:sz w:val="28"/>
          <w:szCs w:val="28"/>
          <w:rtl/>
        </w:rPr>
        <w:t>ביצוע</w:t>
      </w:r>
      <w:r w:rsidRPr="00302870">
        <w:rPr>
          <w:rFonts w:ascii="David" w:hAnsi="David"/>
          <w:sz w:val="28"/>
          <w:szCs w:val="28"/>
          <w:rtl/>
        </w:rPr>
        <w:t xml:space="preserve"> </w:t>
      </w:r>
      <w:r w:rsidRPr="00302870">
        <w:rPr>
          <w:rFonts w:ascii="David" w:hAnsi="David" w:hint="eastAsia"/>
          <w:sz w:val="28"/>
          <w:szCs w:val="28"/>
          <w:rtl/>
        </w:rPr>
        <w:t>הצמדה</w:t>
      </w:r>
      <w:bookmarkEnd w:id="565"/>
    </w:p>
    <w:p w14:paraId="1C7E342D" w14:textId="4E868A79" w:rsidR="00A046CF" w:rsidRPr="002A3754" w:rsidRDefault="00A046CF" w:rsidP="00302870">
      <w:pPr>
        <w:pStyle w:val="41"/>
        <w:numPr>
          <w:ilvl w:val="3"/>
          <w:numId w:val="55"/>
        </w:numPr>
        <w:ind w:left="1901" w:hanging="425"/>
      </w:pPr>
      <w:bookmarkStart w:id="566" w:name="_Ref515951956"/>
      <w:r w:rsidRPr="002A3754">
        <w:rPr>
          <w:rFonts w:hint="eastAsia"/>
          <w:rtl/>
        </w:rPr>
        <w:t>ביצוע</w:t>
      </w:r>
      <w:r w:rsidRPr="002A3754">
        <w:rPr>
          <w:rtl/>
        </w:rPr>
        <w:t xml:space="preserve"> ההצמדה יחל לאחר תום 18 חודשים </w:t>
      </w:r>
      <w:r w:rsidRPr="002A3754">
        <w:rPr>
          <w:rFonts w:hint="cs"/>
          <w:rtl/>
        </w:rPr>
        <w:t xml:space="preserve">מתאריך הבסיס, למעט במקרה המפורט בסעיף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Ref515951907 \r \h</w:instrText>
      </w:r>
      <w:r w:rsidR="00292801">
        <w:rPr>
          <w:rtl/>
        </w:rPr>
        <w:instrText xml:space="preserve"> </w:instrText>
      </w:r>
      <w:r w:rsidR="00302870">
        <w:rPr>
          <w:rtl/>
        </w:rPr>
        <w:instrText xml:space="preserve"> \* </w:instrText>
      </w:r>
      <w:r w:rsidR="00302870">
        <w:instrText>MERGEFORMAT</w:instrText>
      </w:r>
      <w:r w:rsidR="00302870">
        <w:rPr>
          <w:rtl/>
        </w:rPr>
        <w:instrText xml:space="preserve"> </w:instrText>
      </w:r>
      <w:r w:rsidR="00292801">
        <w:rPr>
          <w:rtl/>
        </w:rPr>
      </w:r>
      <w:r w:rsidR="00292801">
        <w:rPr>
          <w:rtl/>
        </w:rPr>
        <w:fldChar w:fldCharType="separate"/>
      </w:r>
      <w:r w:rsidR="005C5EFD">
        <w:rPr>
          <w:rtl/>
        </w:rPr>
        <w:t>‏5.5.3.3</w:t>
      </w:r>
      <w:r w:rsidR="00292801">
        <w:rPr>
          <w:rtl/>
        </w:rPr>
        <w:fldChar w:fldCharType="end"/>
      </w:r>
      <w:r w:rsidR="00292801">
        <w:rPr>
          <w:rFonts w:hint="cs"/>
          <w:rtl/>
        </w:rPr>
        <w:t xml:space="preserve"> </w:t>
      </w:r>
      <w:r w:rsidRPr="002A3754">
        <w:rPr>
          <w:rFonts w:hint="cs"/>
          <w:rtl/>
        </w:rPr>
        <w:t xml:space="preserve">להלן. </w:t>
      </w:r>
      <w:r w:rsidRPr="002A3754">
        <w:rPr>
          <w:rFonts w:hint="eastAsia"/>
          <w:rtl/>
        </w:rPr>
        <w:t>המדד</w:t>
      </w:r>
      <w:r w:rsidRPr="002A3754">
        <w:rPr>
          <w:rtl/>
        </w:rPr>
        <w:t xml:space="preserve"> </w:t>
      </w:r>
      <w:r w:rsidRPr="002A3754">
        <w:rPr>
          <w:rFonts w:hint="eastAsia"/>
          <w:rtl/>
        </w:rPr>
        <w:t>הידוע</w:t>
      </w:r>
      <w:r w:rsidRPr="002A3754">
        <w:rPr>
          <w:rtl/>
        </w:rPr>
        <w:t xml:space="preserve"> </w:t>
      </w:r>
      <w:r w:rsidRPr="002A3754">
        <w:rPr>
          <w:rFonts w:hint="eastAsia"/>
          <w:rtl/>
        </w:rPr>
        <w:t>ביום</w:t>
      </w:r>
      <w:r w:rsidRPr="002A3754">
        <w:rPr>
          <w:rtl/>
        </w:rPr>
        <w:t xml:space="preserve"> </w:t>
      </w:r>
      <w:r w:rsidRPr="002A3754">
        <w:rPr>
          <w:rFonts w:hint="eastAsia"/>
          <w:rtl/>
        </w:rPr>
        <w:t>זה</w:t>
      </w:r>
      <w:r w:rsidRPr="002A3754">
        <w:rPr>
          <w:rtl/>
        </w:rPr>
        <w:t xml:space="preserve"> </w:t>
      </w:r>
      <w:r w:rsidRPr="002A3754">
        <w:rPr>
          <w:rFonts w:hint="eastAsia"/>
          <w:rtl/>
        </w:rPr>
        <w:t>ייקבע</w:t>
      </w:r>
      <w:r w:rsidRPr="002A3754">
        <w:rPr>
          <w:rtl/>
        </w:rPr>
        <w:t xml:space="preserve"> </w:t>
      </w:r>
      <w:r w:rsidRPr="002A3754">
        <w:rPr>
          <w:rFonts w:hint="eastAsia"/>
          <w:rtl/>
        </w:rPr>
        <w:t>כמדד</w:t>
      </w:r>
      <w:r w:rsidRPr="002A3754">
        <w:rPr>
          <w:rtl/>
        </w:rPr>
        <w:t xml:space="preserve"> </w:t>
      </w:r>
      <w:r w:rsidRPr="002A3754">
        <w:rPr>
          <w:rFonts w:hint="eastAsia"/>
          <w:rtl/>
        </w:rPr>
        <w:t>ההתחלתי</w:t>
      </w:r>
      <w:r w:rsidRPr="002A3754">
        <w:rPr>
          <w:rtl/>
        </w:rPr>
        <w:t>.</w:t>
      </w:r>
      <w:bookmarkEnd w:id="566"/>
    </w:p>
    <w:p w14:paraId="30A450A8" w14:textId="77777777" w:rsidR="00A046CF" w:rsidRPr="002A3754" w:rsidRDefault="00A046CF" w:rsidP="00302870">
      <w:pPr>
        <w:pStyle w:val="41"/>
        <w:numPr>
          <w:ilvl w:val="3"/>
          <w:numId w:val="55"/>
        </w:numPr>
        <w:ind w:left="1901" w:hanging="425"/>
      </w:pPr>
      <w:bookmarkStart w:id="567" w:name="_Ref515952638"/>
      <w:r w:rsidRPr="002A3754">
        <w:rPr>
          <w:rFonts w:hint="eastAsia"/>
          <w:rtl/>
        </w:rPr>
        <w:t>ההצמדה</w:t>
      </w:r>
      <w:r w:rsidRPr="002A3754">
        <w:rPr>
          <w:rtl/>
        </w:rPr>
        <w:t xml:space="preserve"> </w:t>
      </w:r>
      <w:r w:rsidRPr="002A3754">
        <w:rPr>
          <w:rFonts w:hint="eastAsia"/>
          <w:rtl/>
        </w:rPr>
        <w:t>תתבצע</w:t>
      </w:r>
      <w:r w:rsidRPr="002A3754">
        <w:rPr>
          <w:rtl/>
        </w:rPr>
        <w:t xml:space="preserve"> </w:t>
      </w:r>
      <w:r w:rsidRPr="002A3754">
        <w:rPr>
          <w:rFonts w:hint="eastAsia"/>
          <w:rtl/>
        </w:rPr>
        <w:t>מדי</w:t>
      </w:r>
      <w:r w:rsidRPr="002A3754">
        <w:rPr>
          <w:rFonts w:hint="cs"/>
          <w:rtl/>
        </w:rPr>
        <w:t xml:space="preserve"> 6</w:t>
      </w:r>
      <w:r w:rsidRPr="002A3754">
        <w:rPr>
          <w:rtl/>
        </w:rPr>
        <w:t xml:space="preserve"> </w:t>
      </w:r>
      <w:r w:rsidRPr="002A3754">
        <w:rPr>
          <w:rFonts w:hint="eastAsia"/>
          <w:rtl/>
        </w:rPr>
        <w:t>חודשים</w:t>
      </w:r>
      <w:r w:rsidRPr="002A3754">
        <w:rPr>
          <w:rtl/>
        </w:rPr>
        <w:t xml:space="preserve">, </w:t>
      </w:r>
      <w:r w:rsidRPr="002A3754">
        <w:rPr>
          <w:rFonts w:hint="eastAsia"/>
          <w:rtl/>
        </w:rPr>
        <w:t>כך</w:t>
      </w:r>
      <w:r w:rsidRPr="002A3754">
        <w:rPr>
          <w:rtl/>
        </w:rPr>
        <w:t xml:space="preserve"> </w:t>
      </w:r>
      <w:r w:rsidRPr="002A3754">
        <w:rPr>
          <w:rFonts w:hint="eastAsia"/>
          <w:rtl/>
        </w:rPr>
        <w:t>שההצמדה</w:t>
      </w:r>
      <w:r w:rsidRPr="002A3754">
        <w:rPr>
          <w:rtl/>
        </w:rPr>
        <w:t xml:space="preserve"> </w:t>
      </w:r>
      <w:r w:rsidRPr="002A3754">
        <w:rPr>
          <w:rFonts w:hint="eastAsia"/>
          <w:rtl/>
        </w:rPr>
        <w:t>הראשונה</w:t>
      </w:r>
      <w:r w:rsidRPr="002A3754">
        <w:rPr>
          <w:rtl/>
        </w:rPr>
        <w:t xml:space="preserve"> </w:t>
      </w:r>
      <w:r w:rsidRPr="002A3754">
        <w:rPr>
          <w:rFonts w:hint="eastAsia"/>
          <w:rtl/>
        </w:rPr>
        <w:t>תתבצע</w:t>
      </w:r>
      <w:r w:rsidRPr="002A3754">
        <w:rPr>
          <w:rtl/>
        </w:rPr>
        <w:t xml:space="preserve"> </w:t>
      </w:r>
      <w:r w:rsidRPr="002A3754">
        <w:rPr>
          <w:rFonts w:hint="eastAsia"/>
          <w:rtl/>
        </w:rPr>
        <w:t>בחלוף</w:t>
      </w:r>
      <w:r w:rsidRPr="002A3754">
        <w:rPr>
          <w:rtl/>
        </w:rPr>
        <w:t xml:space="preserve"> </w:t>
      </w:r>
      <w:r w:rsidRPr="002A3754">
        <w:rPr>
          <w:rFonts w:hint="cs"/>
          <w:rtl/>
        </w:rPr>
        <w:t xml:space="preserve">24 </w:t>
      </w:r>
      <w:r w:rsidRPr="002A3754">
        <w:rPr>
          <w:rtl/>
        </w:rPr>
        <w:t xml:space="preserve">חודשים מתאריך </w:t>
      </w:r>
      <w:r w:rsidRPr="002A3754">
        <w:rPr>
          <w:rFonts w:hint="cs"/>
          <w:rtl/>
        </w:rPr>
        <w:t>הבסיס</w:t>
      </w:r>
      <w:r w:rsidRPr="002A3754">
        <w:rPr>
          <w:rtl/>
        </w:rPr>
        <w:t>, ובכל</w:t>
      </w:r>
      <w:r w:rsidRPr="002A3754">
        <w:rPr>
          <w:rFonts w:hint="cs"/>
          <w:rtl/>
        </w:rPr>
        <w:t xml:space="preserve"> 6</w:t>
      </w:r>
      <w:r w:rsidRPr="002A3754">
        <w:rPr>
          <w:rtl/>
        </w:rPr>
        <w:t xml:space="preserve"> חודשים לאחר מכן.</w:t>
      </w:r>
      <w:bookmarkEnd w:id="567"/>
    </w:p>
    <w:p w14:paraId="2AB6FA40" w14:textId="255660E6" w:rsidR="00A046CF" w:rsidRPr="002A3754" w:rsidRDefault="00A046CF" w:rsidP="00302870">
      <w:pPr>
        <w:pStyle w:val="41"/>
        <w:numPr>
          <w:ilvl w:val="3"/>
          <w:numId w:val="55"/>
        </w:numPr>
        <w:ind w:left="1901" w:hanging="425"/>
      </w:pPr>
      <w:bookmarkStart w:id="568" w:name="_Ref515951907"/>
      <w:r w:rsidRPr="002A3754">
        <w:rPr>
          <w:rFonts w:hint="eastAsia"/>
          <w:rtl/>
        </w:rPr>
        <w:t>על</w:t>
      </w:r>
      <w:r w:rsidRPr="002A3754">
        <w:rPr>
          <w:rtl/>
        </w:rPr>
        <w:t xml:space="preserve"> אף האמור בסעיף</w:t>
      </w:r>
      <w:r w:rsidRPr="002A3754">
        <w:rPr>
          <w:rFonts w:hint="cs"/>
          <w:rtl/>
        </w:rPr>
        <w:t xml:space="preserve">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Ref515951956 \r \h</w:instrText>
      </w:r>
      <w:r w:rsidR="00292801">
        <w:rPr>
          <w:rtl/>
        </w:rPr>
        <w:instrText xml:space="preserve"> </w:instrText>
      </w:r>
      <w:r w:rsidR="00302870">
        <w:rPr>
          <w:rtl/>
        </w:rPr>
        <w:instrText xml:space="preserve"> \* </w:instrText>
      </w:r>
      <w:r w:rsidR="00302870">
        <w:instrText>MERGEFORMAT</w:instrText>
      </w:r>
      <w:r w:rsidR="00302870">
        <w:rPr>
          <w:rtl/>
        </w:rPr>
        <w:instrText xml:space="preserve"> </w:instrText>
      </w:r>
      <w:r w:rsidR="00292801">
        <w:rPr>
          <w:rtl/>
        </w:rPr>
      </w:r>
      <w:r w:rsidR="00292801">
        <w:rPr>
          <w:rtl/>
        </w:rPr>
        <w:fldChar w:fldCharType="separate"/>
      </w:r>
      <w:r w:rsidR="005C5EFD">
        <w:rPr>
          <w:rtl/>
        </w:rPr>
        <w:t>‏5.5.3.1</w:t>
      </w:r>
      <w:r w:rsidR="00292801">
        <w:rPr>
          <w:rtl/>
        </w:rPr>
        <w:fldChar w:fldCharType="end"/>
      </w:r>
      <w:r w:rsidR="00292801">
        <w:rPr>
          <w:rFonts w:hint="cs"/>
          <w:rtl/>
        </w:rPr>
        <w:t xml:space="preserve"> </w:t>
      </w:r>
      <w:r w:rsidRPr="002A3754">
        <w:rPr>
          <w:rFonts w:hint="cs"/>
          <w:rtl/>
        </w:rPr>
        <w:t xml:space="preserve">לעיל, </w:t>
      </w:r>
      <w:r w:rsidRPr="002A3754">
        <w:rPr>
          <w:rtl/>
        </w:rPr>
        <w:t xml:space="preserve">אם במועד מסוים (להלן: </w:t>
      </w:r>
      <w:r w:rsidRPr="00302870">
        <w:rPr>
          <w:b/>
          <w:bCs/>
          <w:rtl/>
        </w:rPr>
        <w:t xml:space="preserve">"יום </w:t>
      </w:r>
      <w:r w:rsidRPr="00302870">
        <w:rPr>
          <w:rFonts w:hint="eastAsia"/>
          <w:b/>
          <w:bCs/>
          <w:rtl/>
        </w:rPr>
        <w:t>השינוי</w:t>
      </w:r>
      <w:r w:rsidRPr="00302870">
        <w:rPr>
          <w:b/>
          <w:bCs/>
          <w:rtl/>
        </w:rPr>
        <w:t>"</w:t>
      </w:r>
      <w:r w:rsidRPr="002A3754">
        <w:rPr>
          <w:rtl/>
        </w:rPr>
        <w:t xml:space="preserve">) במהלך 18 החודשים הראשונים מתאריך הבסיס, יחול שינוי </w:t>
      </w:r>
      <w:r w:rsidRPr="002A3754">
        <w:rPr>
          <w:rFonts w:hint="eastAsia"/>
          <w:rtl/>
        </w:rPr>
        <w:t>במדד</w:t>
      </w:r>
      <w:r w:rsidRPr="002A3754">
        <w:rPr>
          <w:rtl/>
        </w:rPr>
        <w:t xml:space="preserve"> – כך שיהיה גבוה בשיעור של 4% ויותר מהמדד הידוע בתאריך הבסיס, יחל חישוב ההצמדה מנקודה זו ואילך, באופן הבא:</w:t>
      </w:r>
      <w:bookmarkEnd w:id="568"/>
    </w:p>
    <w:p w14:paraId="48AB2C16" w14:textId="77777777" w:rsidR="00A046CF" w:rsidRPr="00146CBD" w:rsidRDefault="00A046CF" w:rsidP="00302870">
      <w:pPr>
        <w:pStyle w:val="41"/>
        <w:ind w:left="2468" w:hanging="1134"/>
      </w:pPr>
      <w:r w:rsidRPr="00146CBD">
        <w:rPr>
          <w:rFonts w:hint="eastAsia"/>
          <w:rtl/>
        </w:rPr>
        <w:t>המדד</w:t>
      </w:r>
      <w:r w:rsidRPr="00146CBD">
        <w:rPr>
          <w:rtl/>
        </w:rPr>
        <w:t xml:space="preserve"> </w:t>
      </w:r>
      <w:r w:rsidRPr="00146CBD">
        <w:rPr>
          <w:rFonts w:hint="eastAsia"/>
          <w:rtl/>
        </w:rPr>
        <w:t>הידוע</w:t>
      </w:r>
      <w:r w:rsidRPr="00146CBD">
        <w:rPr>
          <w:rtl/>
        </w:rPr>
        <w:t xml:space="preserve"> </w:t>
      </w:r>
      <w:r w:rsidRPr="00146CBD">
        <w:rPr>
          <w:rFonts w:hint="eastAsia"/>
          <w:rtl/>
        </w:rPr>
        <w:t>ביום</w:t>
      </w:r>
      <w:r w:rsidRPr="00146CBD">
        <w:rPr>
          <w:rtl/>
        </w:rPr>
        <w:t xml:space="preserve"> </w:t>
      </w:r>
      <w:r w:rsidRPr="00146CBD">
        <w:rPr>
          <w:rFonts w:hint="eastAsia"/>
          <w:rtl/>
        </w:rPr>
        <w:t>השינוי</w:t>
      </w:r>
      <w:r w:rsidRPr="00146CBD">
        <w:rPr>
          <w:rtl/>
        </w:rPr>
        <w:t xml:space="preserve"> </w:t>
      </w:r>
      <w:r w:rsidRPr="00146CBD">
        <w:rPr>
          <w:rFonts w:hint="eastAsia"/>
          <w:rtl/>
        </w:rPr>
        <w:t>ייקבע</w:t>
      </w:r>
      <w:r w:rsidRPr="00146CBD">
        <w:rPr>
          <w:rtl/>
        </w:rPr>
        <w:t xml:space="preserve"> </w:t>
      </w:r>
      <w:r w:rsidRPr="00146CBD">
        <w:rPr>
          <w:rFonts w:hint="eastAsia"/>
          <w:rtl/>
        </w:rPr>
        <w:t>כמדד</w:t>
      </w:r>
      <w:r w:rsidRPr="00146CBD">
        <w:rPr>
          <w:rtl/>
        </w:rPr>
        <w:t xml:space="preserve"> </w:t>
      </w:r>
      <w:r w:rsidRPr="00146CBD">
        <w:rPr>
          <w:rFonts w:hint="eastAsia"/>
          <w:rtl/>
        </w:rPr>
        <w:t>ההתחלתי</w:t>
      </w:r>
      <w:r w:rsidRPr="00146CBD">
        <w:rPr>
          <w:rtl/>
        </w:rPr>
        <w:t>.</w:t>
      </w:r>
    </w:p>
    <w:p w14:paraId="69C722BA" w14:textId="071537EB" w:rsidR="004E26B6" w:rsidRPr="00146CBD" w:rsidRDefault="00A046CF" w:rsidP="00A90C4D">
      <w:pPr>
        <w:pStyle w:val="41"/>
        <w:ind w:left="2468" w:hanging="1134"/>
      </w:pPr>
      <w:r w:rsidRPr="00146CBD">
        <w:rPr>
          <w:rFonts w:hint="eastAsia"/>
          <w:rtl/>
        </w:rPr>
        <w:t>ביצוע</w:t>
      </w:r>
      <w:r w:rsidRPr="00146CBD">
        <w:rPr>
          <w:rtl/>
        </w:rPr>
        <w:t xml:space="preserve"> ההצמדה ייעשה בחלוף פרק הזמן ש</w:t>
      </w:r>
      <w:r>
        <w:rPr>
          <w:rtl/>
        </w:rPr>
        <w:t>נקבע לביצוע הצמדות, כאמור בסעי</w:t>
      </w:r>
      <w:r>
        <w:rPr>
          <w:rFonts w:hint="cs"/>
          <w:rtl/>
        </w:rPr>
        <w:t xml:space="preserve">ף </w:t>
      </w:r>
      <w:r w:rsidR="00292801">
        <w:rPr>
          <w:rtl/>
        </w:rPr>
        <w:fldChar w:fldCharType="begin"/>
      </w:r>
      <w:r w:rsidR="00292801">
        <w:rPr>
          <w:rtl/>
        </w:rPr>
        <w:instrText xml:space="preserve"> </w:instrText>
      </w:r>
      <w:r w:rsidR="00292801">
        <w:rPr>
          <w:rFonts w:hint="cs"/>
        </w:rPr>
        <w:instrText>REF</w:instrText>
      </w:r>
      <w:r w:rsidR="00292801">
        <w:rPr>
          <w:rFonts w:hint="cs"/>
          <w:rtl/>
        </w:rPr>
        <w:instrText xml:space="preserve"> _</w:instrText>
      </w:r>
      <w:r w:rsidR="00292801">
        <w:rPr>
          <w:rFonts w:hint="cs"/>
        </w:rPr>
        <w:instrText>Ref515952638 \r \h</w:instrText>
      </w:r>
      <w:r w:rsidR="00292801">
        <w:rPr>
          <w:rtl/>
        </w:rPr>
        <w:instrText xml:space="preserve"> </w:instrText>
      </w:r>
      <w:r w:rsidR="0020117D">
        <w:rPr>
          <w:rtl/>
        </w:rPr>
        <w:instrText xml:space="preserve"> \* </w:instrText>
      </w:r>
      <w:r w:rsidR="0020117D">
        <w:instrText>MERGEFORMAT</w:instrText>
      </w:r>
      <w:r w:rsidR="0020117D">
        <w:rPr>
          <w:rtl/>
        </w:rPr>
        <w:instrText xml:space="preserve"> </w:instrText>
      </w:r>
      <w:r w:rsidR="00292801">
        <w:rPr>
          <w:rtl/>
        </w:rPr>
      </w:r>
      <w:r w:rsidR="00292801">
        <w:rPr>
          <w:rtl/>
        </w:rPr>
        <w:fldChar w:fldCharType="separate"/>
      </w:r>
      <w:r w:rsidR="005C5EFD">
        <w:rPr>
          <w:rtl/>
        </w:rPr>
        <w:t>‏5.5.3.2</w:t>
      </w:r>
      <w:r w:rsidR="00292801">
        <w:rPr>
          <w:rtl/>
        </w:rPr>
        <w:fldChar w:fldCharType="end"/>
      </w:r>
      <w:r w:rsidR="00292801">
        <w:rPr>
          <w:rFonts w:hint="cs"/>
          <w:rtl/>
        </w:rPr>
        <w:t xml:space="preserve"> </w:t>
      </w:r>
      <w:r>
        <w:rPr>
          <w:rFonts w:hint="cs"/>
          <w:rtl/>
        </w:rPr>
        <w:t>לעיל</w:t>
      </w:r>
      <w:r w:rsidR="00A90C4D">
        <w:rPr>
          <w:rFonts w:hint="cs"/>
          <w:rtl/>
        </w:rPr>
        <w:t>.</w:t>
      </w:r>
    </w:p>
    <w:p w14:paraId="178C3880" w14:textId="77777777" w:rsidR="001E21A3" w:rsidRPr="001E0AFE" w:rsidRDefault="001E21A3" w:rsidP="00BB3ADF">
      <w:pPr>
        <w:pStyle w:val="11"/>
        <w:jc w:val="both"/>
        <w:rPr>
          <w:rtl/>
        </w:rPr>
      </w:pPr>
      <w:bookmarkStart w:id="569" w:name="_Toc520708746"/>
      <w:bookmarkStart w:id="570" w:name="_Toc533583343"/>
      <w:bookmarkEnd w:id="523"/>
      <w:bookmarkEnd w:id="524"/>
      <w:bookmarkEnd w:id="525"/>
      <w:bookmarkEnd w:id="526"/>
      <w:bookmarkEnd w:id="527"/>
      <w:bookmarkEnd w:id="528"/>
      <w:bookmarkEnd w:id="529"/>
      <w:bookmarkEnd w:id="537"/>
      <w:bookmarkEnd w:id="547"/>
      <w:bookmarkEnd w:id="548"/>
      <w:bookmarkEnd w:id="563"/>
      <w:bookmarkEnd w:id="564"/>
      <w:r w:rsidRPr="001E0AFE">
        <w:rPr>
          <w:rFonts w:hint="cs"/>
          <w:rtl/>
        </w:rPr>
        <w:lastRenderedPageBreak/>
        <w:t>נספחים</w:t>
      </w:r>
      <w:bookmarkEnd w:id="530"/>
      <w:bookmarkEnd w:id="531"/>
      <w:bookmarkEnd w:id="532"/>
      <w:bookmarkEnd w:id="533"/>
      <w:bookmarkEnd w:id="534"/>
      <w:bookmarkEnd w:id="569"/>
      <w:bookmarkEnd w:id="570"/>
      <w:r w:rsidR="009B173E" w:rsidRPr="001E0AFE">
        <w:t xml:space="preserve"> </w:t>
      </w:r>
    </w:p>
    <w:p w14:paraId="796054CC"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14:paraId="7FA20F31" w14:textId="77777777" w:rsidR="00DE0655" w:rsidRPr="001E0AFE"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2 – </w:t>
      </w:r>
      <w:r w:rsidR="00BF72E5" w:rsidRPr="001E0AFE">
        <w:rPr>
          <w:b/>
          <w:bCs/>
          <w:sz w:val="24"/>
          <w:szCs w:val="24"/>
          <w:rtl/>
        </w:rPr>
        <w:t xml:space="preserve"> </w:t>
      </w:r>
      <w:r w:rsidR="00EB3FDD">
        <w:rPr>
          <w:rFonts w:hint="cs"/>
          <w:b/>
          <w:bCs/>
          <w:sz w:val="24"/>
          <w:szCs w:val="24"/>
          <w:rtl/>
        </w:rPr>
        <w:t>הצהרת והתחייבות יצרן</w:t>
      </w:r>
    </w:p>
    <w:p w14:paraId="072DB906"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w:t>
      </w:r>
      <w:r w:rsidR="00BF72E5" w:rsidRPr="001E0AFE">
        <w:rPr>
          <w:b/>
          <w:bCs/>
          <w:sz w:val="24"/>
          <w:szCs w:val="24"/>
          <w:rtl/>
        </w:rPr>
        <w:t xml:space="preserve"> תצהיר המציע</w:t>
      </w:r>
    </w:p>
    <w:p w14:paraId="001FD627" w14:textId="77777777" w:rsidR="00DE0655" w:rsidRPr="001E0AFE"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4 –</w:t>
      </w:r>
      <w:r w:rsidR="00BF72E5" w:rsidRPr="001E0AFE">
        <w:rPr>
          <w:b/>
          <w:bCs/>
          <w:sz w:val="24"/>
          <w:szCs w:val="24"/>
          <w:rtl/>
        </w:rPr>
        <w:t xml:space="preserve"> </w:t>
      </w:r>
      <w:r w:rsidR="006E59A1" w:rsidRPr="001E0AFE">
        <w:rPr>
          <w:rFonts w:hint="cs"/>
          <w:b/>
          <w:bCs/>
          <w:sz w:val="24"/>
          <w:szCs w:val="24"/>
          <w:rtl/>
        </w:rPr>
        <w:t xml:space="preserve"> </w:t>
      </w:r>
      <w:r w:rsidR="00EB3FDD">
        <w:rPr>
          <w:rFonts w:hint="cs"/>
          <w:b/>
          <w:bCs/>
          <w:sz w:val="24"/>
          <w:szCs w:val="24"/>
          <w:rtl/>
        </w:rPr>
        <w:t>אישור רו"ח</w:t>
      </w:r>
    </w:p>
    <w:p w14:paraId="606747C5" w14:textId="77777777" w:rsidR="00DE0655" w:rsidRPr="001E0AFE" w:rsidRDefault="00DE0655" w:rsidP="00BB3ADF">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00BF72E5" w:rsidRPr="001E0AFE">
        <w:rPr>
          <w:rFonts w:hint="eastAsia"/>
          <w:b/>
          <w:bCs/>
          <w:sz w:val="24"/>
          <w:szCs w:val="24"/>
          <w:rtl/>
        </w:rPr>
        <w:t>מידע</w:t>
      </w:r>
      <w:r w:rsidR="00BF72E5" w:rsidRPr="001E0AFE">
        <w:rPr>
          <w:b/>
          <w:bCs/>
          <w:sz w:val="24"/>
          <w:szCs w:val="24"/>
          <w:rtl/>
        </w:rPr>
        <w:t xml:space="preserve"> </w:t>
      </w:r>
      <w:r w:rsidR="00BF72E5" w:rsidRPr="001E0AFE">
        <w:rPr>
          <w:rFonts w:hint="eastAsia"/>
          <w:b/>
          <w:bCs/>
          <w:sz w:val="24"/>
          <w:szCs w:val="24"/>
          <w:rtl/>
        </w:rPr>
        <w:t>נוסף</w:t>
      </w:r>
      <w:r w:rsidR="00BF72E5" w:rsidRPr="001E0AFE">
        <w:rPr>
          <w:b/>
          <w:bCs/>
          <w:sz w:val="24"/>
          <w:szCs w:val="24"/>
          <w:rtl/>
        </w:rPr>
        <w:t xml:space="preserve"> </w:t>
      </w:r>
      <w:r w:rsidR="00BF72E5" w:rsidRPr="001E0AFE">
        <w:rPr>
          <w:rFonts w:hint="eastAsia"/>
          <w:b/>
          <w:bCs/>
          <w:sz w:val="24"/>
          <w:szCs w:val="24"/>
          <w:rtl/>
        </w:rPr>
        <w:t>אודות</w:t>
      </w:r>
      <w:r w:rsidR="00BF72E5" w:rsidRPr="001E0AFE">
        <w:rPr>
          <w:b/>
          <w:bCs/>
          <w:sz w:val="24"/>
          <w:szCs w:val="24"/>
          <w:rtl/>
        </w:rPr>
        <w:t xml:space="preserve"> </w:t>
      </w:r>
      <w:r w:rsidR="00BF72E5" w:rsidRPr="001E0AFE">
        <w:rPr>
          <w:rFonts w:hint="eastAsia"/>
          <w:b/>
          <w:bCs/>
          <w:sz w:val="24"/>
          <w:szCs w:val="24"/>
          <w:rtl/>
        </w:rPr>
        <w:t>המציע</w:t>
      </w:r>
      <w:r w:rsidR="00BF72E5" w:rsidRPr="001E0AFE">
        <w:rPr>
          <w:b/>
          <w:bCs/>
          <w:sz w:val="24"/>
          <w:szCs w:val="24"/>
          <w:rtl/>
        </w:rPr>
        <w:t xml:space="preserve"> </w:t>
      </w:r>
      <w:r w:rsidR="00BF72E5" w:rsidRPr="001E0AFE">
        <w:rPr>
          <w:rFonts w:hint="eastAsia"/>
          <w:b/>
          <w:bCs/>
          <w:sz w:val="24"/>
          <w:szCs w:val="24"/>
          <w:rtl/>
        </w:rPr>
        <w:t>וקבלני</w:t>
      </w:r>
      <w:r w:rsidR="00BF72E5" w:rsidRPr="001E0AFE">
        <w:rPr>
          <w:b/>
          <w:bCs/>
          <w:sz w:val="24"/>
          <w:szCs w:val="24"/>
          <w:rtl/>
        </w:rPr>
        <w:t xml:space="preserve"> </w:t>
      </w:r>
      <w:r w:rsidR="00BF72E5" w:rsidRPr="001E0AFE">
        <w:rPr>
          <w:rFonts w:hint="eastAsia"/>
          <w:b/>
          <w:bCs/>
          <w:sz w:val="24"/>
          <w:szCs w:val="24"/>
          <w:rtl/>
        </w:rPr>
        <w:t>משנה</w:t>
      </w:r>
    </w:p>
    <w:p w14:paraId="753933D8"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w:t>
      </w:r>
      <w:r w:rsidR="00BF72E5" w:rsidRPr="001E0AFE">
        <w:rPr>
          <w:b/>
          <w:bCs/>
          <w:sz w:val="24"/>
          <w:szCs w:val="24"/>
          <w:rtl/>
        </w:rPr>
        <w:t xml:space="preserve"> התחייבות קבלן משנה</w:t>
      </w:r>
    </w:p>
    <w:p w14:paraId="2E86E78C" w14:textId="77777777" w:rsidR="00DE0655" w:rsidRPr="001E0AFE" w:rsidRDefault="00DE0655" w:rsidP="00857A00">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7 – </w:t>
      </w:r>
      <w:r w:rsidR="00BF72E5" w:rsidRPr="001E0AFE">
        <w:rPr>
          <w:b/>
          <w:bCs/>
          <w:sz w:val="24"/>
          <w:szCs w:val="24"/>
          <w:rtl/>
        </w:rPr>
        <w:t xml:space="preserve"> </w:t>
      </w:r>
      <w:r w:rsidR="00857A00">
        <w:rPr>
          <w:rFonts w:hint="cs"/>
          <w:b/>
          <w:bCs/>
          <w:sz w:val="24"/>
          <w:szCs w:val="24"/>
          <w:rtl/>
        </w:rPr>
        <w:t>מענה המציע</w:t>
      </w:r>
    </w:p>
    <w:p w14:paraId="086DA5ED" w14:textId="77777777" w:rsidR="006E59A1" w:rsidRDefault="00DE0655" w:rsidP="00EB3FDD">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8 – </w:t>
      </w:r>
      <w:r w:rsidR="00EB3FDD">
        <w:rPr>
          <w:rFonts w:hint="cs"/>
          <w:b/>
          <w:bCs/>
          <w:sz w:val="24"/>
          <w:szCs w:val="24"/>
          <w:rtl/>
        </w:rPr>
        <w:t>מודל הייחוס</w:t>
      </w:r>
    </w:p>
    <w:p w14:paraId="7183342F" w14:textId="77777777" w:rsidR="00A036A1" w:rsidRPr="001E0AFE" w:rsidRDefault="00D70AA8" w:rsidP="00EB3FDD">
      <w:pPr>
        <w:pStyle w:val="RonnyBase"/>
        <w:spacing w:line="360" w:lineRule="auto"/>
        <w:ind w:firstLine="720"/>
        <w:rPr>
          <w:b/>
          <w:bCs/>
          <w:sz w:val="24"/>
          <w:szCs w:val="24"/>
          <w:rtl/>
        </w:rPr>
      </w:pPr>
      <w:r>
        <w:rPr>
          <w:rFonts w:hint="cs"/>
          <w:b/>
          <w:bCs/>
          <w:sz w:val="24"/>
          <w:szCs w:val="24"/>
          <w:rtl/>
        </w:rPr>
        <w:t xml:space="preserve">נספח 9 </w:t>
      </w:r>
      <w:r>
        <w:rPr>
          <w:b/>
          <w:bCs/>
          <w:sz w:val="24"/>
          <w:szCs w:val="24"/>
          <w:rtl/>
        </w:rPr>
        <w:t>–</w:t>
      </w:r>
      <w:r>
        <w:rPr>
          <w:rFonts w:hint="cs"/>
          <w:b/>
          <w:bCs/>
          <w:sz w:val="24"/>
          <w:szCs w:val="24"/>
          <w:rtl/>
        </w:rPr>
        <w:t xml:space="preserve"> </w:t>
      </w:r>
      <w:r w:rsidR="00EB3FDD">
        <w:rPr>
          <w:rFonts w:hint="cs"/>
          <w:b/>
          <w:bCs/>
          <w:sz w:val="24"/>
          <w:szCs w:val="24"/>
          <w:rtl/>
        </w:rPr>
        <w:t>כללי התיחור הדינאמי המקוון</w:t>
      </w:r>
    </w:p>
    <w:p w14:paraId="5175ED07" w14:textId="77777777" w:rsidR="00DE0655" w:rsidRPr="001E0AFE" w:rsidRDefault="00DE0655" w:rsidP="000A5533">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10</w:t>
      </w:r>
      <w:r w:rsidRPr="001E0AFE">
        <w:rPr>
          <w:b/>
          <w:bCs/>
          <w:sz w:val="24"/>
          <w:szCs w:val="24"/>
          <w:rtl/>
        </w:rPr>
        <w:t xml:space="preserve"> – </w:t>
      </w:r>
      <w:r w:rsidR="000A5533">
        <w:rPr>
          <w:rFonts w:hint="cs"/>
          <w:b/>
          <w:bCs/>
          <w:sz w:val="24"/>
          <w:szCs w:val="24"/>
          <w:rtl/>
        </w:rPr>
        <w:t>חוזה שימוש בפורטל הספקים הממשלתי</w:t>
      </w:r>
    </w:p>
    <w:p w14:paraId="27ACFBC2" w14:textId="523C16A2" w:rsidR="008B5E21" w:rsidRDefault="00DE0655" w:rsidP="00857A00">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w:t>
      </w:r>
      <w:r w:rsidR="003D3A8F" w:rsidRPr="001E0AFE">
        <w:rPr>
          <w:rFonts w:hint="cs"/>
          <w:b/>
          <w:bCs/>
          <w:sz w:val="24"/>
          <w:szCs w:val="24"/>
          <w:rtl/>
        </w:rPr>
        <w:t>1</w:t>
      </w:r>
      <w:r w:rsidR="008B5E21">
        <w:rPr>
          <w:rFonts w:hint="cs"/>
          <w:b/>
          <w:bCs/>
          <w:sz w:val="24"/>
          <w:szCs w:val="24"/>
          <w:rtl/>
        </w:rPr>
        <w:t>א'</w:t>
      </w:r>
      <w:r w:rsidRPr="001E0AFE">
        <w:rPr>
          <w:b/>
          <w:bCs/>
          <w:sz w:val="24"/>
          <w:szCs w:val="24"/>
          <w:rtl/>
        </w:rPr>
        <w:t xml:space="preserve"> –</w:t>
      </w:r>
      <w:r w:rsidR="00BF72E5" w:rsidRPr="001E0AFE">
        <w:rPr>
          <w:b/>
          <w:bCs/>
          <w:sz w:val="24"/>
          <w:szCs w:val="24"/>
          <w:rtl/>
        </w:rPr>
        <w:t xml:space="preserve"> </w:t>
      </w:r>
      <w:r w:rsidR="008B5E21">
        <w:rPr>
          <w:rFonts w:hint="cs"/>
          <w:b/>
          <w:bCs/>
          <w:sz w:val="24"/>
          <w:szCs w:val="24"/>
          <w:rtl/>
        </w:rPr>
        <w:t>ביטוח</w:t>
      </w:r>
    </w:p>
    <w:p w14:paraId="34130C6C" w14:textId="04BBE7BE" w:rsidR="00DE0655" w:rsidRPr="001E0AFE" w:rsidRDefault="008B5E21" w:rsidP="008B5E21">
      <w:pPr>
        <w:pStyle w:val="RonnyBase"/>
        <w:spacing w:line="360" w:lineRule="auto"/>
        <w:ind w:firstLine="720"/>
        <w:rPr>
          <w:b/>
          <w:bCs/>
          <w:sz w:val="24"/>
          <w:szCs w:val="24"/>
          <w:rtl/>
        </w:rPr>
      </w:pPr>
      <w:r>
        <w:rPr>
          <w:rFonts w:hint="cs"/>
          <w:b/>
          <w:bCs/>
          <w:sz w:val="24"/>
          <w:szCs w:val="24"/>
          <w:rtl/>
        </w:rPr>
        <w:t xml:space="preserve">נספח 11ב' </w:t>
      </w:r>
      <w:r>
        <w:rPr>
          <w:b/>
          <w:bCs/>
          <w:sz w:val="24"/>
          <w:szCs w:val="24"/>
          <w:rtl/>
        </w:rPr>
        <w:t>–</w:t>
      </w:r>
      <w:r>
        <w:rPr>
          <w:rFonts w:hint="cs"/>
          <w:b/>
          <w:bCs/>
          <w:sz w:val="24"/>
          <w:szCs w:val="24"/>
          <w:rtl/>
        </w:rPr>
        <w:t xml:space="preserve"> </w:t>
      </w:r>
      <w:r w:rsidR="00857A00">
        <w:rPr>
          <w:rFonts w:hint="cs"/>
          <w:b/>
          <w:bCs/>
          <w:sz w:val="24"/>
          <w:szCs w:val="24"/>
          <w:rtl/>
        </w:rPr>
        <w:t>אישור קיום ביטוחים</w:t>
      </w:r>
    </w:p>
    <w:p w14:paraId="59D04DC5" w14:textId="77777777" w:rsidR="00DE0655" w:rsidRPr="001E0AFE"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12</w:t>
      </w:r>
      <w:r w:rsidRPr="001E0AFE">
        <w:rPr>
          <w:b/>
          <w:bCs/>
          <w:sz w:val="24"/>
          <w:szCs w:val="24"/>
          <w:rtl/>
        </w:rPr>
        <w:t xml:space="preserve"> – </w:t>
      </w:r>
      <w:r w:rsidR="00BF72E5" w:rsidRPr="001E0AFE">
        <w:rPr>
          <w:b/>
          <w:bCs/>
          <w:sz w:val="24"/>
          <w:szCs w:val="24"/>
          <w:rtl/>
        </w:rPr>
        <w:t xml:space="preserve"> </w:t>
      </w:r>
      <w:r w:rsidR="00857A00">
        <w:rPr>
          <w:rFonts w:hint="cs"/>
          <w:b/>
          <w:bCs/>
          <w:sz w:val="24"/>
          <w:szCs w:val="24"/>
          <w:rtl/>
        </w:rPr>
        <w:t xml:space="preserve">נוסח </w:t>
      </w:r>
      <w:r w:rsidR="00BF72E5" w:rsidRPr="001E0AFE">
        <w:rPr>
          <w:rFonts w:hint="eastAsia"/>
          <w:b/>
          <w:bCs/>
          <w:sz w:val="24"/>
          <w:szCs w:val="24"/>
          <w:rtl/>
        </w:rPr>
        <w:t>כתב</w:t>
      </w:r>
      <w:r w:rsidR="00BF72E5" w:rsidRPr="001E0AFE">
        <w:rPr>
          <w:b/>
          <w:bCs/>
          <w:sz w:val="24"/>
          <w:szCs w:val="24"/>
          <w:rtl/>
        </w:rPr>
        <w:t xml:space="preserve"> </w:t>
      </w:r>
      <w:r w:rsidR="00BF72E5" w:rsidRPr="001E0AFE">
        <w:rPr>
          <w:rFonts w:hint="eastAsia"/>
          <w:b/>
          <w:bCs/>
          <w:sz w:val="24"/>
          <w:szCs w:val="24"/>
          <w:rtl/>
        </w:rPr>
        <w:t>ערבות</w:t>
      </w:r>
      <w:r w:rsidR="00BF72E5" w:rsidRPr="001E0AFE">
        <w:rPr>
          <w:b/>
          <w:bCs/>
          <w:sz w:val="24"/>
          <w:szCs w:val="24"/>
          <w:rtl/>
        </w:rPr>
        <w:t xml:space="preserve"> </w:t>
      </w:r>
      <w:r w:rsidR="00BF72E5" w:rsidRPr="001E0AFE">
        <w:rPr>
          <w:rFonts w:hint="eastAsia"/>
          <w:b/>
          <w:bCs/>
          <w:sz w:val="24"/>
          <w:szCs w:val="24"/>
          <w:rtl/>
        </w:rPr>
        <w:t>בגין</w:t>
      </w:r>
      <w:r w:rsidR="00BF72E5" w:rsidRPr="001E0AFE">
        <w:rPr>
          <w:b/>
          <w:bCs/>
          <w:sz w:val="24"/>
          <w:szCs w:val="24"/>
          <w:rtl/>
        </w:rPr>
        <w:t xml:space="preserve"> </w:t>
      </w:r>
      <w:r w:rsidR="00BF72E5" w:rsidRPr="001E0AFE">
        <w:rPr>
          <w:rFonts w:hint="eastAsia"/>
          <w:b/>
          <w:bCs/>
          <w:sz w:val="24"/>
          <w:szCs w:val="24"/>
          <w:rtl/>
        </w:rPr>
        <w:t>זכייה</w:t>
      </w:r>
    </w:p>
    <w:p w14:paraId="274463CC" w14:textId="77777777" w:rsidR="00DE0655" w:rsidRDefault="00DE0655" w:rsidP="00BB3ADF">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13</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חוזה</w:t>
      </w:r>
      <w:r w:rsidR="00BF72E5" w:rsidRPr="001E0AFE">
        <w:rPr>
          <w:b/>
          <w:bCs/>
          <w:sz w:val="24"/>
          <w:szCs w:val="24"/>
          <w:rtl/>
        </w:rPr>
        <w:t xml:space="preserve"> / </w:t>
      </w:r>
      <w:r w:rsidR="00BF72E5" w:rsidRPr="001E0AFE">
        <w:rPr>
          <w:rFonts w:hint="eastAsia"/>
          <w:b/>
          <w:bCs/>
          <w:sz w:val="24"/>
          <w:szCs w:val="24"/>
          <w:rtl/>
        </w:rPr>
        <w:t>הסכם</w:t>
      </w:r>
      <w:r w:rsidR="00BF72E5" w:rsidRPr="001E0AFE">
        <w:rPr>
          <w:b/>
          <w:bCs/>
          <w:sz w:val="24"/>
          <w:szCs w:val="24"/>
          <w:rtl/>
        </w:rPr>
        <w:t xml:space="preserve"> </w:t>
      </w:r>
      <w:r w:rsidR="00BF72E5" w:rsidRPr="001E0AFE">
        <w:rPr>
          <w:rFonts w:hint="eastAsia"/>
          <w:b/>
          <w:bCs/>
          <w:sz w:val="24"/>
          <w:szCs w:val="24"/>
          <w:rtl/>
        </w:rPr>
        <w:t>התקשרות</w:t>
      </w:r>
    </w:p>
    <w:p w14:paraId="05B54BCD" w14:textId="77777777" w:rsidR="00EB3FDD" w:rsidRPr="001E0AFE" w:rsidRDefault="00EB3FDD" w:rsidP="00BB3ADF">
      <w:pPr>
        <w:pStyle w:val="RonnyBase"/>
        <w:spacing w:line="360" w:lineRule="auto"/>
        <w:ind w:firstLine="720"/>
        <w:rPr>
          <w:b/>
          <w:bCs/>
          <w:sz w:val="24"/>
          <w:szCs w:val="24"/>
          <w:rtl/>
        </w:rPr>
      </w:pPr>
      <w:r>
        <w:rPr>
          <w:rFonts w:hint="cs"/>
          <w:b/>
          <w:bCs/>
          <w:sz w:val="24"/>
          <w:szCs w:val="24"/>
          <w:rtl/>
        </w:rPr>
        <w:t xml:space="preserve">נספח 14 </w:t>
      </w:r>
      <w:r>
        <w:rPr>
          <w:b/>
          <w:bCs/>
          <w:sz w:val="24"/>
          <w:szCs w:val="24"/>
          <w:rtl/>
        </w:rPr>
        <w:t>–</w:t>
      </w:r>
      <w:r>
        <w:rPr>
          <w:rFonts w:hint="cs"/>
          <w:b/>
          <w:bCs/>
          <w:sz w:val="24"/>
          <w:szCs w:val="24"/>
          <w:rtl/>
        </w:rPr>
        <w:t xml:space="preserve"> הודעה על נציגים לתיחור הדינאמי המקוון</w:t>
      </w:r>
    </w:p>
    <w:p w14:paraId="17299DEA" w14:textId="77777777" w:rsidR="00FC1A9E" w:rsidRPr="001E0AFE" w:rsidRDefault="00FC1A9E" w:rsidP="00BB3ADF">
      <w:pPr>
        <w:bidi w:val="0"/>
        <w:jc w:val="both"/>
        <w:rPr>
          <w:rFonts w:cs="David"/>
          <w:sz w:val="22"/>
          <w:szCs w:val="22"/>
        </w:rPr>
      </w:pPr>
      <w:r w:rsidRPr="001E0AFE">
        <w:rPr>
          <w:rtl/>
        </w:rPr>
        <w:br w:type="page"/>
      </w:r>
    </w:p>
    <w:p w14:paraId="329BD474" w14:textId="77777777" w:rsidR="00FC1A9E" w:rsidRPr="004260A8" w:rsidRDefault="00BF72E5" w:rsidP="004260A8">
      <w:pPr>
        <w:pStyle w:val="affffa"/>
        <w:spacing w:before="120" w:after="0" w:line="360" w:lineRule="auto"/>
        <w:rPr>
          <w:rFonts w:ascii="David" w:hAnsi="David"/>
          <w:rtl/>
        </w:rPr>
      </w:pPr>
      <w:bookmarkStart w:id="571" w:name="_Toc330777755"/>
      <w:bookmarkStart w:id="572" w:name="_Toc520707518"/>
      <w:bookmarkStart w:id="573" w:name="_Toc533583344"/>
      <w:r w:rsidRPr="004260A8">
        <w:rPr>
          <w:rFonts w:ascii="David" w:hAnsi="David"/>
          <w:rtl/>
        </w:rPr>
        <w:lastRenderedPageBreak/>
        <w:t>נספח 1 -</w:t>
      </w:r>
      <w:r w:rsidR="00FC1A9E" w:rsidRPr="004260A8">
        <w:rPr>
          <w:rFonts w:ascii="David" w:hAnsi="David"/>
          <w:rtl/>
        </w:rPr>
        <w:t xml:space="preserve"> נוסח כתב ערבות בגין </w:t>
      </w:r>
      <w:bookmarkEnd w:id="571"/>
      <w:r w:rsidR="004260A8">
        <w:rPr>
          <w:rFonts w:ascii="David" w:hAnsi="David" w:hint="cs"/>
          <w:rtl/>
        </w:rPr>
        <w:t>השתתפות</w:t>
      </w:r>
      <w:bookmarkEnd w:id="572"/>
      <w:bookmarkEnd w:id="573"/>
    </w:p>
    <w:p w14:paraId="1F3233B2" w14:textId="77777777" w:rsidR="00000804" w:rsidRPr="004260A8" w:rsidRDefault="00000804" w:rsidP="004260A8">
      <w:pPr>
        <w:spacing w:before="120" w:line="360" w:lineRule="auto"/>
        <w:jc w:val="both"/>
        <w:rPr>
          <w:rFonts w:ascii="David" w:hAnsi="David" w:cs="David"/>
          <w:sz w:val="22"/>
          <w:szCs w:val="22"/>
          <w:rtl/>
        </w:rPr>
      </w:pPr>
    </w:p>
    <w:p w14:paraId="63F5E71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שם הבנק/חברת הביטוח ________________</w:t>
      </w:r>
    </w:p>
    <w:p w14:paraId="6BAE41E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מס' הטלפון ________________________</w:t>
      </w:r>
    </w:p>
    <w:p w14:paraId="17223240"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מס' הפקס: ________________________</w:t>
      </w:r>
    </w:p>
    <w:p w14:paraId="15EE8F1A" w14:textId="77777777" w:rsidR="004260A8" w:rsidRPr="004260A8" w:rsidRDefault="004260A8" w:rsidP="004260A8">
      <w:pPr>
        <w:spacing w:before="120" w:line="360" w:lineRule="auto"/>
        <w:jc w:val="both"/>
        <w:rPr>
          <w:rFonts w:ascii="David" w:hAnsi="David" w:cs="David"/>
        </w:rPr>
      </w:pPr>
    </w:p>
    <w:p w14:paraId="7BF4A7B7" w14:textId="77777777" w:rsidR="004260A8" w:rsidRPr="004260A8" w:rsidRDefault="004260A8" w:rsidP="004260A8">
      <w:pPr>
        <w:spacing w:before="120" w:line="360" w:lineRule="auto"/>
        <w:jc w:val="center"/>
        <w:rPr>
          <w:rFonts w:ascii="David" w:hAnsi="David" w:cs="David"/>
          <w:b/>
          <w:bCs/>
          <w:u w:val="single"/>
        </w:rPr>
      </w:pPr>
      <w:r w:rsidRPr="004260A8">
        <w:rPr>
          <w:rFonts w:ascii="David" w:hAnsi="David" w:cs="David"/>
          <w:b/>
          <w:bCs/>
          <w:u w:val="single"/>
          <w:rtl/>
        </w:rPr>
        <w:t>כתב ערבות</w:t>
      </w:r>
    </w:p>
    <w:p w14:paraId="73D31E6C"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 xml:space="preserve">לכבוד </w:t>
      </w:r>
    </w:p>
    <w:p w14:paraId="05431AB0" w14:textId="77777777" w:rsidR="004260A8" w:rsidRPr="004260A8" w:rsidRDefault="004260A8" w:rsidP="004260A8">
      <w:pPr>
        <w:spacing w:before="120" w:line="360" w:lineRule="auto"/>
        <w:jc w:val="both"/>
        <w:rPr>
          <w:rFonts w:ascii="David" w:hAnsi="David" w:cs="David"/>
          <w:rtl/>
        </w:rPr>
      </w:pPr>
      <w:r w:rsidRPr="004260A8">
        <w:rPr>
          <w:rFonts w:ascii="David" w:hAnsi="David" w:cs="David"/>
          <w:rtl/>
        </w:rPr>
        <w:t xml:space="preserve">ממשלת ישראל </w:t>
      </w:r>
    </w:p>
    <w:p w14:paraId="7A637261" w14:textId="21E68EA8" w:rsidR="004260A8" w:rsidRPr="004260A8" w:rsidRDefault="004260A8" w:rsidP="00863910">
      <w:pPr>
        <w:spacing w:before="120" w:line="360" w:lineRule="auto"/>
        <w:jc w:val="both"/>
        <w:rPr>
          <w:rFonts w:ascii="David" w:hAnsi="David" w:cs="David"/>
        </w:rPr>
      </w:pPr>
      <w:r w:rsidRPr="004260A8">
        <w:rPr>
          <w:rFonts w:ascii="David" w:hAnsi="David" w:cs="David"/>
          <w:rtl/>
        </w:rPr>
        <w:t xml:space="preserve">באמצעות </w:t>
      </w:r>
      <w:r w:rsidR="00B15651">
        <w:rPr>
          <w:rFonts w:ascii="David" w:hAnsi="David" w:cs="David" w:hint="cs"/>
          <w:rtl/>
        </w:rPr>
        <w:t>מינהל הרכש הממשלתי, אגף החשב הכללי, משרד האוצר</w:t>
      </w:r>
    </w:p>
    <w:p w14:paraId="5427E607" w14:textId="77777777" w:rsidR="004260A8" w:rsidRPr="004260A8" w:rsidRDefault="004260A8" w:rsidP="004260A8">
      <w:pPr>
        <w:spacing w:before="120" w:line="360" w:lineRule="auto"/>
        <w:jc w:val="both"/>
        <w:rPr>
          <w:rFonts w:ascii="David" w:hAnsi="David" w:cs="David"/>
        </w:rPr>
      </w:pPr>
      <w:r w:rsidRPr="004260A8">
        <w:rPr>
          <w:rFonts w:ascii="David" w:hAnsi="David" w:cs="David"/>
          <w:b/>
          <w:bCs/>
          <w:rtl/>
        </w:rPr>
        <w:t>הנדון: ערבות מס'</w:t>
      </w:r>
      <w:r w:rsidRPr="004260A8">
        <w:rPr>
          <w:rFonts w:ascii="David" w:hAnsi="David" w:cs="David"/>
          <w:rtl/>
        </w:rPr>
        <w:t>____________</w:t>
      </w:r>
    </w:p>
    <w:p w14:paraId="19B07EE0" w14:textId="44BBC021" w:rsidR="004260A8" w:rsidRPr="004260A8" w:rsidRDefault="004260A8" w:rsidP="00B15EAD">
      <w:pPr>
        <w:spacing w:before="120" w:line="360" w:lineRule="auto"/>
        <w:jc w:val="both"/>
        <w:rPr>
          <w:rFonts w:ascii="David" w:hAnsi="David" w:cs="David"/>
        </w:rPr>
      </w:pPr>
      <w:r w:rsidRPr="004260A8">
        <w:rPr>
          <w:rFonts w:ascii="David" w:hAnsi="David" w:cs="David"/>
          <w:rtl/>
        </w:rPr>
        <w:t xml:space="preserve">אנו ערבים בזה כלפיכם לסילוק כל סכום עד לסך </w:t>
      </w:r>
      <w:r w:rsidR="00B15EAD">
        <w:rPr>
          <w:rFonts w:ascii="David" w:hAnsi="David" w:cs="David" w:hint="cs"/>
          <w:rtl/>
        </w:rPr>
        <w:t>50,000 ₪ (במילים</w:t>
      </w:r>
      <w:r w:rsidR="005C5EFD">
        <w:rPr>
          <w:rFonts w:ascii="David" w:hAnsi="David" w:cs="David" w:hint="cs"/>
          <w:rtl/>
        </w:rPr>
        <w:t>:</w:t>
      </w:r>
      <w:r w:rsidR="00B15EAD">
        <w:rPr>
          <w:rFonts w:ascii="David" w:hAnsi="David" w:cs="David" w:hint="cs"/>
          <w:rtl/>
        </w:rPr>
        <w:t xml:space="preserve"> </w:t>
      </w:r>
      <w:r>
        <w:rPr>
          <w:rFonts w:ascii="David" w:hAnsi="David" w:cs="David" w:hint="cs"/>
          <w:rtl/>
        </w:rPr>
        <w:t>חמישים אלף שקלים</w:t>
      </w:r>
      <w:r w:rsidR="00B15EAD">
        <w:rPr>
          <w:rFonts w:ascii="David" w:hAnsi="David" w:cs="David" w:hint="cs"/>
          <w:rtl/>
        </w:rPr>
        <w:t xml:space="preserve"> חדשים)</w:t>
      </w:r>
      <w:r>
        <w:rPr>
          <w:rFonts w:ascii="David" w:hAnsi="David" w:cs="David" w:hint="cs"/>
          <w:rtl/>
        </w:rPr>
        <w:t xml:space="preserve"> </w:t>
      </w:r>
    </w:p>
    <w:p w14:paraId="2300132B" w14:textId="699744E5" w:rsidR="004260A8" w:rsidRPr="000E47FA" w:rsidRDefault="004260A8" w:rsidP="000E47FA">
      <w:pPr>
        <w:spacing w:before="120" w:line="360" w:lineRule="auto"/>
        <w:jc w:val="both"/>
        <w:rPr>
          <w:rFonts w:ascii="David" w:hAnsi="David" w:cs="David"/>
        </w:rPr>
      </w:pPr>
      <w:r w:rsidRPr="004260A8">
        <w:rPr>
          <w:rFonts w:ascii="David" w:hAnsi="David" w:cs="David"/>
          <w:rtl/>
        </w:rPr>
        <w:t>אשר תדרשו מאת: __________________________ (להלן</w:t>
      </w:r>
      <w:r w:rsidR="005C5EFD">
        <w:rPr>
          <w:rFonts w:ascii="David" w:hAnsi="David" w:cs="David" w:hint="cs"/>
          <w:rtl/>
        </w:rPr>
        <w:t>:</w:t>
      </w:r>
      <w:r w:rsidRPr="004260A8">
        <w:rPr>
          <w:rFonts w:ascii="David" w:hAnsi="David" w:cs="David"/>
          <w:rtl/>
        </w:rPr>
        <w:t xml:space="preserve"> "החייב") בקשר</w:t>
      </w:r>
      <w:r w:rsidR="000E47FA">
        <w:rPr>
          <w:rFonts w:ascii="David" w:hAnsi="David" w:cs="David" w:hint="cs"/>
          <w:rtl/>
        </w:rPr>
        <w:t xml:space="preserve"> </w:t>
      </w:r>
      <w:r w:rsidRPr="000E47FA">
        <w:rPr>
          <w:rFonts w:ascii="David" w:hAnsi="David" w:cs="David"/>
          <w:rtl/>
        </w:rPr>
        <w:t xml:space="preserve">עם </w:t>
      </w:r>
      <w:r w:rsidR="002B1EF2">
        <w:rPr>
          <w:rFonts w:ascii="David" w:hAnsi="David" w:cs="David"/>
          <w:u w:val="single"/>
          <w:rtl/>
        </w:rPr>
        <w:t xml:space="preserve">מכרז מרכזי 12-2018 </w:t>
      </w:r>
      <w:r w:rsidR="002B1EF2">
        <w:rPr>
          <w:rFonts w:ascii="David" w:hAnsi="David" w:cs="David" w:hint="cs"/>
          <w:u w:val="single"/>
          <w:rtl/>
        </w:rPr>
        <w:t>ל</w:t>
      </w:r>
      <w:r w:rsidR="000E47FA" w:rsidRPr="000E47FA">
        <w:rPr>
          <w:rFonts w:ascii="David" w:hAnsi="David" w:cs="David"/>
          <w:u w:val="single"/>
          <w:rtl/>
        </w:rPr>
        <w:t>אספקת שירותי רשת תקשורת אלחוטית (</w:t>
      </w:r>
      <w:r w:rsidR="000E47FA" w:rsidRPr="000E47FA">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000E47FA" w:rsidRPr="000E47FA">
        <w:rPr>
          <w:rFonts w:ascii="David" w:hAnsi="David" w:cs="David"/>
          <w:u w:val="single"/>
          <w:rtl/>
        </w:rPr>
        <w:t>לקוחות ואורחי משרדי הממשלה</w:t>
      </w:r>
      <w:r w:rsidR="008248F7">
        <w:rPr>
          <w:rFonts w:ascii="David" w:hAnsi="David" w:cs="David" w:hint="cs"/>
          <w:rtl/>
        </w:rPr>
        <w:t>.</w:t>
      </w:r>
    </w:p>
    <w:p w14:paraId="54EC3083"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0DEDE8" w14:textId="2FB40195" w:rsidR="004260A8" w:rsidRPr="004260A8" w:rsidRDefault="004260A8" w:rsidP="00646207">
      <w:pPr>
        <w:spacing w:before="120" w:line="360" w:lineRule="auto"/>
        <w:jc w:val="both"/>
        <w:rPr>
          <w:rFonts w:ascii="David" w:hAnsi="David" w:cs="David"/>
        </w:rPr>
      </w:pPr>
      <w:r w:rsidRPr="004260A8">
        <w:rPr>
          <w:rFonts w:ascii="David" w:hAnsi="David" w:cs="David"/>
          <w:rtl/>
        </w:rPr>
        <w:t xml:space="preserve">ערבות זו תהיה בתוקף עד תאריך  </w:t>
      </w:r>
      <w:r w:rsidR="00646207">
        <w:rPr>
          <w:rFonts w:ascii="David" w:hAnsi="David" w:cs="David" w:hint="cs"/>
          <w:rtl/>
        </w:rPr>
        <w:t>3.10</w:t>
      </w:r>
      <w:r w:rsidR="000D48E8">
        <w:rPr>
          <w:rFonts w:ascii="David" w:hAnsi="David" w:cs="David" w:hint="cs"/>
          <w:rtl/>
        </w:rPr>
        <w:t>.2019.</w:t>
      </w:r>
    </w:p>
    <w:p w14:paraId="256C885E" w14:textId="7D19D9BF" w:rsidR="004260A8" w:rsidRPr="004260A8" w:rsidRDefault="004260A8" w:rsidP="004260A8">
      <w:pPr>
        <w:spacing w:before="120" w:line="360" w:lineRule="auto"/>
        <w:jc w:val="both"/>
        <w:rPr>
          <w:rFonts w:ascii="David" w:hAnsi="David" w:cs="David"/>
        </w:rPr>
      </w:pPr>
      <w:r w:rsidRPr="004260A8">
        <w:rPr>
          <w:rFonts w:ascii="David" w:hAnsi="David" w:cs="David"/>
          <w:rtl/>
        </w:rPr>
        <w:t>דרישה על פי ערבות זו יש להפנות לסניף הבנק/חב' הביטוח ש</w:t>
      </w:r>
      <w:r w:rsidR="005C5EFD">
        <w:rPr>
          <w:rFonts w:ascii="David" w:hAnsi="David" w:cs="David"/>
          <w:rtl/>
        </w:rPr>
        <w:t>כתובתו____________________</w:t>
      </w:r>
      <w:r w:rsidR="005C5EFD">
        <w:rPr>
          <w:rFonts w:ascii="David" w:hAnsi="David" w:cs="David" w:hint="cs"/>
          <w:rtl/>
        </w:rPr>
        <w:t>_</w:t>
      </w:r>
    </w:p>
    <w:p w14:paraId="4FB842A2" w14:textId="67204E50" w:rsidR="004260A8" w:rsidRDefault="004260A8" w:rsidP="000E47FA">
      <w:pPr>
        <w:spacing w:before="120" w:line="360" w:lineRule="auto"/>
        <w:jc w:val="both"/>
        <w:rPr>
          <w:rFonts w:ascii="David" w:hAnsi="David" w:cs="David"/>
          <w:rtl/>
        </w:rPr>
      </w:pPr>
      <w:r w:rsidRPr="004260A8">
        <w:rPr>
          <w:rFonts w:ascii="David" w:hAnsi="David" w:cs="David"/>
          <w:rtl/>
        </w:rPr>
        <w:t xml:space="preserve">       </w:t>
      </w:r>
      <w:r w:rsidR="000E47FA">
        <w:rPr>
          <w:rFonts w:ascii="David" w:hAnsi="David" w:cs="David"/>
          <w:rtl/>
        </w:rPr>
        <w:t xml:space="preserve">                      </w:t>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rtl/>
        </w:rPr>
        <w:tab/>
      </w:r>
      <w:r w:rsidR="005C5EFD">
        <w:rPr>
          <w:rFonts w:ascii="David" w:hAnsi="David" w:cs="David" w:hint="cs"/>
          <w:rtl/>
        </w:rPr>
        <w:t xml:space="preserve">     </w:t>
      </w:r>
      <w:r w:rsidRPr="004260A8">
        <w:rPr>
          <w:rFonts w:ascii="David" w:hAnsi="David" w:cs="David"/>
          <w:rtl/>
        </w:rPr>
        <w:t>שם הבנק/חב' הביטוח</w:t>
      </w:r>
    </w:p>
    <w:p w14:paraId="5D694BC5" w14:textId="77777777" w:rsidR="005C5EFD" w:rsidRPr="004260A8" w:rsidRDefault="005C5EFD" w:rsidP="000E47FA">
      <w:pPr>
        <w:spacing w:before="120" w:line="360" w:lineRule="auto"/>
        <w:jc w:val="both"/>
        <w:rPr>
          <w:rFonts w:ascii="David" w:hAnsi="David" w:cs="David"/>
        </w:rPr>
      </w:pPr>
    </w:p>
    <w:p w14:paraId="6AE11B70" w14:textId="77777777" w:rsidR="004260A8" w:rsidRPr="004260A8" w:rsidRDefault="004260A8" w:rsidP="000E47FA">
      <w:pPr>
        <w:spacing w:before="120" w:line="360" w:lineRule="auto"/>
        <w:jc w:val="both"/>
        <w:rPr>
          <w:rFonts w:ascii="David" w:hAnsi="David" w:cs="David"/>
          <w:rtl/>
        </w:rPr>
      </w:pPr>
      <w:r w:rsidRPr="004260A8">
        <w:rPr>
          <w:rFonts w:ascii="David" w:hAnsi="David" w:cs="David"/>
          <w:rtl/>
        </w:rPr>
        <w:t xml:space="preserve">__________________    </w:t>
      </w:r>
      <w:r w:rsidR="000E47FA">
        <w:rPr>
          <w:rFonts w:ascii="David" w:hAnsi="David" w:cs="David"/>
          <w:rtl/>
        </w:rPr>
        <w:tab/>
      </w:r>
      <w:r w:rsidR="000E47FA">
        <w:rPr>
          <w:rFonts w:ascii="David" w:hAnsi="David" w:cs="David"/>
          <w:rtl/>
        </w:rPr>
        <w:tab/>
      </w:r>
      <w:r w:rsidRPr="004260A8">
        <w:rPr>
          <w:rFonts w:ascii="David" w:hAnsi="David" w:cs="David"/>
          <w:rtl/>
        </w:rPr>
        <w:t xml:space="preserve"> __________________________________</w:t>
      </w:r>
    </w:p>
    <w:p w14:paraId="58E688AE" w14:textId="77777777" w:rsidR="004260A8" w:rsidRPr="004260A8" w:rsidRDefault="000E47FA" w:rsidP="000E47FA">
      <w:pPr>
        <w:spacing w:before="120" w:line="360" w:lineRule="auto"/>
        <w:rPr>
          <w:rFonts w:ascii="David" w:hAnsi="David" w:cs="David"/>
          <w:rtl/>
        </w:rPr>
      </w:pPr>
      <w:r>
        <w:rPr>
          <w:rFonts w:ascii="David" w:hAnsi="David" w:cs="David" w:hint="cs"/>
          <w:rtl/>
        </w:rPr>
        <w:t xml:space="preserve">   </w:t>
      </w:r>
      <w:r w:rsidR="004260A8" w:rsidRPr="004260A8">
        <w:rPr>
          <w:rFonts w:ascii="David" w:hAnsi="David" w:cs="David"/>
          <w:rtl/>
        </w:rPr>
        <w:t xml:space="preserve">מס' הבנק ומס' הסניף              </w:t>
      </w:r>
      <w:r>
        <w:rPr>
          <w:rFonts w:ascii="David" w:hAnsi="David" w:cs="David" w:hint="cs"/>
          <w:rtl/>
        </w:rPr>
        <w:t xml:space="preserve">      </w:t>
      </w:r>
      <w:r>
        <w:rPr>
          <w:rFonts w:ascii="David" w:hAnsi="David" w:cs="David" w:hint="cs"/>
          <w:rtl/>
        </w:rPr>
        <w:tab/>
      </w:r>
      <w:r>
        <w:rPr>
          <w:rFonts w:ascii="David" w:hAnsi="David" w:cs="David"/>
          <w:rtl/>
        </w:rPr>
        <w:tab/>
      </w:r>
      <w:r w:rsidR="004260A8" w:rsidRPr="004260A8">
        <w:rPr>
          <w:rFonts w:ascii="David" w:hAnsi="David" w:cs="David"/>
          <w:rtl/>
        </w:rPr>
        <w:t>כתובת סניף הבנק/חברת הביטוח</w:t>
      </w:r>
    </w:p>
    <w:p w14:paraId="1F1651C1" w14:textId="77777777" w:rsidR="004260A8" w:rsidRPr="004260A8" w:rsidRDefault="004260A8" w:rsidP="004260A8">
      <w:pPr>
        <w:spacing w:before="120" w:line="360" w:lineRule="auto"/>
        <w:jc w:val="both"/>
        <w:rPr>
          <w:rFonts w:ascii="David" w:hAnsi="David" w:cs="David"/>
        </w:rPr>
      </w:pPr>
    </w:p>
    <w:p w14:paraId="364B2B16" w14:textId="77777777" w:rsidR="004260A8" w:rsidRPr="004260A8" w:rsidRDefault="004260A8" w:rsidP="004260A8">
      <w:pPr>
        <w:spacing w:before="120" w:line="360" w:lineRule="auto"/>
        <w:jc w:val="both"/>
        <w:rPr>
          <w:rFonts w:ascii="David" w:hAnsi="David" w:cs="David"/>
        </w:rPr>
      </w:pPr>
      <w:r w:rsidRPr="004260A8">
        <w:rPr>
          <w:rFonts w:ascii="David" w:hAnsi="David" w:cs="David"/>
          <w:rtl/>
        </w:rPr>
        <w:t>________________               ________________          ___________________________</w:t>
      </w:r>
    </w:p>
    <w:p w14:paraId="7CC0B9E3" w14:textId="77777777" w:rsidR="004260A8" w:rsidRPr="004260A8" w:rsidRDefault="000E47FA" w:rsidP="000E47FA">
      <w:pPr>
        <w:spacing w:before="120" w:line="360" w:lineRule="auto"/>
        <w:jc w:val="center"/>
        <w:rPr>
          <w:rFonts w:ascii="David" w:hAnsi="David" w:cs="David"/>
        </w:rPr>
      </w:pPr>
      <w:r>
        <w:rPr>
          <w:rFonts w:ascii="David" w:hAnsi="David" w:cs="David" w:hint="cs"/>
          <w:rtl/>
        </w:rPr>
        <w:t xml:space="preserve">        </w:t>
      </w:r>
      <w:r w:rsidR="004260A8" w:rsidRPr="004260A8">
        <w:rPr>
          <w:rFonts w:ascii="David" w:hAnsi="David" w:cs="David"/>
          <w:rtl/>
        </w:rPr>
        <w:t xml:space="preserve">תאריך                                     </w:t>
      </w:r>
      <w:r>
        <w:rPr>
          <w:rFonts w:ascii="David" w:hAnsi="David" w:cs="David" w:hint="cs"/>
          <w:rtl/>
        </w:rPr>
        <w:t xml:space="preserve"> </w:t>
      </w:r>
      <w:r w:rsidR="004260A8" w:rsidRPr="004260A8">
        <w:rPr>
          <w:rFonts w:ascii="David" w:hAnsi="David" w:cs="David"/>
          <w:rtl/>
        </w:rPr>
        <w:t xml:space="preserve">שם מלא          </w:t>
      </w:r>
      <w:r>
        <w:rPr>
          <w:rFonts w:ascii="David" w:hAnsi="David" w:cs="David"/>
          <w:rtl/>
        </w:rPr>
        <w:tab/>
      </w:r>
      <w:r>
        <w:rPr>
          <w:rFonts w:ascii="David" w:hAnsi="David" w:cs="David"/>
          <w:rtl/>
        </w:rPr>
        <w:tab/>
        <w:t xml:space="preserve">  </w:t>
      </w:r>
      <w:r w:rsidR="004260A8" w:rsidRPr="004260A8">
        <w:rPr>
          <w:rFonts w:ascii="David" w:hAnsi="David" w:cs="David"/>
          <w:rtl/>
        </w:rPr>
        <w:t>חתימת וחותמת מורשה החתימה</w:t>
      </w:r>
    </w:p>
    <w:p w14:paraId="08A843F0" w14:textId="77777777" w:rsidR="004260A8" w:rsidRPr="004260A8" w:rsidRDefault="004260A8" w:rsidP="004260A8">
      <w:pPr>
        <w:spacing w:line="360" w:lineRule="auto"/>
        <w:jc w:val="both"/>
        <w:rPr>
          <w:rFonts w:ascii="Arial" w:hAnsi="Arial"/>
          <w:rtl/>
        </w:rPr>
      </w:pPr>
    </w:p>
    <w:p w14:paraId="3A42F513" w14:textId="77777777" w:rsidR="004260A8" w:rsidRPr="004260A8" w:rsidRDefault="004260A8" w:rsidP="004260A8">
      <w:pPr>
        <w:rPr>
          <w:rtl/>
        </w:rPr>
      </w:pPr>
    </w:p>
    <w:p w14:paraId="35C0BE28" w14:textId="77777777" w:rsidR="00D4422C" w:rsidRPr="004260A8" w:rsidRDefault="00D4422C" w:rsidP="00D4422C">
      <w:pPr>
        <w:pStyle w:val="Normal2"/>
        <w:spacing w:before="0"/>
        <w:ind w:left="200"/>
        <w:jc w:val="center"/>
        <w:rPr>
          <w:rFonts w:ascii="David" w:hAnsi="David"/>
          <w:b/>
          <w:bCs/>
          <w:u w:val="single"/>
          <w:rtl/>
        </w:rPr>
      </w:pPr>
    </w:p>
    <w:p w14:paraId="7FD271DA" w14:textId="77777777" w:rsidR="00D4422C" w:rsidRPr="004260A8" w:rsidRDefault="00D4422C" w:rsidP="00D4422C">
      <w:pPr>
        <w:spacing w:line="360" w:lineRule="auto"/>
        <w:jc w:val="both"/>
        <w:rPr>
          <w:rFonts w:ascii="Arial" w:hAnsi="Arial" w:cs="Arial"/>
          <w:rtl/>
        </w:rPr>
      </w:pPr>
    </w:p>
    <w:p w14:paraId="4766BA7F" w14:textId="77777777" w:rsidR="00F22DD1" w:rsidRPr="007C5B4C" w:rsidRDefault="00F22DD1" w:rsidP="00F22DD1">
      <w:pPr>
        <w:pStyle w:val="affffa"/>
        <w:rPr>
          <w:rtl/>
        </w:rPr>
      </w:pPr>
      <w:bookmarkStart w:id="574" w:name="_Toc201561627"/>
      <w:bookmarkStart w:id="575" w:name="_Toc201636754"/>
      <w:bookmarkStart w:id="576" w:name="_Toc201895065"/>
      <w:bookmarkStart w:id="577" w:name="_Toc201561628"/>
      <w:bookmarkStart w:id="578" w:name="_Toc201636755"/>
      <w:bookmarkStart w:id="579" w:name="_Toc201895066"/>
      <w:bookmarkStart w:id="580" w:name="_Toc61602138"/>
      <w:bookmarkStart w:id="581" w:name="_Toc78123023"/>
      <w:bookmarkStart w:id="582" w:name="_Toc78167944"/>
      <w:bookmarkStart w:id="583" w:name="_Toc185193114"/>
      <w:bookmarkStart w:id="584" w:name="_Toc507503203"/>
      <w:bookmarkStart w:id="585" w:name="_Toc520707519"/>
      <w:bookmarkStart w:id="586" w:name="_Toc533583345"/>
      <w:bookmarkStart w:id="587" w:name="_Toc359958321"/>
      <w:bookmarkStart w:id="588" w:name="_Toc330777756"/>
      <w:bookmarkEnd w:id="574"/>
      <w:bookmarkEnd w:id="575"/>
      <w:bookmarkEnd w:id="576"/>
      <w:bookmarkEnd w:id="577"/>
      <w:bookmarkEnd w:id="578"/>
      <w:bookmarkEnd w:id="579"/>
      <w:bookmarkEnd w:id="580"/>
      <w:bookmarkEnd w:id="581"/>
      <w:bookmarkEnd w:id="582"/>
      <w:bookmarkEnd w:id="583"/>
      <w:r w:rsidRPr="007C5B4C">
        <w:rPr>
          <w:rFonts w:hint="cs"/>
          <w:rtl/>
        </w:rPr>
        <w:t xml:space="preserve">נספח 2 </w:t>
      </w:r>
      <w:r w:rsidRPr="007C5B4C">
        <w:rPr>
          <w:rtl/>
        </w:rPr>
        <w:t>–</w:t>
      </w:r>
      <w:r w:rsidRPr="007C5B4C">
        <w:rPr>
          <w:rFonts w:hint="cs"/>
          <w:rtl/>
        </w:rPr>
        <w:t xml:space="preserve"> הצהרת והתחייבות יצרן</w:t>
      </w:r>
      <w:bookmarkEnd w:id="584"/>
      <w:bookmarkEnd w:id="585"/>
      <w:bookmarkEnd w:id="586"/>
    </w:p>
    <w:p w14:paraId="4B0D6F2E" w14:textId="77777777" w:rsidR="00F22DD1" w:rsidRPr="007C5B4C" w:rsidRDefault="00F22DD1" w:rsidP="00F22DD1">
      <w:pPr>
        <w:spacing w:line="360" w:lineRule="auto"/>
        <w:jc w:val="center"/>
        <w:rPr>
          <w:rFonts w:cs="David"/>
          <w:b/>
          <w:bCs/>
          <w:rtl/>
        </w:rPr>
      </w:pPr>
      <w:r w:rsidRPr="007C5B4C">
        <w:rPr>
          <w:rFonts w:cs="David" w:hint="cs"/>
          <w:b/>
          <w:bCs/>
          <w:rtl/>
        </w:rPr>
        <w:t>ניתן לחתום על הצהרה זו בעברית או באנגלית</w:t>
      </w:r>
    </w:p>
    <w:p w14:paraId="5D6F17C4" w14:textId="77777777" w:rsidR="004826AE" w:rsidRDefault="004826AE" w:rsidP="004826AE">
      <w:pPr>
        <w:pStyle w:val="41"/>
        <w:numPr>
          <w:ilvl w:val="0"/>
          <w:numId w:val="0"/>
        </w:numPr>
        <w:rPr>
          <w:b/>
          <w:bCs/>
          <w:rtl/>
        </w:rPr>
      </w:pPr>
      <w:bookmarkStart w:id="589" w:name="_Toc407797758"/>
      <w:bookmarkEnd w:id="587"/>
      <w:r w:rsidRPr="00143603">
        <w:rPr>
          <w:rFonts w:hint="cs"/>
          <w:b/>
          <w:bCs/>
          <w:rtl/>
        </w:rPr>
        <w:t>לכבוד</w:t>
      </w:r>
    </w:p>
    <w:p w14:paraId="09EFB52A" w14:textId="77777777" w:rsidR="004826AE" w:rsidRPr="00143603" w:rsidRDefault="004826AE" w:rsidP="004826AE">
      <w:pPr>
        <w:pStyle w:val="41"/>
        <w:numPr>
          <w:ilvl w:val="0"/>
          <w:numId w:val="0"/>
        </w:numPr>
        <w:rPr>
          <w:b/>
          <w:bCs/>
          <w:rtl/>
        </w:rPr>
      </w:pPr>
      <w:r w:rsidRPr="00143603">
        <w:rPr>
          <w:rFonts w:hint="cs"/>
          <w:b/>
          <w:bCs/>
          <w:rtl/>
        </w:rPr>
        <w:t>מינהל הרכש הממשלתי, החשב הכללי, משרד האוצר</w:t>
      </w:r>
      <w:r w:rsidRPr="00143603">
        <w:rPr>
          <w:b/>
          <w:bCs/>
          <w:rtl/>
        </w:rPr>
        <w:t xml:space="preserve"> </w:t>
      </w:r>
    </w:p>
    <w:p w14:paraId="4C05C281" w14:textId="021E8503" w:rsidR="004826AE" w:rsidRPr="00A06890" w:rsidRDefault="004826AE" w:rsidP="004826AE">
      <w:pPr>
        <w:spacing w:before="40" w:after="40" w:line="360" w:lineRule="auto"/>
        <w:jc w:val="both"/>
        <w:rPr>
          <w:rFonts w:ascii="David" w:hAnsi="David" w:cs="David"/>
          <w:u w:val="single"/>
          <w:rtl/>
        </w:rPr>
      </w:pPr>
      <w:r w:rsidRPr="00A06890">
        <w:rPr>
          <w:rFonts w:ascii="David" w:hAnsi="David" w:cs="David"/>
          <w:u w:val="single"/>
          <w:rtl/>
        </w:rPr>
        <w:t>הנדון: מכרז מרכזי 12-2018 לאספקת שירותי רשת תקשורת אלחוטית (</w:t>
      </w:r>
      <w:r w:rsidRPr="00A06890">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Pr="00A06890">
        <w:rPr>
          <w:rFonts w:ascii="David" w:hAnsi="David" w:cs="David"/>
          <w:u w:val="single"/>
          <w:rtl/>
        </w:rPr>
        <w:t>לקוחות ואורחי משרדי הממשלה</w:t>
      </w:r>
      <w:r w:rsidRPr="00A06890">
        <w:rPr>
          <w:rFonts w:ascii="David" w:hAnsi="David" w:cs="David" w:hint="cs"/>
          <w:rtl/>
        </w:rPr>
        <w:t xml:space="preserve"> </w:t>
      </w:r>
      <w:r w:rsidRPr="00A06890">
        <w:rPr>
          <w:rFonts w:ascii="David" w:hAnsi="David" w:cs="David"/>
          <w:rtl/>
        </w:rPr>
        <w:t>(להלן: "</w:t>
      </w:r>
      <w:r w:rsidRPr="00A06890">
        <w:rPr>
          <w:rFonts w:ascii="David" w:hAnsi="David" w:cs="David"/>
          <w:b/>
          <w:bCs/>
          <w:rtl/>
        </w:rPr>
        <w:t>המכרז</w:t>
      </w:r>
      <w:r w:rsidRPr="00A06890">
        <w:rPr>
          <w:rFonts w:ascii="David" w:hAnsi="David" w:cs="David"/>
          <w:rtl/>
        </w:rPr>
        <w:t>")</w:t>
      </w:r>
    </w:p>
    <w:p w14:paraId="1403BC30" w14:textId="77777777" w:rsidR="004826AE" w:rsidRDefault="004826AE" w:rsidP="004826AE">
      <w:pPr>
        <w:pStyle w:val="41"/>
        <w:numPr>
          <w:ilvl w:val="0"/>
          <w:numId w:val="0"/>
        </w:numPr>
        <w:spacing w:before="0" w:after="0"/>
        <w:rPr>
          <w:rtl/>
        </w:rPr>
      </w:pPr>
    </w:p>
    <w:p w14:paraId="6E57316F" w14:textId="77777777" w:rsidR="004826AE" w:rsidRDefault="004826AE" w:rsidP="008248F7">
      <w:pPr>
        <w:pStyle w:val="41"/>
        <w:numPr>
          <w:ilvl w:val="0"/>
          <w:numId w:val="0"/>
        </w:numPr>
        <w:spacing w:before="0" w:after="0"/>
        <w:rPr>
          <w:u w:val="single"/>
          <w:rtl/>
        </w:rPr>
      </w:pPr>
      <w:r w:rsidRPr="00143603">
        <w:rPr>
          <w:rFonts w:hint="cs"/>
          <w:rtl/>
        </w:rPr>
        <w:t xml:space="preserve">אני </w:t>
      </w:r>
      <w:r>
        <w:rPr>
          <w:rFonts w:hint="cs"/>
          <w:rtl/>
        </w:rPr>
        <w:t>הח"מ</w:t>
      </w:r>
      <w:r w:rsidRPr="00143603">
        <w:rPr>
          <w:rFonts w:hint="cs"/>
          <w:rtl/>
        </w:rPr>
        <w:t xml:space="preserve">__________________, ת.ז. __________, </w:t>
      </w:r>
      <w:r w:rsidRPr="00B57833">
        <w:rPr>
          <w:rFonts w:hint="cs"/>
          <w:rtl/>
        </w:rPr>
        <w:t>נציג/ת אזור _________</w:t>
      </w:r>
      <w:r w:rsidR="008248F7">
        <w:rPr>
          <w:rFonts w:hint="cs"/>
          <w:rtl/>
        </w:rPr>
        <w:t xml:space="preserve"> אשר </w:t>
      </w:r>
      <w:r w:rsidR="008248F7" w:rsidRPr="00B57833">
        <w:rPr>
          <w:rFonts w:hint="cs"/>
          <w:rtl/>
        </w:rPr>
        <w:t>אליו משתייכת ישראל</w:t>
      </w:r>
      <w:r w:rsidRPr="00B57833">
        <w:rPr>
          <w:rFonts w:hint="cs"/>
          <w:rtl/>
        </w:rPr>
        <w:t xml:space="preserve"> של חברת __________________</w:t>
      </w:r>
      <w:r>
        <w:rPr>
          <w:rFonts w:hint="cs"/>
          <w:b/>
          <w:bCs/>
          <w:rtl/>
        </w:rPr>
        <w:t xml:space="preserve">, </w:t>
      </w:r>
      <w:r>
        <w:rPr>
          <w:rFonts w:hint="cs"/>
          <w:rtl/>
        </w:rPr>
        <w:t xml:space="preserve">אשר הינה יצרן הציוד המוצע במכרז </w:t>
      </w:r>
      <w:r w:rsidRPr="00143603">
        <w:rPr>
          <w:rFonts w:hint="cs"/>
          <w:rtl/>
        </w:rPr>
        <w:t>(להלן: "</w:t>
      </w:r>
      <w:r w:rsidRPr="00143603">
        <w:rPr>
          <w:rFonts w:hint="cs"/>
          <w:b/>
          <w:bCs/>
          <w:rtl/>
        </w:rPr>
        <w:t>היצרן</w:t>
      </w:r>
      <w:r w:rsidRPr="00143603">
        <w:rPr>
          <w:rFonts w:hint="cs"/>
          <w:rtl/>
        </w:rPr>
        <w:t>")</w:t>
      </w:r>
      <w:r>
        <w:rPr>
          <w:rFonts w:hint="cs"/>
          <w:rtl/>
        </w:rPr>
        <w:t xml:space="preserve"> על ידי חברת </w:t>
      </w:r>
      <w:r w:rsidRPr="00B23018">
        <w:rPr>
          <w:rFonts w:hint="cs"/>
          <w:rtl/>
        </w:rPr>
        <w:t xml:space="preserve"> </w:t>
      </w:r>
      <w:r w:rsidRPr="00143603">
        <w:rPr>
          <w:rFonts w:hint="cs"/>
          <w:rtl/>
        </w:rPr>
        <w:t xml:space="preserve">_____________ </w:t>
      </w:r>
      <w:r w:rsidRPr="00143603">
        <w:rPr>
          <w:rFonts w:hint="cs"/>
          <w:i/>
          <w:iCs/>
          <w:rtl/>
        </w:rPr>
        <w:t>[למלא שם המציע]</w:t>
      </w:r>
      <w:r w:rsidRPr="00143603">
        <w:rPr>
          <w:rFonts w:hint="cs"/>
          <w:rtl/>
        </w:rPr>
        <w:t xml:space="preserve"> (</w:t>
      </w:r>
      <w:r w:rsidRPr="00FE330D">
        <w:rPr>
          <w:rFonts w:asciiTheme="majorBidi" w:hAnsiTheme="majorBidi" w:hint="cs"/>
          <w:rtl/>
        </w:rPr>
        <w:t>להלן: "</w:t>
      </w:r>
      <w:r w:rsidRPr="00FE330D">
        <w:rPr>
          <w:rFonts w:asciiTheme="majorBidi" w:hAnsiTheme="majorBidi" w:hint="cs"/>
          <w:b/>
          <w:bCs/>
          <w:rtl/>
        </w:rPr>
        <w:t>המציע</w:t>
      </w:r>
      <w:r w:rsidRPr="00FE330D">
        <w:rPr>
          <w:rFonts w:asciiTheme="majorBidi" w:hAnsiTheme="majorBidi" w:hint="cs"/>
          <w:rtl/>
        </w:rPr>
        <w:t>")</w:t>
      </w:r>
      <w:r>
        <w:rPr>
          <w:rFonts w:asciiTheme="majorBidi" w:hAnsiTheme="majorBidi" w:hint="cs"/>
          <w:rtl/>
        </w:rPr>
        <w:t>,</w:t>
      </w:r>
      <w:r w:rsidRPr="00003AE2">
        <w:rPr>
          <w:rFonts w:hint="cs"/>
          <w:rtl/>
        </w:rPr>
        <w:t xml:space="preserve"> </w:t>
      </w:r>
      <w:r w:rsidRPr="00B23018">
        <w:rPr>
          <w:rFonts w:hint="cs"/>
          <w:rtl/>
        </w:rPr>
        <w:t xml:space="preserve">המורשה לחתום על הצהרה זו </w:t>
      </w:r>
      <w:r>
        <w:rPr>
          <w:rFonts w:hint="cs"/>
          <w:rtl/>
        </w:rPr>
        <w:t>בשם היצרן</w:t>
      </w:r>
      <w:r w:rsidRPr="00FE330D">
        <w:rPr>
          <w:rFonts w:asciiTheme="majorBidi" w:hAnsiTheme="majorBidi" w:hint="cs"/>
          <w:rtl/>
        </w:rPr>
        <w:t xml:space="preserve">, </w:t>
      </w:r>
      <w:r w:rsidRPr="00A40934">
        <w:rPr>
          <w:rFonts w:asciiTheme="majorBidi" w:hAnsiTheme="majorBidi" w:hint="cs"/>
          <w:rtl/>
        </w:rPr>
        <w:t>מצהיר/ה בזה כדלקמן:</w:t>
      </w:r>
    </w:p>
    <w:p w14:paraId="221071C7" w14:textId="77777777" w:rsidR="004826AE" w:rsidRPr="00143603" w:rsidRDefault="004826AE" w:rsidP="004826AE">
      <w:pPr>
        <w:pStyle w:val="41"/>
        <w:numPr>
          <w:ilvl w:val="0"/>
          <w:numId w:val="0"/>
        </w:numPr>
        <w:spacing w:before="0" w:after="0"/>
        <w:rPr>
          <w:u w:val="single"/>
          <w:rtl/>
        </w:rPr>
      </w:pPr>
    </w:p>
    <w:p w14:paraId="6BE99BE8" w14:textId="2B895F6D"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חברת _________  (להלן</w:t>
      </w:r>
      <w:r w:rsidR="008B5E21">
        <w:rPr>
          <w:rFonts w:ascii="FrankRuehl" w:hAnsi="FrankRuehl" w:cs="David" w:hint="cs"/>
          <w:rtl/>
        </w:rPr>
        <w:t>:</w:t>
      </w:r>
      <w:r w:rsidRPr="008B5E21">
        <w:rPr>
          <w:rFonts w:ascii="FrankRuehl" w:hAnsi="FrankRuehl" w:cs="David" w:hint="cs"/>
          <w:rtl/>
        </w:rPr>
        <w:t xml:space="preserve"> </w:t>
      </w:r>
      <w:r w:rsidRPr="008B5E21">
        <w:rPr>
          <w:rFonts w:ascii="FrankRuehl" w:hAnsi="FrankRuehl" w:cs="David" w:hint="cs"/>
          <w:b/>
          <w:bCs/>
          <w:rtl/>
        </w:rPr>
        <w:t>"החברה"</w:t>
      </w:r>
      <w:r w:rsidRPr="008B5E21">
        <w:rPr>
          <w:rFonts w:ascii="FrankRuehl" w:hAnsi="FrankRuehl" w:cs="David" w:hint="cs"/>
          <w:rtl/>
        </w:rPr>
        <w:t>) היא ספק מורשה/ חברת בת של היצרן בישראל, לכל הפחות מיום 01.06.2017 (הקף את הנכון והשלם את החסר).</w:t>
      </w:r>
    </w:p>
    <w:p w14:paraId="7C0F1175" w14:textId="7777777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היצרן מאשר כי הוא מכיר את תנאי המכרז.</w:t>
      </w:r>
    </w:p>
    <w:p w14:paraId="691DB135" w14:textId="63B40C29"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בהמשך לסעיף 1, החברה מורשה, מאושרת ומוסמכת על ידי היצרן ברמת ההסמכה הגבוהה ביותר לתחום </w:t>
      </w:r>
      <w:r w:rsidR="009822F2" w:rsidRPr="008B5E21">
        <w:rPr>
          <w:rFonts w:ascii="FrankRuehl" w:hAnsi="FrankRuehl" w:cs="David" w:hint="cs"/>
          <w:rtl/>
        </w:rPr>
        <w:t xml:space="preserve">המוצרים </w:t>
      </w:r>
      <w:r w:rsidRPr="008B5E21">
        <w:rPr>
          <w:rFonts w:ascii="FrankRuehl" w:hAnsi="FrankRuehl" w:cs="David" w:hint="cs"/>
          <w:rtl/>
        </w:rPr>
        <w:t xml:space="preserve">המוצע במכרז, למכור, לספק, להתקין, להפעיל ולתת שירות למוצרי ו/או שירותי היצרן. </w:t>
      </w:r>
    </w:p>
    <w:p w14:paraId="33243A43" w14:textId="77777777" w:rsidR="004826AE" w:rsidRPr="008B5E21" w:rsidRDefault="008248F7"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היקף המכירות של היצרן</w:t>
      </w:r>
      <w:r w:rsidR="00A90C4D" w:rsidRPr="008B5E21">
        <w:rPr>
          <w:rFonts w:ascii="FrankRuehl" w:hAnsi="FrankRuehl" w:cs="David" w:hint="cs"/>
          <w:rtl/>
        </w:rPr>
        <w:t xml:space="preserve"> בעולם</w:t>
      </w:r>
      <w:r w:rsidRPr="008B5E21">
        <w:rPr>
          <w:rFonts w:ascii="FrankRuehl" w:hAnsi="FrankRuehl" w:cs="David" w:hint="cs"/>
          <w:rtl/>
        </w:rPr>
        <w:t xml:space="preserve"> </w:t>
      </w:r>
      <w:r w:rsidR="004826AE" w:rsidRPr="008B5E21">
        <w:rPr>
          <w:rFonts w:ascii="FrankRuehl" w:hAnsi="FrankRuehl" w:cs="David"/>
          <w:rtl/>
        </w:rPr>
        <w:t>בתחום תקשורת נקודות הגישה המיועדות לשוק העסקי (</w:t>
      </w:r>
      <w:r w:rsidR="004826AE" w:rsidRPr="008B5E21">
        <w:rPr>
          <w:rFonts w:ascii="FrankRuehl" w:hAnsi="FrankRuehl" w:cs="David"/>
        </w:rPr>
        <w:t>Enterprise</w:t>
      </w:r>
      <w:r w:rsidR="004826AE" w:rsidRPr="008B5E21">
        <w:rPr>
          <w:rFonts w:ascii="FrankRuehl" w:hAnsi="FrankRuehl" w:cs="David"/>
          <w:rtl/>
        </w:rPr>
        <w:t xml:space="preserve">) , החל מיום </w:t>
      </w:r>
      <w:r w:rsidR="004826AE" w:rsidRPr="008B5E21">
        <w:rPr>
          <w:rFonts w:ascii="FrankRuehl" w:hAnsi="FrankRuehl" w:cs="David" w:hint="cs"/>
          <w:rtl/>
        </w:rPr>
        <w:t>01.03.2016</w:t>
      </w:r>
      <w:r w:rsidR="004826AE" w:rsidRPr="008B5E21">
        <w:rPr>
          <w:rFonts w:ascii="FrankRuehl" w:hAnsi="FrankRuehl" w:cs="David"/>
          <w:rtl/>
        </w:rPr>
        <w:t xml:space="preserve"> </w:t>
      </w:r>
      <w:r w:rsidRPr="008B5E21">
        <w:rPr>
          <w:rFonts w:ascii="FrankRuehl" w:hAnsi="FrankRuehl" w:cs="David" w:hint="cs"/>
          <w:rtl/>
        </w:rPr>
        <w:t>עולה על</w:t>
      </w:r>
      <w:r w:rsidRPr="008B5E21">
        <w:rPr>
          <w:rFonts w:ascii="FrankRuehl" w:hAnsi="FrankRuehl" w:cs="David"/>
          <w:rtl/>
        </w:rPr>
        <w:t xml:space="preserve"> </w:t>
      </w:r>
      <w:r w:rsidR="004826AE" w:rsidRPr="008B5E21">
        <w:rPr>
          <w:rFonts w:ascii="FrankRuehl" w:hAnsi="FrankRuehl" w:cs="David"/>
          <w:rtl/>
        </w:rPr>
        <w:t>30,000 נקודות גישה אלחוטיות.</w:t>
      </w:r>
    </w:p>
    <w:p w14:paraId="0FDBE76C" w14:textId="7777777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למיטב ידיעת היצרן אין כל מניעה כי החברה תספק את המוצרים ו/או השירותים של היצרן בתנאים הנדרשים במכרז למשך כל תקופת המכרז, לרבות תקופות האופציה הכלולות בו.</w:t>
      </w:r>
    </w:p>
    <w:p w14:paraId="0249CDDD" w14:textId="1A217737"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היצרן יעשה </w:t>
      </w:r>
      <w:r w:rsidR="007B4DC5" w:rsidRPr="008B5E21">
        <w:rPr>
          <w:rFonts w:ascii="FrankRuehl" w:hAnsi="FrankRuehl" w:cs="David" w:hint="cs"/>
          <w:rtl/>
        </w:rPr>
        <w:t>כ</w:t>
      </w:r>
      <w:r w:rsidRPr="008B5E21">
        <w:rPr>
          <w:rFonts w:ascii="FrankRuehl" w:hAnsi="FrankRuehl" w:cs="David" w:hint="cs"/>
          <w:rtl/>
        </w:rPr>
        <w:t>כל שביכולתו כדי לספק ולהעמיד לרשות החברה את השירותים ו/או מוצרי היצרן על מנת שהחברה תעמוד בתנאים הנדרשים במכרז, ובכלל זה לספק ולהעמיד לרשות החברה כתמיכה כוח אדם מומחה ומיומן, לספק חלקי חילוף ועדכוני תוכנה, כל זאת למשך כל תקופת ההתקשרות עם המציע, לרבות תקופות האופציה הכלולות במכרז.</w:t>
      </w:r>
    </w:p>
    <w:p w14:paraId="646B5087" w14:textId="485C79E4"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 xml:space="preserve">היצרן יעשה כל שביכולתו כדי לשמור על רציפות במתן האחריות למוצרים מתוצרתו, בין היתר  על ידי שיתוף פעולה בהעברת המוצרים ו/או השירותים לספק חדש שיבחר, לרבות במקרה בו יבצר מהמציע או החברה להמשיך לספק את המוצרים ו/או השירותים המבוקשים כנדרש. </w:t>
      </w:r>
    </w:p>
    <w:p w14:paraId="03FD428F" w14:textId="34A9641D" w:rsidR="004826AE" w:rsidRPr="008B5E21" w:rsidRDefault="004826AE" w:rsidP="008B5E21">
      <w:pPr>
        <w:numPr>
          <w:ilvl w:val="0"/>
          <w:numId w:val="41"/>
        </w:numPr>
        <w:tabs>
          <w:tab w:val="clear" w:pos="720"/>
          <w:tab w:val="num" w:pos="360"/>
        </w:tabs>
        <w:spacing w:line="360" w:lineRule="auto"/>
        <w:ind w:left="357" w:right="0"/>
        <w:jc w:val="both"/>
        <w:rPr>
          <w:rFonts w:ascii="FrankRuehl" w:hAnsi="FrankRuehl" w:cs="David"/>
        </w:rPr>
      </w:pPr>
      <w:r w:rsidRPr="008B5E21">
        <w:rPr>
          <w:rFonts w:ascii="FrankRuehl" w:hAnsi="FrankRuehl" w:cs="David" w:hint="cs"/>
          <w:rtl/>
        </w:rPr>
        <w:t>אין כל מניעה כי היצרן ימסור לעורך המכרז כל מידע נוסף שיידרש ביחס לקשריו עם המציע</w:t>
      </w:r>
      <w:r w:rsidR="001D5605" w:rsidRPr="008B5E21">
        <w:rPr>
          <w:rFonts w:ascii="FrankRuehl" w:hAnsi="FrankRuehl" w:cs="David" w:hint="cs"/>
          <w:rtl/>
        </w:rPr>
        <w:t xml:space="preserve"> ו/או עם החברה</w:t>
      </w:r>
      <w:r w:rsidRPr="008B5E21">
        <w:rPr>
          <w:rFonts w:ascii="FrankRuehl" w:hAnsi="FrankRuehl" w:cs="David" w:hint="cs"/>
          <w:rtl/>
        </w:rPr>
        <w:t xml:space="preserve"> וכן ביחס למוצרי או שירותי היצרן, לרבות מחירון היצרן כפי שמפורסם באופן רשמי על ידי היצרן. </w:t>
      </w:r>
    </w:p>
    <w:p w14:paraId="62CDA151" w14:textId="77777777" w:rsidR="004826AE" w:rsidRPr="00FD6884" w:rsidRDefault="004826AE" w:rsidP="004826AE">
      <w:pPr>
        <w:spacing w:before="200" w:after="200" w:line="276" w:lineRule="auto"/>
        <w:rPr>
          <w:rFonts w:asciiTheme="majorBidi" w:hAnsiTheme="majorBidi" w:cs="David"/>
          <w:rtl/>
        </w:rPr>
      </w:pPr>
      <w:r w:rsidRPr="00FD6884">
        <w:rPr>
          <w:rFonts w:asciiTheme="majorBidi" w:hAnsiTheme="majorBidi" w:cs="David" w:hint="cs"/>
          <w:rtl/>
        </w:rPr>
        <w:t>שם היצרן: _______________</w:t>
      </w:r>
      <w:r w:rsidRPr="00FD6884">
        <w:rPr>
          <w:rFonts w:asciiTheme="majorBidi" w:hAnsiTheme="majorBidi" w:cs="David"/>
          <w:rtl/>
        </w:rPr>
        <w:tab/>
      </w:r>
      <w:r w:rsidRPr="00FD6884">
        <w:rPr>
          <w:rFonts w:asciiTheme="majorBidi" w:hAnsiTheme="majorBidi" w:cs="David"/>
          <w:rtl/>
        </w:rPr>
        <w:tab/>
      </w:r>
      <w:r w:rsidRPr="00FD6884">
        <w:rPr>
          <w:rFonts w:asciiTheme="majorBidi" w:hAnsiTheme="majorBidi" w:cs="David" w:hint="cs"/>
          <w:rtl/>
        </w:rPr>
        <w:t>תפקיד החותם אצל היצרן_________________</w:t>
      </w:r>
    </w:p>
    <w:p w14:paraId="05B290BF" w14:textId="77777777" w:rsidR="00A90C4D" w:rsidRDefault="004826AE" w:rsidP="004826AE">
      <w:pPr>
        <w:spacing w:before="200" w:after="200" w:line="276" w:lineRule="auto"/>
        <w:rPr>
          <w:rFonts w:cs="David"/>
          <w:b/>
          <w:bCs/>
          <w:sz w:val="28"/>
          <w:szCs w:val="28"/>
          <w:u w:val="single"/>
        </w:rPr>
      </w:pPr>
      <w:r w:rsidRPr="00FD6884">
        <w:rPr>
          <w:rFonts w:asciiTheme="majorBidi" w:hAnsiTheme="majorBidi" w:cs="David" w:hint="cs"/>
          <w:rtl/>
        </w:rPr>
        <w:t>תאריך: _________________</w:t>
      </w:r>
      <w:r w:rsidRPr="00FD6884">
        <w:rPr>
          <w:rFonts w:asciiTheme="majorBidi" w:hAnsiTheme="majorBidi" w:cs="David"/>
          <w:rtl/>
        </w:rPr>
        <w:tab/>
      </w:r>
      <w:r w:rsidRPr="00FD6884">
        <w:rPr>
          <w:rFonts w:asciiTheme="majorBidi" w:hAnsiTheme="majorBidi" w:cs="David" w:hint="cs"/>
          <w:rtl/>
        </w:rPr>
        <w:t>חתימ</w:t>
      </w:r>
      <w:r>
        <w:rPr>
          <w:rFonts w:asciiTheme="majorBidi" w:hAnsiTheme="majorBidi" w:cs="David" w:hint="cs"/>
          <w:rtl/>
        </w:rPr>
        <w:t>ת המצהיר/ה</w:t>
      </w:r>
      <w:r w:rsidRPr="00FD6884">
        <w:rPr>
          <w:rFonts w:asciiTheme="majorBidi" w:hAnsiTheme="majorBidi" w:cs="David" w:hint="cs"/>
          <w:rtl/>
        </w:rPr>
        <w:t xml:space="preserve"> וחותמת: ____________________</w:t>
      </w:r>
    </w:p>
    <w:p w14:paraId="2E67AD94" w14:textId="77777777" w:rsidR="00A90C4D" w:rsidRDefault="00A90C4D">
      <w:pPr>
        <w:bidi w:val="0"/>
        <w:rPr>
          <w:rFonts w:cs="David"/>
          <w:b/>
          <w:bCs/>
          <w:sz w:val="28"/>
          <w:szCs w:val="28"/>
          <w:u w:val="single"/>
        </w:rPr>
      </w:pPr>
      <w:r>
        <w:rPr>
          <w:rFonts w:cs="David"/>
          <w:b/>
          <w:bCs/>
          <w:sz w:val="28"/>
          <w:szCs w:val="28"/>
          <w:u w:val="single"/>
        </w:rPr>
        <w:lastRenderedPageBreak/>
        <w:br w:type="page"/>
      </w:r>
    </w:p>
    <w:p w14:paraId="7633A3A7" w14:textId="77777777" w:rsidR="002B57A0" w:rsidRPr="0020117D" w:rsidRDefault="002B57A0" w:rsidP="002B57A0">
      <w:pPr>
        <w:pStyle w:val="Normal3"/>
        <w:bidi w:val="0"/>
        <w:ind w:left="0"/>
        <w:jc w:val="center"/>
        <w:rPr>
          <w:b/>
          <w:bCs/>
          <w:u w:val="single"/>
        </w:rPr>
      </w:pPr>
      <w:bookmarkStart w:id="590" w:name="_Toc507503204"/>
      <w:bookmarkStart w:id="591" w:name="_Toc517261722"/>
      <w:bookmarkStart w:id="592" w:name="_Toc520707520"/>
      <w:bookmarkStart w:id="593" w:name="_Toc520707521"/>
      <w:bookmarkEnd w:id="589"/>
      <w:r w:rsidRPr="0020117D">
        <w:rPr>
          <w:b/>
          <w:bCs/>
          <w:u w:val="single"/>
        </w:rPr>
        <w:lastRenderedPageBreak/>
        <w:t xml:space="preserve">Appendix </w:t>
      </w:r>
      <w:r w:rsidRPr="0020117D">
        <w:rPr>
          <w:rFonts w:hint="cs"/>
          <w:b/>
          <w:bCs/>
          <w:u w:val="single"/>
          <w:rtl/>
        </w:rPr>
        <w:t>2</w:t>
      </w:r>
      <w:r w:rsidRPr="0020117D">
        <w:rPr>
          <w:b/>
          <w:bCs/>
          <w:u w:val="single"/>
        </w:rPr>
        <w:t xml:space="preserve"> – Manufacturer's Declaration and Commitment</w:t>
      </w:r>
      <w:bookmarkEnd w:id="590"/>
      <w:bookmarkEnd w:id="591"/>
      <w:bookmarkEnd w:id="592"/>
    </w:p>
    <w:p w14:paraId="361A22E6" w14:textId="77777777" w:rsidR="002B57A0" w:rsidRPr="006136A3" w:rsidRDefault="002B57A0" w:rsidP="002B57A0">
      <w:pPr>
        <w:bidi w:val="0"/>
        <w:spacing w:before="240" w:line="360" w:lineRule="auto"/>
        <w:rPr>
          <w:rFonts w:cs="David"/>
          <w:b/>
          <w:bCs/>
        </w:rPr>
      </w:pPr>
      <w:r w:rsidRPr="007C5B4C">
        <w:rPr>
          <w:rFonts w:cs="David"/>
          <w:b/>
          <w:bCs/>
        </w:rPr>
        <w:t xml:space="preserve">To: </w:t>
      </w:r>
      <w:r w:rsidRPr="006136A3">
        <w:rPr>
          <w:rFonts w:cs="David"/>
          <w:b/>
          <w:bCs/>
          <w:sz w:val="22"/>
          <w:szCs w:val="22"/>
        </w:rPr>
        <w:t xml:space="preserve">Government </w:t>
      </w:r>
      <w:r>
        <w:rPr>
          <w:rFonts w:cs="David"/>
          <w:b/>
          <w:bCs/>
          <w:sz w:val="22"/>
          <w:szCs w:val="22"/>
        </w:rPr>
        <w:t>Procurement</w:t>
      </w:r>
      <w:r w:rsidRPr="006136A3">
        <w:rPr>
          <w:rFonts w:cs="David"/>
          <w:b/>
          <w:bCs/>
          <w:sz w:val="22"/>
          <w:szCs w:val="22"/>
        </w:rPr>
        <w:t xml:space="preserve"> Administration, Accountant General, Ministry of Finance </w:t>
      </w:r>
    </w:p>
    <w:p w14:paraId="23B99451" w14:textId="77777777" w:rsidR="002B57A0" w:rsidRPr="007C5B4C" w:rsidRDefault="002B57A0" w:rsidP="002B57A0">
      <w:pPr>
        <w:bidi w:val="0"/>
        <w:spacing w:line="360" w:lineRule="auto"/>
        <w:rPr>
          <w:rFonts w:cs="David"/>
          <w:u w:val="single"/>
        </w:rPr>
      </w:pPr>
      <w:r w:rsidRPr="007C5B4C">
        <w:rPr>
          <w:rFonts w:cs="David"/>
          <w:u w:val="single"/>
        </w:rPr>
        <w:t xml:space="preserve">Re: Central Tender </w:t>
      </w:r>
      <w:r>
        <w:rPr>
          <w:rFonts w:cs="David"/>
          <w:u w:val="single"/>
        </w:rPr>
        <w:t>12-2018</w:t>
      </w:r>
      <w:r w:rsidRPr="007C5B4C">
        <w:rPr>
          <w:rFonts w:cs="David"/>
          <w:u w:val="single"/>
        </w:rPr>
        <w:t xml:space="preserve"> for</w:t>
      </w:r>
      <w:r>
        <w:rPr>
          <w:rFonts w:cs="David"/>
          <w:u w:val="single"/>
        </w:rPr>
        <w:t xml:space="preserve"> the Supply of Wi-Fi Network Services for Visitors and Customers</w:t>
      </w:r>
      <w:r w:rsidRPr="007C5B4C">
        <w:rPr>
          <w:rFonts w:cs="David"/>
          <w:u w:val="single"/>
        </w:rPr>
        <w:t xml:space="preserve"> </w:t>
      </w:r>
      <w:r>
        <w:rPr>
          <w:rFonts w:cs="David"/>
          <w:u w:val="single"/>
        </w:rPr>
        <w:t xml:space="preserve">of the </w:t>
      </w:r>
      <w:r w:rsidRPr="007C5B4C">
        <w:rPr>
          <w:rFonts w:cs="David"/>
          <w:u w:val="single"/>
        </w:rPr>
        <w:t>Government Ministries</w:t>
      </w:r>
      <w:r>
        <w:rPr>
          <w:rFonts w:cs="David"/>
          <w:u w:val="single"/>
        </w:rPr>
        <w:t xml:space="preserve"> </w:t>
      </w:r>
      <w:r w:rsidRPr="007C5B4C">
        <w:rPr>
          <w:rFonts w:cs="David"/>
          <w:u w:val="single"/>
        </w:rPr>
        <w:t>(hereinafter: the "</w:t>
      </w:r>
      <w:r w:rsidRPr="007C5B4C">
        <w:rPr>
          <w:rFonts w:cs="David"/>
          <w:b/>
          <w:bCs/>
          <w:u w:val="single"/>
        </w:rPr>
        <w:t>Tender</w:t>
      </w:r>
      <w:r w:rsidRPr="007C5B4C">
        <w:rPr>
          <w:rFonts w:cs="David"/>
          <w:u w:val="single"/>
        </w:rPr>
        <w:t xml:space="preserve">") </w:t>
      </w:r>
    </w:p>
    <w:p w14:paraId="217BBB33" w14:textId="77777777" w:rsidR="002B57A0" w:rsidRPr="007C5B4C" w:rsidRDefault="002B57A0" w:rsidP="002B57A0">
      <w:pPr>
        <w:bidi w:val="0"/>
        <w:spacing w:line="360" w:lineRule="auto"/>
        <w:jc w:val="both"/>
        <w:rPr>
          <w:rFonts w:cs="David"/>
        </w:rPr>
      </w:pPr>
      <w:r>
        <w:rPr>
          <w:rFonts w:cs="David"/>
        </w:rPr>
        <w:t>I the undersigned, ___</w:t>
      </w:r>
      <w:r w:rsidRPr="007C5B4C">
        <w:rPr>
          <w:rFonts w:cs="David"/>
        </w:rPr>
        <w:t>_______</w:t>
      </w:r>
      <w:r>
        <w:rPr>
          <w:rFonts w:cs="David"/>
        </w:rPr>
        <w:t>______, ID number ___</w:t>
      </w:r>
      <w:r w:rsidRPr="007C5B4C">
        <w:rPr>
          <w:rFonts w:cs="David"/>
        </w:rPr>
        <w:t xml:space="preserve">_________, </w:t>
      </w:r>
      <w:r>
        <w:rPr>
          <w:rFonts w:cs="David"/>
        </w:rPr>
        <w:t xml:space="preserve">A representative of the region of_______, to which Israel belongs, of the company _________, </w:t>
      </w:r>
      <w:r w:rsidRPr="007C5B4C">
        <w:rPr>
          <w:rFonts w:cs="David"/>
        </w:rPr>
        <w:t>which is the manufacturer of the equipment offered in the Tender (hereinafter: the "</w:t>
      </w:r>
      <w:r w:rsidRPr="007C5B4C">
        <w:rPr>
          <w:rFonts w:cs="David"/>
          <w:b/>
          <w:bCs/>
        </w:rPr>
        <w:t>Manufacturer</w:t>
      </w:r>
      <w:r w:rsidRPr="007C5B4C">
        <w:rPr>
          <w:rFonts w:cs="David"/>
        </w:rPr>
        <w:t>") by</w:t>
      </w:r>
      <w:r>
        <w:rPr>
          <w:rFonts w:cs="David"/>
        </w:rPr>
        <w:t xml:space="preserve"> the company: __________</w:t>
      </w:r>
      <w:r w:rsidRPr="007C5B4C">
        <w:rPr>
          <w:rFonts w:cs="David"/>
        </w:rPr>
        <w:t>___ (hereinafter: the "</w:t>
      </w:r>
      <w:r w:rsidRPr="007C5B4C">
        <w:rPr>
          <w:rFonts w:cs="David"/>
          <w:b/>
          <w:bCs/>
        </w:rPr>
        <w:t>Bidder</w:t>
      </w:r>
      <w:r w:rsidRPr="007C5B4C">
        <w:rPr>
          <w:rFonts w:cs="David"/>
        </w:rPr>
        <w:t xml:space="preserve">"), </w:t>
      </w:r>
      <w:r>
        <w:rPr>
          <w:rFonts w:cs="David"/>
        </w:rPr>
        <w:t>Authorized to sign this statement on behalf of the Manufacturer</w:t>
      </w:r>
      <w:r w:rsidRPr="007C5B4C">
        <w:rPr>
          <w:rFonts w:cs="David"/>
        </w:rPr>
        <w:t xml:space="preserve">, hereby declare that: </w:t>
      </w:r>
    </w:p>
    <w:p w14:paraId="22C949DA" w14:textId="77777777" w:rsidR="002B57A0" w:rsidRDefault="002B57A0" w:rsidP="008B5E21">
      <w:pPr>
        <w:pStyle w:val="affff4"/>
        <w:numPr>
          <w:ilvl w:val="0"/>
          <w:numId w:val="97"/>
        </w:numPr>
        <w:bidi w:val="0"/>
        <w:spacing w:line="360" w:lineRule="auto"/>
        <w:ind w:right="40"/>
        <w:contextualSpacing/>
        <w:jc w:val="both"/>
        <w:rPr>
          <w:rFonts w:cs="David"/>
        </w:rPr>
      </w:pPr>
      <w:r w:rsidRPr="009F441A">
        <w:rPr>
          <w:rFonts w:cs="David"/>
        </w:rPr>
        <w:t>____________ (hereinafter: the "</w:t>
      </w:r>
      <w:r w:rsidRPr="009F441A">
        <w:rPr>
          <w:rFonts w:cs="David"/>
          <w:b/>
          <w:bCs/>
        </w:rPr>
        <w:t>Company</w:t>
      </w:r>
      <w:r w:rsidRPr="009F441A">
        <w:rPr>
          <w:rFonts w:cs="David"/>
        </w:rPr>
        <w:t xml:space="preserve">"), </w:t>
      </w:r>
      <w:r>
        <w:rPr>
          <w:rFonts w:cs="David"/>
        </w:rPr>
        <w:t>is a licensed supplier / subsidiary of the Manufacturer in Israel, from June 1, 2017 or earlier (please circle and fill in the blank).</w:t>
      </w:r>
    </w:p>
    <w:p w14:paraId="1F22FE20" w14:textId="77777777" w:rsidR="002B57A0" w:rsidRPr="009F441A" w:rsidRDefault="002B57A0" w:rsidP="008B5E21">
      <w:pPr>
        <w:pStyle w:val="affff4"/>
        <w:numPr>
          <w:ilvl w:val="0"/>
          <w:numId w:val="97"/>
        </w:numPr>
        <w:bidi w:val="0"/>
        <w:spacing w:line="360" w:lineRule="auto"/>
        <w:ind w:right="40"/>
        <w:contextualSpacing/>
        <w:jc w:val="both"/>
        <w:rPr>
          <w:rFonts w:cs="David"/>
        </w:rPr>
      </w:pPr>
      <w:r>
        <w:rPr>
          <w:rFonts w:cs="David"/>
        </w:rPr>
        <w:t>The Manufacturer confirm that it is familiar with the terms of the tender.</w:t>
      </w:r>
    </w:p>
    <w:p w14:paraId="1C7BC182" w14:textId="77777777" w:rsidR="002B57A0" w:rsidRDefault="002B57A0" w:rsidP="008B5E21">
      <w:pPr>
        <w:pStyle w:val="affff4"/>
        <w:numPr>
          <w:ilvl w:val="0"/>
          <w:numId w:val="97"/>
        </w:numPr>
        <w:bidi w:val="0"/>
        <w:spacing w:line="360" w:lineRule="auto"/>
        <w:ind w:right="40"/>
        <w:contextualSpacing/>
        <w:jc w:val="both"/>
        <w:rPr>
          <w:rFonts w:cs="David"/>
        </w:rPr>
      </w:pPr>
      <w:r>
        <w:rPr>
          <w:rFonts w:cs="David"/>
        </w:rPr>
        <w:t>The Company is licensed, authorized and certified by the manufacturer at the highest level of certification available for the offered product line, to sell, supply, install, operate, and service the products and/or services of the Manufacturer.</w:t>
      </w:r>
    </w:p>
    <w:p w14:paraId="52BB4E53" w14:textId="77777777" w:rsidR="002B57A0" w:rsidRDefault="002B57A0" w:rsidP="008B5E21">
      <w:pPr>
        <w:pStyle w:val="affff4"/>
        <w:numPr>
          <w:ilvl w:val="0"/>
          <w:numId w:val="97"/>
        </w:numPr>
        <w:bidi w:val="0"/>
        <w:spacing w:line="360" w:lineRule="auto"/>
        <w:ind w:right="40"/>
        <w:contextualSpacing/>
        <w:jc w:val="both"/>
        <w:rPr>
          <w:rFonts w:cs="David"/>
        </w:rPr>
      </w:pPr>
      <w:r>
        <w:rPr>
          <w:rFonts w:cs="David" w:hint="cs"/>
        </w:rPr>
        <w:t>T</w:t>
      </w:r>
      <w:r>
        <w:rPr>
          <w:rFonts w:cs="David"/>
        </w:rPr>
        <w:t>he Manufacturer's sold at least 30,000 access points for the enterprise market worldwide, from March 1, 2016 onward.</w:t>
      </w:r>
    </w:p>
    <w:p w14:paraId="76B8A588" w14:textId="77777777" w:rsidR="002B57A0" w:rsidRDefault="002B57A0" w:rsidP="008B5E21">
      <w:pPr>
        <w:pStyle w:val="affff4"/>
        <w:numPr>
          <w:ilvl w:val="0"/>
          <w:numId w:val="97"/>
        </w:numPr>
        <w:bidi w:val="0"/>
        <w:spacing w:line="360" w:lineRule="auto"/>
        <w:ind w:right="40"/>
        <w:contextualSpacing/>
        <w:jc w:val="both"/>
        <w:rPr>
          <w:rFonts w:cs="David"/>
        </w:rPr>
      </w:pPr>
      <w:r>
        <w:rPr>
          <w:rFonts w:cs="David"/>
        </w:rPr>
        <w:t xml:space="preserve">To the best of the Manufacturer's knowledge, there is nothing to prevent the Company from supplying the products and/or services of the Manufacturer in accordance to the terms and conditions of the tender for the duration of the procurement and service periods, including the options periods. </w:t>
      </w:r>
    </w:p>
    <w:p w14:paraId="24B35B61" w14:textId="42148B6E" w:rsidR="002B57A0" w:rsidRDefault="002B57A0" w:rsidP="008B5E21">
      <w:pPr>
        <w:pStyle w:val="affff4"/>
        <w:numPr>
          <w:ilvl w:val="0"/>
          <w:numId w:val="97"/>
        </w:numPr>
        <w:bidi w:val="0"/>
        <w:spacing w:line="360" w:lineRule="auto"/>
        <w:ind w:right="40"/>
        <w:contextualSpacing/>
        <w:jc w:val="both"/>
        <w:rPr>
          <w:rFonts w:cs="David"/>
        </w:rPr>
      </w:pPr>
      <w:r>
        <w:rPr>
          <w:rFonts w:cs="David"/>
        </w:rPr>
        <w:t>The Manufacturer</w:t>
      </w:r>
      <w:r w:rsidR="007B4DC5">
        <w:rPr>
          <w:rFonts w:cs="David"/>
        </w:rPr>
        <w:t xml:space="preserve">, to the best of its abilities, will </w:t>
      </w:r>
      <w:r>
        <w:rPr>
          <w:rFonts w:cs="David"/>
        </w:rPr>
        <w:t xml:space="preserve">do all in its power to provide the Company the products and/or services, in order for the Company to meet the terms and conditions required in the tender, including providing the Company with the support of skilled and experienced personnel, spare parts and software updates, for the duration of the procurement and service periods, including the options periods. </w:t>
      </w:r>
    </w:p>
    <w:p w14:paraId="0FC54D37" w14:textId="77777777" w:rsidR="002B57A0" w:rsidRDefault="002B57A0" w:rsidP="008B5E21">
      <w:pPr>
        <w:pStyle w:val="affff4"/>
        <w:numPr>
          <w:ilvl w:val="0"/>
          <w:numId w:val="97"/>
        </w:numPr>
        <w:bidi w:val="0"/>
        <w:spacing w:line="360" w:lineRule="auto"/>
        <w:ind w:right="40"/>
        <w:contextualSpacing/>
        <w:jc w:val="both"/>
        <w:rPr>
          <w:rFonts w:cs="David"/>
        </w:rPr>
      </w:pPr>
      <w:r>
        <w:rPr>
          <w:rFonts w:cs="David" w:hint="cs"/>
        </w:rPr>
        <w:t>T</w:t>
      </w:r>
      <w:r>
        <w:rPr>
          <w:rFonts w:cs="David"/>
        </w:rPr>
        <w:t>he Manufacturer shall do all in its power to provide continuous warranty for the products manufactured by it, inter alia by cooperating with the transfer of products and/or services to another supplier, including in the event that the Bidder or the Company will be prevented from continuing to supply the products and/or services.</w:t>
      </w:r>
    </w:p>
    <w:p w14:paraId="1F2FFA91" w14:textId="77777777" w:rsidR="002B57A0" w:rsidRDefault="002B57A0" w:rsidP="008B5E21">
      <w:pPr>
        <w:pStyle w:val="affff4"/>
        <w:numPr>
          <w:ilvl w:val="0"/>
          <w:numId w:val="97"/>
        </w:numPr>
        <w:bidi w:val="0"/>
        <w:spacing w:line="360" w:lineRule="auto"/>
        <w:ind w:right="40"/>
        <w:contextualSpacing/>
        <w:jc w:val="both"/>
        <w:rPr>
          <w:rFonts w:cs="David"/>
        </w:rPr>
      </w:pPr>
      <w:r>
        <w:rPr>
          <w:rFonts w:cs="David" w:hint="cs"/>
        </w:rPr>
        <w:t>T</w:t>
      </w:r>
      <w:r>
        <w:rPr>
          <w:rFonts w:cs="David"/>
        </w:rPr>
        <w:t>here is nothing to prevent the Manufacturer from providing the Government Procurement Administration any additional information that will be required with respect to its relations with the Bidder or the Company and/or the Manufacturer's products and services, including the Manufacture's official price list.</w:t>
      </w:r>
    </w:p>
    <w:p w14:paraId="0EAC6060" w14:textId="77777777" w:rsidR="002B57A0" w:rsidRDefault="002B57A0" w:rsidP="002B57A0">
      <w:pPr>
        <w:bidi w:val="0"/>
        <w:spacing w:line="360" w:lineRule="auto"/>
        <w:ind w:left="720" w:right="40" w:hanging="360"/>
        <w:jc w:val="both"/>
        <w:rPr>
          <w:rFonts w:cs="David"/>
        </w:rPr>
      </w:pPr>
    </w:p>
    <w:p w14:paraId="05F9F23C" w14:textId="77777777" w:rsidR="002B57A0" w:rsidRPr="007C5B4C" w:rsidRDefault="002B57A0" w:rsidP="002B57A0">
      <w:pPr>
        <w:bidi w:val="0"/>
        <w:spacing w:line="360" w:lineRule="auto"/>
        <w:rPr>
          <w:rFonts w:cs="David"/>
        </w:rPr>
      </w:pPr>
      <w:r w:rsidRPr="007C5B4C">
        <w:rPr>
          <w:rFonts w:cs="David"/>
          <w:i/>
          <w:iCs/>
        </w:rPr>
        <w:t xml:space="preserve"> [All terms – as defined in the Tender]</w:t>
      </w:r>
    </w:p>
    <w:p w14:paraId="60CE937A" w14:textId="77777777" w:rsidR="002B57A0" w:rsidRPr="007C5B4C" w:rsidRDefault="002B57A0" w:rsidP="002B57A0">
      <w:pPr>
        <w:bidi w:val="0"/>
        <w:spacing w:line="360" w:lineRule="auto"/>
        <w:rPr>
          <w:rFonts w:cs="David"/>
        </w:rPr>
      </w:pPr>
      <w:r w:rsidRPr="007C5B4C">
        <w:rPr>
          <w:rFonts w:cs="David"/>
        </w:rPr>
        <w:t>Name of manufacturer: _________________</w:t>
      </w:r>
      <w:r w:rsidRPr="007C5B4C">
        <w:rPr>
          <w:rFonts w:cs="David"/>
        </w:rPr>
        <w:tab/>
      </w:r>
    </w:p>
    <w:p w14:paraId="6FFCAB8C" w14:textId="77777777" w:rsidR="002B57A0" w:rsidRPr="007C5B4C" w:rsidRDefault="002B57A0" w:rsidP="002B57A0">
      <w:pPr>
        <w:bidi w:val="0"/>
        <w:spacing w:line="360" w:lineRule="auto"/>
        <w:rPr>
          <w:rFonts w:cs="David"/>
        </w:rPr>
      </w:pPr>
      <w:r w:rsidRPr="007C5B4C">
        <w:rPr>
          <w:rFonts w:cs="David"/>
        </w:rPr>
        <w:t>Position with manufacturer: ______________</w:t>
      </w:r>
    </w:p>
    <w:p w14:paraId="4B4E2035" w14:textId="77777777" w:rsidR="002B57A0" w:rsidRPr="007C5B4C" w:rsidRDefault="002B57A0" w:rsidP="002B57A0">
      <w:pPr>
        <w:bidi w:val="0"/>
        <w:spacing w:line="360" w:lineRule="auto"/>
        <w:rPr>
          <w:rFonts w:cs="David"/>
        </w:rPr>
      </w:pPr>
      <w:r w:rsidRPr="007C5B4C">
        <w:rPr>
          <w:rFonts w:cs="David"/>
        </w:rPr>
        <w:t>Date: _____________________________</w:t>
      </w:r>
      <w:r w:rsidRPr="007C5B4C">
        <w:rPr>
          <w:rFonts w:cs="David"/>
        </w:rPr>
        <w:tab/>
      </w:r>
    </w:p>
    <w:p w14:paraId="0F365EF5" w14:textId="77777777" w:rsidR="002B57A0" w:rsidRPr="002B57A0" w:rsidRDefault="002B57A0" w:rsidP="002B57A0">
      <w:pPr>
        <w:bidi w:val="0"/>
        <w:spacing w:line="360" w:lineRule="auto"/>
        <w:rPr>
          <w:rFonts w:cs="David"/>
          <w:rtl/>
        </w:rPr>
      </w:pPr>
      <w:r w:rsidRPr="007C5B4C">
        <w:rPr>
          <w:rFonts w:cs="David"/>
        </w:rPr>
        <w:t>Signature and seal: _____________________</w:t>
      </w:r>
    </w:p>
    <w:p w14:paraId="7E598CCE" w14:textId="77777777" w:rsidR="002B57A0" w:rsidRDefault="002B57A0">
      <w:pPr>
        <w:bidi w:val="0"/>
      </w:pPr>
      <w:r>
        <w:rPr>
          <w:b/>
          <w:bCs/>
        </w:rPr>
        <w:br w:type="page"/>
      </w:r>
    </w:p>
    <w:p w14:paraId="75350BC1" w14:textId="6904F5E0" w:rsidR="00FC1A9E" w:rsidRPr="001E0AFE" w:rsidRDefault="00FC1A9E" w:rsidP="004657F1">
      <w:pPr>
        <w:pStyle w:val="affffa"/>
        <w:rPr>
          <w:rtl/>
        </w:rPr>
      </w:pPr>
      <w:bookmarkStart w:id="594" w:name="_Toc533583346"/>
      <w:r w:rsidRPr="001E0AFE">
        <w:rPr>
          <w:rFonts w:hint="cs"/>
          <w:rtl/>
        </w:rPr>
        <w:lastRenderedPageBreak/>
        <w:t>נספח 3 - תצהיר המציע</w:t>
      </w:r>
      <w:bookmarkEnd w:id="593"/>
      <w:bookmarkEnd w:id="594"/>
    </w:p>
    <w:p w14:paraId="0F10E1F4" w14:textId="77777777" w:rsidR="00FC1A9E" w:rsidRPr="001E0AFE" w:rsidRDefault="00FC1A9E" w:rsidP="00BB3ADF">
      <w:pPr>
        <w:spacing w:before="60" w:after="60" w:line="276" w:lineRule="auto"/>
        <w:jc w:val="both"/>
        <w:rPr>
          <w:rFonts w:cs="David"/>
          <w:b/>
          <w:bCs/>
          <w:rtl/>
        </w:rPr>
      </w:pPr>
      <w:r w:rsidRPr="001E0AFE">
        <w:rPr>
          <w:rFonts w:cs="David" w:hint="cs"/>
          <w:b/>
          <w:bCs/>
          <w:rtl/>
        </w:rPr>
        <w:t>לכבוד</w:t>
      </w:r>
    </w:p>
    <w:p w14:paraId="15B9046B" w14:textId="77777777"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14:paraId="75EB27E1" w14:textId="77777777"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14:paraId="5965C69E" w14:textId="77777777"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14:paraId="30817A2F" w14:textId="77777777" w:rsidR="00FC1A9E" w:rsidRPr="001E0AFE" w:rsidRDefault="00FC1A9E" w:rsidP="00BB3ADF">
      <w:pPr>
        <w:spacing w:line="360" w:lineRule="auto"/>
        <w:ind w:left="-180" w:right="-180"/>
        <w:jc w:val="both"/>
        <w:rPr>
          <w:rFonts w:cs="David"/>
          <w:rtl/>
        </w:rPr>
      </w:pPr>
    </w:p>
    <w:p w14:paraId="72392E4B" w14:textId="77777777"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16B1EF8E" w14:textId="6627AB5B" w:rsidR="00FC1A9E" w:rsidRPr="001E0AFE" w:rsidRDefault="00FC1A9E" w:rsidP="004E2DE7">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w:t>
      </w:r>
      <w:r w:rsidR="00A22052">
        <w:rPr>
          <w:rFonts w:cs="David" w:hint="cs"/>
          <w:rtl/>
        </w:rPr>
        <w:t>ב</w:t>
      </w:r>
      <w:r w:rsidR="004E2DE7" w:rsidRPr="000E47FA">
        <w:rPr>
          <w:rFonts w:ascii="David" w:hAnsi="David" w:cs="David"/>
          <w:u w:val="single"/>
          <w:rtl/>
        </w:rPr>
        <w:t>מכרז מרכזי 12-2018 לאספקת שירותי רשת תקשורת אלחוטית (</w:t>
      </w:r>
      <w:r w:rsidR="004E2DE7" w:rsidRPr="000E47FA">
        <w:rPr>
          <w:rFonts w:ascii="David" w:hAnsi="David" w:cs="David"/>
          <w:u w:val="single"/>
        </w:rPr>
        <w:t>WI-FI</w:t>
      </w:r>
      <w:r w:rsidR="002B1EF2">
        <w:rPr>
          <w:rFonts w:ascii="David" w:hAnsi="David" w:cs="David"/>
          <w:u w:val="single"/>
          <w:rtl/>
        </w:rPr>
        <w:t xml:space="preserve">) </w:t>
      </w:r>
      <w:r w:rsidR="002B1EF2">
        <w:rPr>
          <w:rFonts w:ascii="David" w:hAnsi="David" w:cs="David" w:hint="cs"/>
          <w:u w:val="single"/>
          <w:rtl/>
        </w:rPr>
        <w:t xml:space="preserve">עבור </w:t>
      </w:r>
      <w:r w:rsidR="004E2DE7" w:rsidRPr="000E47FA">
        <w:rPr>
          <w:rFonts w:ascii="David" w:hAnsi="David" w:cs="David"/>
          <w:u w:val="single"/>
          <w:rtl/>
        </w:rPr>
        <w:t>לקוחות ואורחי משרדי הממשלה</w:t>
      </w:r>
      <w:r w:rsidR="004E2DE7"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433FDB40" w14:textId="77777777"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14:paraId="03CAF6BA" w14:textId="77777777" w:rsidR="00FC1A9E" w:rsidRPr="001E0AFE" w:rsidRDefault="00FC1A9E" w:rsidP="00BB3ADF">
      <w:pPr>
        <w:spacing w:line="360" w:lineRule="auto"/>
        <w:ind w:left="33" w:right="-180"/>
        <w:jc w:val="both"/>
        <w:rPr>
          <w:rFonts w:cs="David"/>
          <w:rtl/>
        </w:rPr>
      </w:pPr>
      <w:r w:rsidRPr="001E0AFE">
        <w:rPr>
          <w:rFonts w:cs="David" w:hint="cs"/>
          <w:rtl/>
        </w:rPr>
        <w:t>אני מצהיר/ה כי הנני מוסמך/ת לתת תצהיר זה בשם המציע.</w:t>
      </w:r>
    </w:p>
    <w:p w14:paraId="1C67F432" w14:textId="77777777" w:rsidR="00FC1A9E" w:rsidRPr="001E0AFE" w:rsidRDefault="00FC1A9E" w:rsidP="00BB3ADF">
      <w:pPr>
        <w:spacing w:line="360" w:lineRule="auto"/>
        <w:ind w:left="33" w:right="-180"/>
        <w:jc w:val="both"/>
        <w:rPr>
          <w:rFonts w:cs="David"/>
          <w:rtl/>
        </w:rPr>
      </w:pPr>
      <w:r w:rsidRPr="001E0AFE">
        <w:rPr>
          <w:rFonts w:cs="David" w:hint="cs"/>
          <w:rtl/>
        </w:rPr>
        <w:t>האמור בתצהיר זה בלשון רבים נאמר בשמי ובשם המציע.</w:t>
      </w:r>
    </w:p>
    <w:p w14:paraId="0BE80AB5" w14:textId="77777777" w:rsidR="00FC1A9E" w:rsidRPr="001E0AFE" w:rsidRDefault="00FC1A9E" w:rsidP="000D48E8">
      <w:pPr>
        <w:spacing w:before="240" w:line="360" w:lineRule="auto"/>
        <w:ind w:left="34" w:right="-181"/>
        <w:jc w:val="both"/>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tbl>
      <w:tblPr>
        <w:tblStyle w:val="afffb"/>
        <w:bidiVisual/>
        <w:tblW w:w="5000" w:type="pct"/>
        <w:tblLayout w:type="fixed"/>
        <w:tblLook w:val="04A0" w:firstRow="1" w:lastRow="0" w:firstColumn="1" w:lastColumn="0" w:noHBand="0" w:noVBand="1"/>
      </w:tblPr>
      <w:tblGrid>
        <w:gridCol w:w="462"/>
        <w:gridCol w:w="3384"/>
        <w:gridCol w:w="4424"/>
      </w:tblGrid>
      <w:tr w:rsidR="0021695F" w:rsidRPr="00780937" w14:paraId="6276D8E7" w14:textId="77777777" w:rsidTr="009D2751">
        <w:trPr>
          <w:trHeight w:val="20"/>
        </w:trPr>
        <w:tc>
          <w:tcPr>
            <w:tcW w:w="279" w:type="pct"/>
            <w:vAlign w:val="center"/>
          </w:tcPr>
          <w:p w14:paraId="5FEF7959" w14:textId="77777777" w:rsidR="0021695F" w:rsidRPr="00780937" w:rsidRDefault="0021695F" w:rsidP="00867E75">
            <w:pPr>
              <w:spacing w:before="10" w:line="360" w:lineRule="auto"/>
              <w:rPr>
                <w:rFonts w:ascii="David" w:hAnsi="David" w:cs="David"/>
                <w:rtl/>
              </w:rPr>
            </w:pPr>
            <w:r w:rsidRPr="00780937">
              <w:rPr>
                <w:rFonts w:ascii="David" w:hAnsi="David" w:cs="David"/>
                <w:rtl/>
              </w:rPr>
              <w:t>1</w:t>
            </w:r>
          </w:p>
        </w:tc>
        <w:tc>
          <w:tcPr>
            <w:tcW w:w="2045" w:type="pct"/>
            <w:vAlign w:val="center"/>
          </w:tcPr>
          <w:p w14:paraId="010F42FF" w14:textId="77777777" w:rsidR="0021695F" w:rsidRPr="00780937" w:rsidRDefault="0021695F" w:rsidP="00867E75">
            <w:pPr>
              <w:spacing w:before="10" w:line="360" w:lineRule="auto"/>
              <w:rPr>
                <w:rFonts w:ascii="David" w:hAnsi="David" w:cs="David"/>
                <w:rtl/>
              </w:rPr>
            </w:pPr>
            <w:r w:rsidRPr="00780937">
              <w:rPr>
                <w:rFonts w:ascii="David" w:hAnsi="David" w:cs="David"/>
                <w:rtl/>
              </w:rPr>
              <w:t>שם המציע כפי שהוא רשום במרשם</w:t>
            </w:r>
          </w:p>
        </w:tc>
        <w:tc>
          <w:tcPr>
            <w:tcW w:w="2676" w:type="pct"/>
            <w:vAlign w:val="center"/>
          </w:tcPr>
          <w:p w14:paraId="4189E72F" w14:textId="77777777" w:rsidR="0021695F" w:rsidRPr="00780937" w:rsidRDefault="0021695F" w:rsidP="00867E75">
            <w:pPr>
              <w:spacing w:before="10" w:line="360" w:lineRule="auto"/>
              <w:rPr>
                <w:rFonts w:ascii="David" w:hAnsi="David" w:cs="David"/>
                <w:rtl/>
              </w:rPr>
            </w:pPr>
          </w:p>
        </w:tc>
      </w:tr>
      <w:tr w:rsidR="0021695F" w:rsidRPr="00780937" w14:paraId="473C160A" w14:textId="77777777" w:rsidTr="009D2751">
        <w:trPr>
          <w:trHeight w:val="20"/>
        </w:trPr>
        <w:tc>
          <w:tcPr>
            <w:tcW w:w="279" w:type="pct"/>
            <w:vAlign w:val="center"/>
          </w:tcPr>
          <w:p w14:paraId="046C11A1" w14:textId="77777777" w:rsidR="0021695F" w:rsidRPr="00780937" w:rsidRDefault="0021695F" w:rsidP="00867E75">
            <w:pPr>
              <w:spacing w:before="10" w:line="360" w:lineRule="auto"/>
              <w:rPr>
                <w:rFonts w:ascii="David" w:hAnsi="David" w:cs="David"/>
                <w:rtl/>
              </w:rPr>
            </w:pPr>
            <w:r w:rsidRPr="00780937">
              <w:rPr>
                <w:rFonts w:ascii="David" w:hAnsi="David" w:cs="David"/>
                <w:rtl/>
              </w:rPr>
              <w:t>2</w:t>
            </w:r>
          </w:p>
        </w:tc>
        <w:tc>
          <w:tcPr>
            <w:tcW w:w="2045" w:type="pct"/>
            <w:vAlign w:val="center"/>
          </w:tcPr>
          <w:p w14:paraId="40ECFCB2" w14:textId="77777777" w:rsidR="0021695F" w:rsidRPr="00780937" w:rsidRDefault="0021695F" w:rsidP="00867E75">
            <w:pPr>
              <w:spacing w:before="10" w:line="360" w:lineRule="auto"/>
              <w:rPr>
                <w:rFonts w:ascii="David" w:hAnsi="David" w:cs="David"/>
                <w:rtl/>
              </w:rPr>
            </w:pPr>
            <w:r w:rsidRPr="00780937">
              <w:rPr>
                <w:rFonts w:ascii="David" w:hAnsi="David" w:cs="David"/>
                <w:rtl/>
              </w:rPr>
              <w:t>סוג התארגנות</w:t>
            </w:r>
          </w:p>
        </w:tc>
        <w:tc>
          <w:tcPr>
            <w:tcW w:w="2676" w:type="pct"/>
            <w:vAlign w:val="center"/>
          </w:tcPr>
          <w:p w14:paraId="5EA6FCC6" w14:textId="77777777" w:rsidR="0021695F" w:rsidRPr="00780937" w:rsidRDefault="0021695F" w:rsidP="00867E75">
            <w:pPr>
              <w:spacing w:before="10" w:line="360" w:lineRule="auto"/>
              <w:rPr>
                <w:rFonts w:ascii="David" w:hAnsi="David" w:cs="David"/>
                <w:rtl/>
              </w:rPr>
            </w:pPr>
          </w:p>
        </w:tc>
      </w:tr>
      <w:tr w:rsidR="0021695F" w:rsidRPr="00780937" w14:paraId="00750791" w14:textId="77777777" w:rsidTr="009D2751">
        <w:trPr>
          <w:trHeight w:val="20"/>
        </w:trPr>
        <w:tc>
          <w:tcPr>
            <w:tcW w:w="279" w:type="pct"/>
            <w:vAlign w:val="center"/>
          </w:tcPr>
          <w:p w14:paraId="67265CDD" w14:textId="77777777" w:rsidR="0021695F" w:rsidRPr="00780937" w:rsidRDefault="0021695F" w:rsidP="00867E75">
            <w:pPr>
              <w:spacing w:before="10" w:line="360" w:lineRule="auto"/>
              <w:rPr>
                <w:rFonts w:ascii="David" w:hAnsi="David" w:cs="David"/>
                <w:rtl/>
              </w:rPr>
            </w:pPr>
            <w:r w:rsidRPr="00780937">
              <w:rPr>
                <w:rFonts w:ascii="David" w:hAnsi="David" w:cs="David"/>
                <w:rtl/>
              </w:rPr>
              <w:t>3</w:t>
            </w:r>
          </w:p>
        </w:tc>
        <w:tc>
          <w:tcPr>
            <w:tcW w:w="2045" w:type="pct"/>
            <w:vAlign w:val="center"/>
          </w:tcPr>
          <w:p w14:paraId="45C58551" w14:textId="77777777" w:rsidR="0021695F" w:rsidRPr="00780937" w:rsidRDefault="0021695F" w:rsidP="00867E75">
            <w:pPr>
              <w:spacing w:before="10" w:line="360" w:lineRule="auto"/>
              <w:rPr>
                <w:rFonts w:ascii="David" w:hAnsi="David" w:cs="David"/>
                <w:rtl/>
              </w:rPr>
            </w:pPr>
            <w:r w:rsidRPr="00780937">
              <w:rPr>
                <w:rFonts w:ascii="David" w:hAnsi="David" w:cs="David"/>
                <w:rtl/>
              </w:rPr>
              <w:t>תאריך הרישום</w:t>
            </w:r>
          </w:p>
        </w:tc>
        <w:tc>
          <w:tcPr>
            <w:tcW w:w="2676" w:type="pct"/>
            <w:vAlign w:val="center"/>
          </w:tcPr>
          <w:p w14:paraId="45985801" w14:textId="77777777" w:rsidR="0021695F" w:rsidRPr="00780937" w:rsidRDefault="0021695F" w:rsidP="00867E75">
            <w:pPr>
              <w:spacing w:before="10" w:line="360" w:lineRule="auto"/>
              <w:rPr>
                <w:rFonts w:ascii="David" w:hAnsi="David" w:cs="David"/>
                <w:rtl/>
              </w:rPr>
            </w:pPr>
          </w:p>
        </w:tc>
      </w:tr>
      <w:tr w:rsidR="0021695F" w:rsidRPr="00780937" w14:paraId="60B58FF1" w14:textId="77777777" w:rsidTr="009D2751">
        <w:trPr>
          <w:trHeight w:val="20"/>
        </w:trPr>
        <w:tc>
          <w:tcPr>
            <w:tcW w:w="279" w:type="pct"/>
            <w:vAlign w:val="center"/>
          </w:tcPr>
          <w:p w14:paraId="24AFFA0D" w14:textId="77777777" w:rsidR="0021695F" w:rsidRPr="00780937" w:rsidRDefault="0021695F" w:rsidP="00867E75">
            <w:pPr>
              <w:spacing w:before="10" w:line="360" w:lineRule="auto"/>
              <w:rPr>
                <w:rFonts w:ascii="David" w:hAnsi="David" w:cs="David"/>
                <w:rtl/>
              </w:rPr>
            </w:pPr>
            <w:r w:rsidRPr="00780937">
              <w:rPr>
                <w:rFonts w:ascii="David" w:hAnsi="David" w:cs="David"/>
                <w:rtl/>
              </w:rPr>
              <w:t>4</w:t>
            </w:r>
          </w:p>
        </w:tc>
        <w:tc>
          <w:tcPr>
            <w:tcW w:w="2045" w:type="pct"/>
            <w:vAlign w:val="center"/>
          </w:tcPr>
          <w:p w14:paraId="0E189D4B"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מזהה</w:t>
            </w:r>
          </w:p>
        </w:tc>
        <w:tc>
          <w:tcPr>
            <w:tcW w:w="2676" w:type="pct"/>
            <w:vAlign w:val="center"/>
          </w:tcPr>
          <w:p w14:paraId="6156F9AF" w14:textId="77777777" w:rsidR="0021695F" w:rsidRPr="00780937" w:rsidRDefault="0021695F" w:rsidP="00867E75">
            <w:pPr>
              <w:spacing w:before="10" w:line="360" w:lineRule="auto"/>
              <w:rPr>
                <w:rFonts w:ascii="David" w:hAnsi="David" w:cs="David"/>
                <w:rtl/>
              </w:rPr>
            </w:pPr>
          </w:p>
        </w:tc>
      </w:tr>
      <w:tr w:rsidR="0021695F" w:rsidRPr="00780937" w14:paraId="2929B7DF" w14:textId="77777777" w:rsidTr="009D2751">
        <w:trPr>
          <w:trHeight w:val="20"/>
        </w:trPr>
        <w:tc>
          <w:tcPr>
            <w:tcW w:w="279" w:type="pct"/>
            <w:vAlign w:val="center"/>
          </w:tcPr>
          <w:p w14:paraId="305FFF25" w14:textId="77777777" w:rsidR="0021695F" w:rsidRPr="00780937" w:rsidRDefault="0021695F" w:rsidP="00867E75">
            <w:pPr>
              <w:spacing w:before="10" w:line="360" w:lineRule="auto"/>
              <w:rPr>
                <w:rFonts w:ascii="David" w:hAnsi="David" w:cs="David"/>
                <w:rtl/>
              </w:rPr>
            </w:pPr>
            <w:r w:rsidRPr="00780937">
              <w:rPr>
                <w:rFonts w:ascii="David" w:hAnsi="David" w:cs="David"/>
                <w:rtl/>
              </w:rPr>
              <w:t>5</w:t>
            </w:r>
          </w:p>
        </w:tc>
        <w:tc>
          <w:tcPr>
            <w:tcW w:w="2045" w:type="pct"/>
            <w:vAlign w:val="center"/>
          </w:tcPr>
          <w:p w14:paraId="6DCC0C2D"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חשבון בנק</w:t>
            </w:r>
          </w:p>
        </w:tc>
        <w:tc>
          <w:tcPr>
            <w:tcW w:w="2676" w:type="pct"/>
            <w:vAlign w:val="center"/>
          </w:tcPr>
          <w:p w14:paraId="47FBFD1A" w14:textId="77777777" w:rsidR="0021695F" w:rsidRPr="00780937" w:rsidRDefault="0021695F" w:rsidP="00867E75">
            <w:pPr>
              <w:spacing w:before="10" w:line="360" w:lineRule="auto"/>
              <w:rPr>
                <w:rFonts w:ascii="David" w:hAnsi="David" w:cs="David"/>
                <w:rtl/>
              </w:rPr>
            </w:pPr>
          </w:p>
        </w:tc>
      </w:tr>
      <w:tr w:rsidR="0021695F" w:rsidRPr="00780937" w14:paraId="665B0E0B" w14:textId="77777777" w:rsidTr="009D2751">
        <w:trPr>
          <w:trHeight w:val="420"/>
        </w:trPr>
        <w:tc>
          <w:tcPr>
            <w:tcW w:w="279" w:type="pct"/>
            <w:vMerge w:val="restart"/>
            <w:vAlign w:val="center"/>
          </w:tcPr>
          <w:p w14:paraId="407FAF4B" w14:textId="77777777" w:rsidR="0021695F" w:rsidRPr="00780937" w:rsidRDefault="0021695F" w:rsidP="00867E75">
            <w:pPr>
              <w:spacing w:before="10" w:line="360" w:lineRule="auto"/>
              <w:rPr>
                <w:rFonts w:ascii="David" w:hAnsi="David" w:cs="David"/>
                <w:rtl/>
              </w:rPr>
            </w:pPr>
            <w:r w:rsidRPr="00780937">
              <w:rPr>
                <w:rFonts w:ascii="David" w:hAnsi="David" w:cs="David"/>
                <w:rtl/>
              </w:rPr>
              <w:t>6</w:t>
            </w:r>
          </w:p>
        </w:tc>
        <w:tc>
          <w:tcPr>
            <w:tcW w:w="2046" w:type="pct"/>
            <w:vMerge w:val="restart"/>
            <w:vAlign w:val="center"/>
          </w:tcPr>
          <w:p w14:paraId="7D749C72" w14:textId="77777777" w:rsidR="0021695F" w:rsidRPr="00780937" w:rsidRDefault="0021695F" w:rsidP="00867E75">
            <w:pPr>
              <w:spacing w:before="10" w:line="360" w:lineRule="auto"/>
              <w:rPr>
                <w:rFonts w:ascii="David" w:hAnsi="David" w:cs="David"/>
                <w:rtl/>
              </w:rPr>
            </w:pPr>
            <w:r w:rsidRPr="00780937">
              <w:rPr>
                <w:rFonts w:ascii="David" w:hAnsi="David" w:cs="David"/>
                <w:rtl/>
              </w:rPr>
              <w:t>מנכ"ל המציע</w:t>
            </w:r>
          </w:p>
        </w:tc>
        <w:tc>
          <w:tcPr>
            <w:tcW w:w="2675" w:type="pct"/>
            <w:vAlign w:val="center"/>
          </w:tcPr>
          <w:p w14:paraId="7DA2B733" w14:textId="77777777" w:rsidR="0021695F" w:rsidRPr="00780937" w:rsidRDefault="0021695F" w:rsidP="00867E75">
            <w:pPr>
              <w:spacing w:before="1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21695F" w:rsidRPr="00780937" w14:paraId="1E63387D" w14:textId="77777777" w:rsidTr="009D2751">
        <w:trPr>
          <w:trHeight w:val="20"/>
        </w:trPr>
        <w:tc>
          <w:tcPr>
            <w:tcW w:w="279" w:type="pct"/>
            <w:vMerge/>
            <w:vAlign w:val="center"/>
          </w:tcPr>
          <w:p w14:paraId="4E36B933" w14:textId="77777777" w:rsidR="0021695F" w:rsidRPr="00780937" w:rsidRDefault="0021695F" w:rsidP="00867E75">
            <w:pPr>
              <w:spacing w:before="10" w:line="360" w:lineRule="auto"/>
              <w:rPr>
                <w:rFonts w:ascii="David" w:hAnsi="David" w:cs="David"/>
                <w:rtl/>
              </w:rPr>
            </w:pPr>
          </w:p>
        </w:tc>
        <w:tc>
          <w:tcPr>
            <w:tcW w:w="2046" w:type="pct"/>
            <w:vMerge/>
            <w:vAlign w:val="center"/>
          </w:tcPr>
          <w:p w14:paraId="246BC760" w14:textId="77777777" w:rsidR="0021695F" w:rsidRPr="00780937" w:rsidRDefault="0021695F" w:rsidP="00867E75">
            <w:pPr>
              <w:spacing w:before="10" w:line="360" w:lineRule="auto"/>
              <w:rPr>
                <w:rFonts w:ascii="David" w:hAnsi="David" w:cs="David"/>
                <w:rtl/>
              </w:rPr>
            </w:pPr>
          </w:p>
        </w:tc>
        <w:tc>
          <w:tcPr>
            <w:tcW w:w="2675" w:type="pct"/>
            <w:vAlign w:val="center"/>
          </w:tcPr>
          <w:p w14:paraId="55CC6C4A" w14:textId="77777777" w:rsidR="0021695F" w:rsidRPr="00780937" w:rsidRDefault="0021695F" w:rsidP="00867E75">
            <w:pPr>
              <w:spacing w:before="1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21695F" w:rsidRPr="00780937" w14:paraId="328E55AB" w14:textId="77777777" w:rsidTr="009D2751">
        <w:trPr>
          <w:trHeight w:val="20"/>
        </w:trPr>
        <w:tc>
          <w:tcPr>
            <w:tcW w:w="279" w:type="pct"/>
            <w:vMerge/>
            <w:vAlign w:val="center"/>
          </w:tcPr>
          <w:p w14:paraId="5F7AD293" w14:textId="77777777" w:rsidR="0021695F" w:rsidRPr="00780937" w:rsidRDefault="0021695F" w:rsidP="00867E75">
            <w:pPr>
              <w:spacing w:before="10" w:line="360" w:lineRule="auto"/>
              <w:rPr>
                <w:rFonts w:ascii="David" w:hAnsi="David" w:cs="David"/>
                <w:rtl/>
              </w:rPr>
            </w:pPr>
          </w:p>
        </w:tc>
        <w:tc>
          <w:tcPr>
            <w:tcW w:w="2046" w:type="pct"/>
            <w:vMerge/>
            <w:vAlign w:val="center"/>
          </w:tcPr>
          <w:p w14:paraId="05ED2FF7" w14:textId="77777777" w:rsidR="0021695F" w:rsidRPr="00780937" w:rsidRDefault="0021695F" w:rsidP="00867E75">
            <w:pPr>
              <w:spacing w:before="10" w:line="360" w:lineRule="auto"/>
              <w:rPr>
                <w:rFonts w:ascii="David" w:hAnsi="David" w:cs="David"/>
                <w:rtl/>
              </w:rPr>
            </w:pPr>
          </w:p>
        </w:tc>
        <w:tc>
          <w:tcPr>
            <w:tcW w:w="2675" w:type="pct"/>
            <w:vAlign w:val="center"/>
          </w:tcPr>
          <w:p w14:paraId="7755D30B" w14:textId="77777777" w:rsidR="0021695F" w:rsidRPr="00780937" w:rsidRDefault="0021695F" w:rsidP="00867E75">
            <w:pPr>
              <w:spacing w:before="10" w:line="360" w:lineRule="auto"/>
              <w:rPr>
                <w:rFonts w:ascii="David" w:hAnsi="David" w:cs="David"/>
                <w:rtl/>
              </w:rPr>
            </w:pPr>
            <w:r w:rsidRPr="00780937">
              <w:rPr>
                <w:rFonts w:ascii="David" w:hAnsi="David" w:cs="David"/>
                <w:rtl/>
              </w:rPr>
              <w:t>דוא"ל:</w:t>
            </w:r>
          </w:p>
        </w:tc>
      </w:tr>
      <w:tr w:rsidR="0021695F" w:rsidRPr="00780937" w14:paraId="1C6FEB09" w14:textId="77777777" w:rsidTr="009D2751">
        <w:trPr>
          <w:trHeight w:val="20"/>
        </w:trPr>
        <w:tc>
          <w:tcPr>
            <w:tcW w:w="279" w:type="pct"/>
            <w:vMerge w:val="restart"/>
            <w:vAlign w:val="center"/>
          </w:tcPr>
          <w:p w14:paraId="19794097" w14:textId="77777777" w:rsidR="0021695F" w:rsidRPr="00780937" w:rsidRDefault="0021695F" w:rsidP="00867E75">
            <w:pPr>
              <w:spacing w:before="10" w:line="360" w:lineRule="auto"/>
              <w:rPr>
                <w:rFonts w:ascii="David" w:hAnsi="David" w:cs="David"/>
                <w:rtl/>
              </w:rPr>
            </w:pPr>
            <w:r w:rsidRPr="00780937">
              <w:rPr>
                <w:rFonts w:ascii="David" w:hAnsi="David" w:cs="David"/>
                <w:rtl/>
              </w:rPr>
              <w:t>7</w:t>
            </w:r>
          </w:p>
        </w:tc>
        <w:tc>
          <w:tcPr>
            <w:tcW w:w="2046" w:type="pct"/>
            <w:vMerge w:val="restart"/>
            <w:vAlign w:val="center"/>
          </w:tcPr>
          <w:p w14:paraId="5BAF8E8F" w14:textId="77777777" w:rsidR="0021695F" w:rsidRPr="00780937" w:rsidRDefault="0021695F" w:rsidP="00867E75">
            <w:pPr>
              <w:spacing w:before="1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8FCFC81" w14:textId="77777777" w:rsidR="0021695F" w:rsidRPr="00780937" w:rsidRDefault="0021695F" w:rsidP="00867E75">
            <w:pPr>
              <w:spacing w:before="10" w:line="360" w:lineRule="auto"/>
              <w:rPr>
                <w:rFonts w:ascii="David" w:hAnsi="David" w:cs="David"/>
                <w:rtl/>
              </w:rPr>
            </w:pPr>
            <w:r w:rsidRPr="00780937">
              <w:rPr>
                <w:rFonts w:ascii="David" w:hAnsi="David" w:cs="David"/>
                <w:rtl/>
              </w:rPr>
              <w:t>שם:</w:t>
            </w:r>
          </w:p>
        </w:tc>
      </w:tr>
      <w:tr w:rsidR="0021695F" w:rsidRPr="00780937" w14:paraId="0F68C8A8" w14:textId="77777777" w:rsidTr="009D2751">
        <w:trPr>
          <w:trHeight w:val="20"/>
        </w:trPr>
        <w:tc>
          <w:tcPr>
            <w:tcW w:w="279" w:type="pct"/>
            <w:vMerge/>
            <w:vAlign w:val="center"/>
          </w:tcPr>
          <w:p w14:paraId="0C9869A7" w14:textId="77777777" w:rsidR="0021695F" w:rsidRPr="00780937" w:rsidRDefault="0021695F" w:rsidP="00867E75">
            <w:pPr>
              <w:spacing w:before="10" w:line="360" w:lineRule="auto"/>
              <w:rPr>
                <w:rFonts w:ascii="David" w:hAnsi="David" w:cs="David"/>
                <w:rtl/>
              </w:rPr>
            </w:pPr>
          </w:p>
        </w:tc>
        <w:tc>
          <w:tcPr>
            <w:tcW w:w="2046" w:type="pct"/>
            <w:vMerge/>
            <w:vAlign w:val="center"/>
          </w:tcPr>
          <w:p w14:paraId="4E19D3AE" w14:textId="77777777" w:rsidR="0021695F" w:rsidRPr="00780937" w:rsidRDefault="0021695F" w:rsidP="00867E75">
            <w:pPr>
              <w:spacing w:before="10" w:line="360" w:lineRule="auto"/>
              <w:rPr>
                <w:rFonts w:ascii="David" w:hAnsi="David" w:cs="David"/>
                <w:rtl/>
              </w:rPr>
            </w:pPr>
          </w:p>
        </w:tc>
        <w:tc>
          <w:tcPr>
            <w:tcW w:w="2675" w:type="pct"/>
            <w:vAlign w:val="center"/>
          </w:tcPr>
          <w:p w14:paraId="4FDA93E6" w14:textId="77777777" w:rsidR="0021695F" w:rsidRPr="00780937" w:rsidRDefault="0021695F" w:rsidP="00867E75">
            <w:pPr>
              <w:spacing w:before="10" w:line="360" w:lineRule="auto"/>
              <w:rPr>
                <w:rFonts w:ascii="David" w:hAnsi="David" w:cs="David"/>
                <w:rtl/>
              </w:rPr>
            </w:pPr>
            <w:r w:rsidRPr="00780937">
              <w:rPr>
                <w:rFonts w:ascii="David" w:hAnsi="David" w:cs="David"/>
                <w:rtl/>
              </w:rPr>
              <w:t>כתובת:</w:t>
            </w:r>
          </w:p>
        </w:tc>
      </w:tr>
      <w:tr w:rsidR="0021695F" w:rsidRPr="00780937" w14:paraId="2C7A0B3A" w14:textId="77777777" w:rsidTr="009D2751">
        <w:trPr>
          <w:trHeight w:val="20"/>
        </w:trPr>
        <w:tc>
          <w:tcPr>
            <w:tcW w:w="279" w:type="pct"/>
            <w:vMerge/>
            <w:vAlign w:val="center"/>
          </w:tcPr>
          <w:p w14:paraId="41E6904D" w14:textId="77777777" w:rsidR="0021695F" w:rsidRPr="00780937" w:rsidRDefault="0021695F" w:rsidP="00867E75">
            <w:pPr>
              <w:spacing w:before="10" w:line="360" w:lineRule="auto"/>
              <w:rPr>
                <w:rFonts w:ascii="David" w:hAnsi="David" w:cs="David"/>
                <w:rtl/>
              </w:rPr>
            </w:pPr>
          </w:p>
        </w:tc>
        <w:tc>
          <w:tcPr>
            <w:tcW w:w="2046" w:type="pct"/>
            <w:vMerge/>
            <w:vAlign w:val="center"/>
          </w:tcPr>
          <w:p w14:paraId="453AA773" w14:textId="77777777" w:rsidR="0021695F" w:rsidRPr="00780937" w:rsidRDefault="0021695F" w:rsidP="00867E75">
            <w:pPr>
              <w:spacing w:before="10" w:line="360" w:lineRule="auto"/>
              <w:rPr>
                <w:rFonts w:ascii="David" w:hAnsi="David" w:cs="David"/>
                <w:rtl/>
              </w:rPr>
            </w:pPr>
          </w:p>
        </w:tc>
        <w:tc>
          <w:tcPr>
            <w:tcW w:w="2675" w:type="pct"/>
            <w:vAlign w:val="center"/>
          </w:tcPr>
          <w:p w14:paraId="7636B992" w14:textId="77777777" w:rsidR="0021695F" w:rsidRPr="00780937" w:rsidRDefault="0021695F" w:rsidP="00867E75">
            <w:pPr>
              <w:spacing w:before="10" w:line="360" w:lineRule="auto"/>
              <w:rPr>
                <w:rFonts w:ascii="David" w:hAnsi="David" w:cs="David"/>
                <w:rtl/>
              </w:rPr>
            </w:pPr>
            <w:r w:rsidRPr="00780937">
              <w:rPr>
                <w:rFonts w:ascii="David" w:hAnsi="David" w:cs="David"/>
                <w:rtl/>
              </w:rPr>
              <w:t>טלפון:</w:t>
            </w:r>
          </w:p>
        </w:tc>
      </w:tr>
      <w:tr w:rsidR="0021695F" w:rsidRPr="00780937" w14:paraId="7757BE12" w14:textId="77777777" w:rsidTr="009D2751">
        <w:trPr>
          <w:trHeight w:val="20"/>
        </w:trPr>
        <w:tc>
          <w:tcPr>
            <w:tcW w:w="279" w:type="pct"/>
            <w:vMerge/>
            <w:vAlign w:val="center"/>
          </w:tcPr>
          <w:p w14:paraId="610D8D34" w14:textId="77777777" w:rsidR="0021695F" w:rsidRPr="00780937" w:rsidRDefault="0021695F" w:rsidP="00867E75">
            <w:pPr>
              <w:spacing w:before="10" w:line="360" w:lineRule="auto"/>
              <w:rPr>
                <w:rFonts w:ascii="David" w:hAnsi="David" w:cs="David"/>
                <w:rtl/>
              </w:rPr>
            </w:pPr>
          </w:p>
        </w:tc>
        <w:tc>
          <w:tcPr>
            <w:tcW w:w="2046" w:type="pct"/>
            <w:vMerge/>
            <w:vAlign w:val="center"/>
          </w:tcPr>
          <w:p w14:paraId="5FEEFBA0" w14:textId="77777777" w:rsidR="0021695F" w:rsidRPr="00780937" w:rsidRDefault="0021695F" w:rsidP="00867E75">
            <w:pPr>
              <w:spacing w:before="10" w:line="360" w:lineRule="auto"/>
              <w:rPr>
                <w:rFonts w:ascii="David" w:hAnsi="David" w:cs="David"/>
                <w:rtl/>
              </w:rPr>
            </w:pPr>
          </w:p>
        </w:tc>
        <w:tc>
          <w:tcPr>
            <w:tcW w:w="2675" w:type="pct"/>
            <w:vAlign w:val="center"/>
          </w:tcPr>
          <w:p w14:paraId="6E380D00" w14:textId="77777777" w:rsidR="0021695F" w:rsidRPr="00780937" w:rsidRDefault="0021695F" w:rsidP="00867E75">
            <w:pPr>
              <w:spacing w:before="10" w:line="360" w:lineRule="auto"/>
              <w:rPr>
                <w:rFonts w:ascii="David" w:hAnsi="David" w:cs="David"/>
                <w:rtl/>
              </w:rPr>
            </w:pPr>
            <w:r w:rsidRPr="00780937">
              <w:rPr>
                <w:rFonts w:ascii="David" w:hAnsi="David" w:cs="David"/>
                <w:rtl/>
              </w:rPr>
              <w:t>פקס:</w:t>
            </w:r>
          </w:p>
        </w:tc>
      </w:tr>
      <w:tr w:rsidR="0021695F" w:rsidRPr="00780937" w14:paraId="181666FA" w14:textId="77777777" w:rsidTr="009D2751">
        <w:trPr>
          <w:trHeight w:val="20"/>
        </w:trPr>
        <w:tc>
          <w:tcPr>
            <w:tcW w:w="279" w:type="pct"/>
            <w:vMerge/>
            <w:vAlign w:val="center"/>
          </w:tcPr>
          <w:p w14:paraId="7C23A927" w14:textId="77777777" w:rsidR="0021695F" w:rsidRPr="00780937" w:rsidRDefault="0021695F" w:rsidP="00867E75">
            <w:pPr>
              <w:spacing w:before="10" w:line="360" w:lineRule="auto"/>
              <w:rPr>
                <w:rFonts w:ascii="David" w:hAnsi="David" w:cs="David"/>
                <w:rtl/>
              </w:rPr>
            </w:pPr>
          </w:p>
        </w:tc>
        <w:tc>
          <w:tcPr>
            <w:tcW w:w="2046" w:type="pct"/>
            <w:vMerge/>
            <w:vAlign w:val="center"/>
          </w:tcPr>
          <w:p w14:paraId="7F1D3DAB" w14:textId="77777777" w:rsidR="0021695F" w:rsidRPr="00780937" w:rsidRDefault="0021695F" w:rsidP="00867E75">
            <w:pPr>
              <w:spacing w:before="10" w:line="360" w:lineRule="auto"/>
              <w:rPr>
                <w:rFonts w:ascii="David" w:hAnsi="David" w:cs="David"/>
                <w:rtl/>
              </w:rPr>
            </w:pPr>
          </w:p>
        </w:tc>
        <w:tc>
          <w:tcPr>
            <w:tcW w:w="2675" w:type="pct"/>
            <w:vAlign w:val="center"/>
          </w:tcPr>
          <w:p w14:paraId="1FD3B6BE" w14:textId="77777777" w:rsidR="0021695F" w:rsidRPr="00780937" w:rsidRDefault="0021695F" w:rsidP="00867E75">
            <w:pPr>
              <w:spacing w:before="10" w:line="360" w:lineRule="auto"/>
              <w:rPr>
                <w:rFonts w:ascii="David" w:hAnsi="David" w:cs="David"/>
                <w:rtl/>
              </w:rPr>
            </w:pPr>
            <w:r w:rsidRPr="00780937">
              <w:rPr>
                <w:rFonts w:ascii="David" w:hAnsi="David" w:cs="David"/>
                <w:rtl/>
              </w:rPr>
              <w:t>דוא"ל:</w:t>
            </w:r>
          </w:p>
        </w:tc>
      </w:tr>
    </w:tbl>
    <w:p w14:paraId="2E793108" w14:textId="77777777" w:rsidR="00FC1A9E" w:rsidRPr="001E0AFE" w:rsidRDefault="00FC1A9E" w:rsidP="000D494A">
      <w:pPr>
        <w:spacing w:line="360" w:lineRule="auto"/>
        <w:ind w:left="357"/>
        <w:jc w:val="both"/>
        <w:rPr>
          <w:rFonts w:ascii="FrankRuehl" w:hAnsi="FrankRuehl" w:cs="David"/>
        </w:rPr>
      </w:pPr>
    </w:p>
    <w:p w14:paraId="7A5AB9D3" w14:textId="77777777" w:rsidR="00FC1A9E" w:rsidRPr="001E0AFE" w:rsidRDefault="00FC1A9E" w:rsidP="00867E75">
      <w:pPr>
        <w:numPr>
          <w:ilvl w:val="0"/>
          <w:numId w:val="41"/>
        </w:numPr>
        <w:tabs>
          <w:tab w:val="clear" w:pos="720"/>
          <w:tab w:val="num" w:pos="360"/>
        </w:tabs>
        <w:spacing w:line="360" w:lineRule="auto"/>
        <w:ind w:left="357" w:right="0"/>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14:paraId="0597BD28" w14:textId="77777777" w:rsidR="00441871" w:rsidRPr="000D0F3B" w:rsidRDefault="00441871" w:rsidP="00867E75">
      <w:pPr>
        <w:spacing w:before="100" w:beforeAutospacing="1" w:after="100" w:afterAutospacing="1" w:line="360" w:lineRule="auto"/>
        <w:ind w:left="360"/>
        <w:rPr>
          <w:rFonts w:ascii="David" w:hAnsi="David" w:cs="David"/>
          <w:rtl/>
        </w:rPr>
      </w:pPr>
      <w:r w:rsidRPr="000D0F3B">
        <w:rPr>
          <w:rFonts w:ascii="David" w:hAnsi="David" w:cs="David"/>
          <w:rtl/>
        </w:rPr>
        <w:t>שם: ________________ ת"ז: _____________ דוגמת חתימה: _______________</w:t>
      </w:r>
    </w:p>
    <w:p w14:paraId="2940516B" w14:textId="77777777" w:rsidR="00441871" w:rsidRPr="000D0F3B" w:rsidRDefault="00441871" w:rsidP="00867E75">
      <w:pPr>
        <w:spacing w:line="360" w:lineRule="auto"/>
        <w:ind w:left="360"/>
        <w:rPr>
          <w:rFonts w:ascii="FrankRuehl" w:hAnsi="FrankRuehl" w:cs="David"/>
          <w:rtl/>
        </w:rPr>
      </w:pPr>
      <w:r w:rsidRPr="000D0F3B">
        <w:rPr>
          <w:rFonts w:ascii="David" w:hAnsi="David" w:cs="David"/>
          <w:rtl/>
        </w:rPr>
        <w:t>שם: ________________ ת"ז: _____________ דוגמת חתימה: _______________</w:t>
      </w:r>
    </w:p>
    <w:p w14:paraId="23803DF4" w14:textId="77777777" w:rsidR="00441871" w:rsidRDefault="00441871" w:rsidP="00867E75">
      <w:pPr>
        <w:spacing w:before="100" w:beforeAutospacing="1" w:after="100" w:afterAutospacing="1" w:line="360" w:lineRule="auto"/>
        <w:ind w:left="360"/>
        <w:rPr>
          <w:rFonts w:ascii="David" w:hAnsi="David" w:cs="David"/>
          <w:rtl/>
        </w:rPr>
      </w:pPr>
      <w:r w:rsidRPr="000D0F3B">
        <w:rPr>
          <w:rFonts w:ascii="David" w:hAnsi="David" w:cs="David"/>
          <w:rtl/>
        </w:rPr>
        <w:t>שם: ________________ ת"ז: _____________ דוגמת חתימה: _______________</w:t>
      </w:r>
    </w:p>
    <w:p w14:paraId="09D58971" w14:textId="77777777" w:rsidR="00867E75" w:rsidRPr="000D0F3B" w:rsidRDefault="00867E75" w:rsidP="000D0F3B">
      <w:pPr>
        <w:spacing w:before="100" w:beforeAutospacing="1" w:after="100" w:afterAutospacing="1" w:line="360" w:lineRule="auto"/>
        <w:ind w:left="360"/>
        <w:rPr>
          <w:rFonts w:ascii="David" w:hAnsi="David" w:cs="David"/>
          <w:rtl/>
        </w:rPr>
      </w:pPr>
    </w:p>
    <w:p w14:paraId="600678AF" w14:textId="77777777" w:rsidR="00441871" w:rsidRPr="000D0F3B" w:rsidRDefault="00441871" w:rsidP="000D0F3B">
      <w:pPr>
        <w:spacing w:line="360" w:lineRule="auto"/>
        <w:ind w:left="58" w:right="720"/>
        <w:rPr>
          <w:rFonts w:ascii="David" w:hAnsi="David" w:cs="David"/>
          <w:b/>
          <w:bCs/>
          <w:rtl/>
        </w:rPr>
      </w:pPr>
      <w:r w:rsidRPr="000D0F3B">
        <w:rPr>
          <w:rFonts w:ascii="David" w:hAnsi="David" w:cs="David"/>
          <w:rtl/>
        </w:rPr>
        <w:t xml:space="preserve"> </w:t>
      </w:r>
      <w:r w:rsidRPr="000D0F3B">
        <w:rPr>
          <w:rFonts w:ascii="David" w:hAnsi="David" w:cs="David"/>
          <w:rtl/>
        </w:rPr>
        <w:tab/>
        <w:t xml:space="preserve">הנ"ל מוסמכים להתחייב בשם המציע </w:t>
      </w:r>
      <w:r w:rsidRPr="000D0F3B">
        <w:rPr>
          <w:rFonts w:ascii="David" w:hAnsi="David" w:cs="David"/>
          <w:b/>
          <w:bCs/>
          <w:u w:val="single"/>
          <w:rtl/>
        </w:rPr>
        <w:t>(יש לסמן בהתאם – אין להשאיר ריק)</w:t>
      </w:r>
      <w:r w:rsidRPr="000D0F3B">
        <w:rPr>
          <w:rFonts w:ascii="David" w:hAnsi="David" w:cs="David"/>
          <w:rtl/>
        </w:rPr>
        <w:t xml:space="preserve"> </w:t>
      </w:r>
    </w:p>
    <w:p w14:paraId="7350BA19"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147FB">
        <w:rPr>
          <w:rFonts w:ascii="David" w:hAnsi="David" w:cs="David"/>
          <w:rtl/>
        </w:rPr>
      </w:r>
      <w:r w:rsidR="008147F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ביחד </w:t>
      </w:r>
    </w:p>
    <w:p w14:paraId="7B0039D4"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147FB">
        <w:rPr>
          <w:rFonts w:ascii="David" w:hAnsi="David" w:cs="David"/>
          <w:rtl/>
        </w:rPr>
      </w:r>
      <w:r w:rsidR="008147F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w:t>
      </w:r>
      <w:r w:rsidRPr="000D0F3B">
        <w:rPr>
          <w:rFonts w:ascii="David" w:hAnsi="David" w:cs="David" w:hint="eastAsia"/>
          <w:rtl/>
        </w:rPr>
        <w:t>ביחד</w:t>
      </w:r>
      <w:r w:rsidRPr="000D0F3B">
        <w:rPr>
          <w:rFonts w:ascii="David" w:hAnsi="David" w:cs="David"/>
          <w:rtl/>
        </w:rPr>
        <w:t xml:space="preserve"> </w:t>
      </w:r>
      <w:r w:rsidRPr="000D0F3B">
        <w:rPr>
          <w:rFonts w:ascii="David" w:hAnsi="David" w:cs="David" w:hint="eastAsia"/>
          <w:rtl/>
        </w:rPr>
        <w:t>בצירוף</w:t>
      </w:r>
      <w:r w:rsidRPr="000D0F3B">
        <w:rPr>
          <w:rFonts w:ascii="David" w:hAnsi="David" w:cs="David"/>
          <w:rtl/>
        </w:rPr>
        <w:t xml:space="preserve"> </w:t>
      </w:r>
      <w:r w:rsidRPr="000D0F3B">
        <w:rPr>
          <w:rFonts w:ascii="David" w:hAnsi="David" w:cs="David" w:hint="eastAsia"/>
          <w:rtl/>
        </w:rPr>
        <w:t>חותמת</w:t>
      </w:r>
      <w:r w:rsidRPr="000D0F3B">
        <w:rPr>
          <w:rFonts w:ascii="David" w:hAnsi="David" w:cs="David"/>
          <w:rtl/>
        </w:rPr>
        <w:t xml:space="preserve"> </w:t>
      </w:r>
      <w:r w:rsidRPr="000D0F3B">
        <w:rPr>
          <w:rFonts w:ascii="David" w:hAnsi="David" w:cs="David" w:hint="eastAsia"/>
          <w:rtl/>
        </w:rPr>
        <w:t>החברה</w:t>
      </w:r>
    </w:p>
    <w:p w14:paraId="52B777D2" w14:textId="77777777" w:rsidR="00441871" w:rsidRPr="000D0F3B" w:rsidRDefault="00441871" w:rsidP="000D0F3B">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147FB">
        <w:rPr>
          <w:rFonts w:ascii="David" w:hAnsi="David" w:cs="David"/>
          <w:rtl/>
        </w:rPr>
      </w:r>
      <w:r w:rsidR="008147F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w:t>
      </w:r>
    </w:p>
    <w:p w14:paraId="637C8C3A" w14:textId="77777777" w:rsidR="00441871" w:rsidRDefault="00441871" w:rsidP="000D0F3B">
      <w:pPr>
        <w:ind w:left="909" w:right="720"/>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147FB">
        <w:rPr>
          <w:rFonts w:ascii="David" w:hAnsi="David" w:cs="David"/>
          <w:rtl/>
        </w:rPr>
      </w:r>
      <w:r w:rsidR="008147F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 בצירוף חותמת החברה</w:t>
      </w:r>
    </w:p>
    <w:p w14:paraId="2C22C219" w14:textId="77777777" w:rsidR="00FC1A9E" w:rsidRPr="001E0AFE" w:rsidRDefault="00FC1A9E" w:rsidP="000D48E8">
      <w:pPr>
        <w:spacing w:before="240" w:line="360" w:lineRule="auto"/>
        <w:ind w:left="-181" w:right="-181" w:firstLine="181"/>
        <w:jc w:val="both"/>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14:paraId="4C7D02D0"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קראנו בעיון רב את מסמכי המכרז על כל נספחיו, תנאיו וחלקיו</w:t>
      </w:r>
      <w:r w:rsidR="00BB28A4">
        <w:rPr>
          <w:rFonts w:cs="David" w:hint="cs"/>
          <w:rtl/>
        </w:rPr>
        <w:t xml:space="preserve"> </w:t>
      </w:r>
      <w:r w:rsidR="00BB28A4">
        <w:rPr>
          <w:rFonts w:ascii="David" w:hAnsi="David" w:cs="David" w:hint="cs"/>
          <w:rtl/>
        </w:rPr>
        <w:t>(לרבות תשובות לשאלות ההבהרה והבהרות עורך המכרז)</w:t>
      </w:r>
      <w:r w:rsidRPr="001E0AFE">
        <w:rPr>
          <w:rFonts w:cs="David" w:hint="cs"/>
          <w:rtl/>
        </w:rPr>
        <w:t>, הבנו את כל האמור בו וק</w:t>
      </w:r>
      <w:r w:rsidR="0021695F">
        <w:rPr>
          <w:rFonts w:cs="David" w:hint="cs"/>
          <w:rtl/>
        </w:rPr>
        <w:t>י</w:t>
      </w:r>
      <w:r w:rsidRPr="001E0AFE">
        <w:rPr>
          <w:rFonts w:cs="David" w:hint="cs"/>
          <w:rtl/>
        </w:rPr>
        <w:t>בלנו הבהרות לגבי כל נושא שבספק.</w:t>
      </w:r>
    </w:p>
    <w:p w14:paraId="72E1B535"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sidR="00195156">
        <w:rPr>
          <w:rFonts w:cs="David" w:hint="cs"/>
          <w:rtl/>
        </w:rPr>
        <w:t xml:space="preserve"> המובאים לידיעה וללא דרישות מהמציע</w:t>
      </w:r>
      <w:r w:rsidRPr="001E0AFE">
        <w:rPr>
          <w:rFonts w:cs="David" w:hint="cs"/>
          <w:rtl/>
        </w:rPr>
        <w:t xml:space="preserve"> כי</w:t>
      </w:r>
      <w:r w:rsidRPr="001E0AFE">
        <w:rPr>
          <w:rFonts w:cs="David"/>
          <w:rtl/>
        </w:rPr>
        <w:t>: "קראנו, הבנו, והאמור מקובל עלינו</w:t>
      </w:r>
      <w:r w:rsidR="00026B13" w:rsidRPr="001E0AFE">
        <w:rPr>
          <w:rFonts w:cs="David" w:hint="cs"/>
          <w:rtl/>
        </w:rPr>
        <w:t>, ונפעל בהתאם</w:t>
      </w:r>
      <w:r w:rsidRPr="001E0AFE">
        <w:rPr>
          <w:rFonts w:cs="David"/>
          <w:rtl/>
        </w:rPr>
        <w:t>"</w:t>
      </w:r>
      <w:r w:rsidRPr="001E0AFE">
        <w:rPr>
          <w:rFonts w:cs="David" w:hint="cs"/>
          <w:rtl/>
        </w:rPr>
        <w:t xml:space="preserve">, ולגבי כל הרכיבים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14:paraId="57F1B5AD"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14:paraId="6ED39EC3" w14:textId="77777777" w:rsidR="00FC1A9E" w:rsidRPr="001E0AFE" w:rsidRDefault="00FC1A9E" w:rsidP="00BB3ADF">
      <w:pPr>
        <w:numPr>
          <w:ilvl w:val="0"/>
          <w:numId w:val="42"/>
        </w:numPr>
        <w:spacing w:before="60" w:after="60" w:line="360" w:lineRule="auto"/>
        <w:ind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77E94C7" w14:textId="77777777" w:rsidR="00FC1A9E" w:rsidRPr="00EF36AC" w:rsidRDefault="00FC1A9E" w:rsidP="00F069C5">
      <w:pPr>
        <w:numPr>
          <w:ilvl w:val="0"/>
          <w:numId w:val="42"/>
        </w:numPr>
        <w:spacing w:before="60" w:after="60" w:line="360" w:lineRule="auto"/>
        <w:ind w:right="0"/>
        <w:jc w:val="both"/>
        <w:rPr>
          <w:rFonts w:cs="David"/>
        </w:rPr>
      </w:pPr>
      <w:r w:rsidRPr="001E0AFE">
        <w:rPr>
          <w:rFonts w:cs="David" w:hint="cs"/>
          <w:rtl/>
        </w:rPr>
        <w:t xml:space="preserve">אנו מתחייבים </w:t>
      </w:r>
      <w:r w:rsidR="003C70D6">
        <w:rPr>
          <w:rFonts w:cs="David" w:hint="cs"/>
          <w:rtl/>
        </w:rPr>
        <w:t>לספק</w:t>
      </w:r>
      <w:r w:rsidR="003C70D6" w:rsidRPr="001E0AFE">
        <w:rPr>
          <w:rFonts w:cs="David" w:hint="cs"/>
          <w:rtl/>
        </w:rPr>
        <w:t xml:space="preserve"> </w:t>
      </w:r>
      <w:r w:rsidRPr="001E0AFE">
        <w:rPr>
          <w:rFonts w:cs="David" w:hint="cs"/>
          <w:rtl/>
        </w:rPr>
        <w:t xml:space="preserve">בעת בחירתנו כספק זוכה, </w:t>
      </w:r>
      <w:r w:rsidR="003C70D6">
        <w:rPr>
          <w:rFonts w:cs="David" w:hint="cs"/>
          <w:rtl/>
        </w:rPr>
        <w:t xml:space="preserve">את השירותים </w:t>
      </w:r>
      <w:r w:rsidR="00714AB2">
        <w:rPr>
          <w:rFonts w:cs="David" w:hint="cs"/>
          <w:rtl/>
        </w:rPr>
        <w:t xml:space="preserve">המבוקשים </w:t>
      </w:r>
      <w:r w:rsidR="003C70D6">
        <w:rPr>
          <w:rFonts w:cs="David" w:hint="cs"/>
          <w:rtl/>
        </w:rPr>
        <w:t>ל</w:t>
      </w:r>
      <w:r w:rsidRPr="001E0AFE">
        <w:rPr>
          <w:rFonts w:cs="David" w:hint="cs"/>
          <w:rtl/>
        </w:rPr>
        <w:t xml:space="preserve">אתרי המזמינים איתם נתקשר, בזמני </w:t>
      </w:r>
      <w:r w:rsidRPr="00EF36AC">
        <w:rPr>
          <w:rFonts w:cs="David" w:hint="cs"/>
          <w:rtl/>
        </w:rPr>
        <w:t xml:space="preserve">תגובה ובאיכות הנדרשים. </w:t>
      </w:r>
      <w:r w:rsidRPr="00253498">
        <w:rPr>
          <w:rFonts w:cs="David" w:hint="cs"/>
          <w:sz w:val="22"/>
          <w:rtl/>
        </w:rPr>
        <w:t xml:space="preserve">הננו </w:t>
      </w:r>
      <w:r w:rsidRPr="00253498">
        <w:rPr>
          <w:rFonts w:cs="David"/>
          <w:color w:val="000000"/>
          <w:rtl/>
        </w:rPr>
        <w:t>מתחייב</w:t>
      </w:r>
      <w:r w:rsidRPr="00EF36AC">
        <w:rPr>
          <w:rFonts w:cs="David" w:hint="eastAsia"/>
          <w:color w:val="000000"/>
          <w:rtl/>
        </w:rPr>
        <w:t>ים</w:t>
      </w:r>
      <w:r w:rsidRPr="00EF36AC">
        <w:rPr>
          <w:rFonts w:cs="David"/>
          <w:color w:val="000000"/>
          <w:rtl/>
        </w:rPr>
        <w:t xml:space="preserve"> לספק את השירות</w:t>
      </w:r>
      <w:r w:rsidRPr="00EF36AC">
        <w:rPr>
          <w:rFonts w:cs="David" w:hint="eastAsia"/>
          <w:color w:val="000000"/>
          <w:rtl/>
        </w:rPr>
        <w:t>ים</w:t>
      </w:r>
      <w:r w:rsidRPr="00EF36AC">
        <w:rPr>
          <w:rFonts w:cs="David"/>
          <w:color w:val="000000"/>
          <w:rtl/>
        </w:rPr>
        <w:t xml:space="preserve"> נשוא המכרז בכל עת</w:t>
      </w:r>
      <w:r w:rsidR="004F7EA2" w:rsidRPr="00EF36AC">
        <w:rPr>
          <w:rFonts w:cs="David"/>
          <w:rtl/>
        </w:rPr>
        <w:t>.</w:t>
      </w:r>
    </w:p>
    <w:p w14:paraId="5E1E6C89" w14:textId="77777777" w:rsidR="00AE738F" w:rsidRPr="00EF36AC" w:rsidRDefault="00BC02F0" w:rsidP="00935A1A">
      <w:pPr>
        <w:numPr>
          <w:ilvl w:val="0"/>
          <w:numId w:val="42"/>
        </w:numPr>
        <w:spacing w:before="60" w:after="60" w:line="360" w:lineRule="auto"/>
        <w:ind w:right="0"/>
        <w:jc w:val="both"/>
        <w:rPr>
          <w:rFonts w:cs="David"/>
        </w:rPr>
      </w:pPr>
      <w:r w:rsidRPr="00EF36AC">
        <w:rPr>
          <w:rFonts w:cs="David" w:hint="eastAsia"/>
          <w:rtl/>
        </w:rPr>
        <w:t>אנו</w:t>
      </w:r>
      <w:r w:rsidRPr="00EF36AC">
        <w:rPr>
          <w:rFonts w:cs="David"/>
          <w:rtl/>
        </w:rPr>
        <w:t xml:space="preserve"> </w:t>
      </w:r>
      <w:r w:rsidRPr="00EF36AC">
        <w:rPr>
          <w:rFonts w:cs="David" w:hint="eastAsia"/>
          <w:rtl/>
        </w:rPr>
        <w:t>מצהירים</w:t>
      </w:r>
      <w:r w:rsidRPr="00EF36AC">
        <w:rPr>
          <w:rFonts w:cs="David"/>
          <w:rtl/>
        </w:rPr>
        <w:t xml:space="preserve"> </w:t>
      </w:r>
      <w:r w:rsidRPr="00EF36AC">
        <w:rPr>
          <w:rFonts w:cs="David" w:hint="eastAsia"/>
          <w:rtl/>
        </w:rPr>
        <w:t>כי</w:t>
      </w:r>
      <w:r w:rsidR="00DA3941">
        <w:rPr>
          <w:rFonts w:cs="David" w:hint="cs"/>
          <w:rtl/>
        </w:rPr>
        <w:t xml:space="preserve"> למעט המפורט ב</w:t>
      </w:r>
      <w:r w:rsidR="00DA3941" w:rsidRPr="00935A1A">
        <w:rPr>
          <w:rFonts w:cs="David" w:hint="cs"/>
          <w:u w:val="single"/>
          <w:rtl/>
        </w:rPr>
        <w:t xml:space="preserve">נספח </w:t>
      </w:r>
      <w:r w:rsidR="00935A1A" w:rsidRPr="00935A1A">
        <w:rPr>
          <w:rFonts w:cs="David" w:hint="cs"/>
          <w:u w:val="single"/>
          <w:rtl/>
        </w:rPr>
        <w:t>2.6</w:t>
      </w:r>
      <w:r w:rsidR="00935A1A">
        <w:rPr>
          <w:rFonts w:cs="David" w:hint="cs"/>
          <w:rtl/>
        </w:rPr>
        <w:t xml:space="preserve"> </w:t>
      </w:r>
      <w:r w:rsidR="00DA3941">
        <w:rPr>
          <w:rFonts w:cs="David" w:hint="cs"/>
          <w:rtl/>
        </w:rPr>
        <w:t>לתצהירנו זה,</w:t>
      </w:r>
      <w:r w:rsidR="00FC1A9E" w:rsidRPr="00253498">
        <w:rPr>
          <w:rFonts w:cs="David"/>
          <w:rtl/>
        </w:rPr>
        <w:t xml:space="preserve"> לא מתנהל</w:t>
      </w:r>
      <w:r w:rsidR="007A115B" w:rsidRPr="00253498">
        <w:rPr>
          <w:rFonts w:cs="David" w:hint="eastAsia"/>
          <w:rtl/>
        </w:rPr>
        <w:t>ים</w:t>
      </w:r>
      <w:r w:rsidR="007A115B" w:rsidRPr="00EF36AC">
        <w:rPr>
          <w:rFonts w:cs="David"/>
          <w:rtl/>
        </w:rPr>
        <w:t xml:space="preserve"> הליכים משפטיים פליליים או אזרחיים</w:t>
      </w:r>
      <w:r w:rsidR="00FE7E7C" w:rsidRPr="003C1BE7">
        <w:rPr>
          <w:rFonts w:cs="David"/>
          <w:rtl/>
        </w:rPr>
        <w:t xml:space="preserve"> </w:t>
      </w:r>
      <w:r w:rsidR="00EF36AC">
        <w:rPr>
          <w:rFonts w:cs="David" w:hint="cs"/>
          <w:rtl/>
        </w:rPr>
        <w:t>נ</w:t>
      </w:r>
      <w:r w:rsidR="00FE7E7C" w:rsidRPr="003C1BE7">
        <w:rPr>
          <w:rFonts w:cs="David" w:hint="eastAsia"/>
          <w:rtl/>
        </w:rPr>
        <w:t>גד</w:t>
      </w:r>
      <w:r w:rsidR="00FE7E7C" w:rsidRPr="003C1BE7">
        <w:rPr>
          <w:rFonts w:cs="David"/>
          <w:rtl/>
        </w:rPr>
        <w:t xml:space="preserve"> המציע </w:t>
      </w:r>
      <w:r w:rsidR="00FE7E7C" w:rsidRPr="003C1BE7">
        <w:rPr>
          <w:rFonts w:cs="David" w:hint="eastAsia"/>
          <w:rtl/>
        </w:rPr>
        <w:t>לרבות</w:t>
      </w:r>
      <w:r w:rsidR="00FE7E7C" w:rsidRPr="003C1BE7">
        <w:rPr>
          <w:rFonts w:cs="David"/>
          <w:rtl/>
        </w:rPr>
        <w:t xml:space="preserve"> הליכי פשיטת רגל ו/או פירוק ו/או כינוס נכסים</w:t>
      </w:r>
      <w:r w:rsidR="007A115B" w:rsidRPr="00EF36AC">
        <w:rPr>
          <w:rFonts w:cs="David"/>
          <w:rtl/>
        </w:rPr>
        <w:t xml:space="preserve"> </w:t>
      </w:r>
      <w:r w:rsidR="006B248B" w:rsidRPr="00EF36AC">
        <w:rPr>
          <w:rFonts w:cs="David" w:hint="eastAsia"/>
          <w:rtl/>
        </w:rPr>
        <w:t>שיכולה</w:t>
      </w:r>
      <w:r w:rsidR="006B248B" w:rsidRPr="00EF36AC">
        <w:rPr>
          <w:rFonts w:cs="David"/>
          <w:rtl/>
        </w:rPr>
        <w:t xml:space="preserve"> </w:t>
      </w:r>
      <w:r w:rsidR="006B248B" w:rsidRPr="00EF36AC">
        <w:rPr>
          <w:rFonts w:cs="David" w:hint="eastAsia"/>
          <w:rtl/>
        </w:rPr>
        <w:t>להיות</w:t>
      </w:r>
      <w:r w:rsidR="006B248B" w:rsidRPr="00EF36AC">
        <w:rPr>
          <w:rFonts w:cs="David"/>
          <w:rtl/>
        </w:rPr>
        <w:t xml:space="preserve"> להם </w:t>
      </w:r>
      <w:r w:rsidR="006B248B" w:rsidRPr="00EF36AC">
        <w:rPr>
          <w:rFonts w:cs="David" w:hint="eastAsia"/>
          <w:rtl/>
        </w:rPr>
        <w:t>השלכה</w:t>
      </w:r>
      <w:r w:rsidR="006B248B" w:rsidRPr="00EF36AC">
        <w:rPr>
          <w:rFonts w:cs="David"/>
          <w:rtl/>
        </w:rPr>
        <w:t xml:space="preserve"> </w:t>
      </w:r>
      <w:r w:rsidR="006B248B" w:rsidRPr="00EF36AC">
        <w:rPr>
          <w:rFonts w:cs="David" w:hint="eastAsia"/>
          <w:rtl/>
        </w:rPr>
        <w:t>על</w:t>
      </w:r>
      <w:r w:rsidR="006B248B" w:rsidRPr="00EF36AC">
        <w:rPr>
          <w:rFonts w:cs="David"/>
          <w:rtl/>
        </w:rPr>
        <w:t xml:space="preserve"> יכולת המציע לעמוד בהתחייבויותיו </w:t>
      </w:r>
      <w:r w:rsidR="00DA3941">
        <w:rPr>
          <w:rFonts w:cs="David" w:hint="cs"/>
          <w:rtl/>
        </w:rPr>
        <w:t xml:space="preserve">ו/או </w:t>
      </w:r>
      <w:r w:rsidR="00FC1A9E" w:rsidRPr="00253498">
        <w:rPr>
          <w:rFonts w:cs="David"/>
          <w:rtl/>
        </w:rPr>
        <w:t>שעלולים לפגוע בתפקודו ככל שיזכה במכרז</w:t>
      </w:r>
      <w:r w:rsidR="00DA3941">
        <w:rPr>
          <w:rFonts w:cs="David" w:hint="cs"/>
          <w:rtl/>
        </w:rPr>
        <w:t>.</w:t>
      </w:r>
    </w:p>
    <w:p w14:paraId="7101E0F4" w14:textId="77777777" w:rsidR="000D48E8" w:rsidRDefault="001A26E7" w:rsidP="000D48E8">
      <w:pPr>
        <w:numPr>
          <w:ilvl w:val="0"/>
          <w:numId w:val="42"/>
        </w:numPr>
        <w:spacing w:before="60" w:after="60" w:line="360" w:lineRule="auto"/>
        <w:ind w:right="0"/>
        <w:jc w:val="both"/>
        <w:rPr>
          <w:rFonts w:ascii="David" w:hAnsi="David" w:cs="David"/>
        </w:rPr>
      </w:pPr>
      <w:r w:rsidRPr="001A26E7">
        <w:rPr>
          <w:rFonts w:ascii="David" w:hAnsi="David" w:cs="David"/>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w:t>
      </w:r>
    </w:p>
    <w:p w14:paraId="5A16F288" w14:textId="744AB4AA" w:rsidR="00FC1A9E" w:rsidRPr="000D48E8" w:rsidRDefault="00FC1A9E" w:rsidP="000D48E8">
      <w:pPr>
        <w:spacing w:before="240" w:line="360" w:lineRule="auto"/>
        <w:jc w:val="both"/>
        <w:rPr>
          <w:rFonts w:ascii="David" w:hAnsi="David" w:cs="David"/>
          <w:rtl/>
        </w:rPr>
      </w:pPr>
      <w:r w:rsidRPr="000D48E8">
        <w:rPr>
          <w:rFonts w:cs="David" w:hint="cs"/>
          <w:u w:val="single"/>
          <w:rtl/>
        </w:rPr>
        <w:t xml:space="preserve">פרק 3 - אישורים </w:t>
      </w:r>
      <w:r w:rsidR="008A7DF1" w:rsidRPr="000D48E8">
        <w:rPr>
          <w:rFonts w:cs="David" w:hint="cs"/>
          <w:u w:val="single"/>
          <w:rtl/>
        </w:rPr>
        <w:t>מרשות התאגידים ו</w:t>
      </w:r>
      <w:r w:rsidRPr="000D48E8">
        <w:rPr>
          <w:rFonts w:cs="David" w:hint="cs"/>
          <w:u w:val="single"/>
          <w:rtl/>
        </w:rPr>
        <w:t>לפי חוק עסקאות גופים ציבוריים</w:t>
      </w:r>
    </w:p>
    <w:p w14:paraId="3D6326BF" w14:textId="77777777" w:rsidR="00FC1A9E" w:rsidRPr="001E0AFE" w:rsidRDefault="00FC1A9E" w:rsidP="000D48E8">
      <w:pPr>
        <w:spacing w:line="360" w:lineRule="auto"/>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14:paraId="1FD230F9" w14:textId="77777777" w:rsidR="00FC1A9E" w:rsidRDefault="00FC1A9E" w:rsidP="00A250FA">
      <w:pPr>
        <w:pStyle w:val="affff4"/>
        <w:numPr>
          <w:ilvl w:val="0"/>
          <w:numId w:val="80"/>
        </w:numPr>
        <w:spacing w:line="360" w:lineRule="auto"/>
        <w:jc w:val="both"/>
        <w:rPr>
          <w:rFonts w:cs="David"/>
        </w:rPr>
      </w:pPr>
      <w:r w:rsidRPr="000D0F3B">
        <w:rPr>
          <w:rFonts w:cs="David" w:hint="eastAsia"/>
          <w:rtl/>
        </w:rPr>
        <w:t>המציע</w:t>
      </w:r>
      <w:r w:rsidRPr="000D0F3B">
        <w:rPr>
          <w:rFonts w:cs="David"/>
          <w:rtl/>
        </w:rPr>
        <w:t xml:space="preserve"> </w:t>
      </w:r>
      <w:r w:rsidRPr="000D0F3B">
        <w:rPr>
          <w:rFonts w:cs="David" w:hint="eastAsia"/>
          <w:rtl/>
        </w:rPr>
        <w:t>הינו</w:t>
      </w:r>
      <w:r w:rsidRPr="000D0F3B">
        <w:rPr>
          <w:rFonts w:cs="David"/>
          <w:rtl/>
        </w:rPr>
        <w:t xml:space="preserve"> </w:t>
      </w:r>
      <w:r w:rsidRPr="000D0F3B">
        <w:rPr>
          <w:rFonts w:cs="David" w:hint="eastAsia"/>
          <w:rtl/>
        </w:rPr>
        <w:t>תאגיד</w:t>
      </w:r>
      <w:r w:rsidRPr="000D0F3B">
        <w:rPr>
          <w:rFonts w:cs="David"/>
          <w:rtl/>
        </w:rPr>
        <w:t xml:space="preserve"> </w:t>
      </w:r>
      <w:r w:rsidRPr="000D0F3B">
        <w:rPr>
          <w:rFonts w:cs="David" w:hint="eastAsia"/>
          <w:rtl/>
        </w:rPr>
        <w:t>הרשום</w:t>
      </w:r>
      <w:r w:rsidRPr="000D0F3B">
        <w:rPr>
          <w:rFonts w:cs="David"/>
          <w:rtl/>
        </w:rPr>
        <w:t xml:space="preserve"> </w:t>
      </w:r>
      <w:r w:rsidRPr="000D0F3B">
        <w:rPr>
          <w:rFonts w:cs="David" w:hint="eastAsia"/>
          <w:rtl/>
        </w:rPr>
        <w:t>בישראל</w:t>
      </w:r>
      <w:r w:rsidR="008C1664" w:rsidRPr="000D0F3B">
        <w:rPr>
          <w:rFonts w:cs="David"/>
          <w:rtl/>
        </w:rPr>
        <w:t xml:space="preserve"> כדין</w:t>
      </w:r>
      <w:r w:rsidRPr="000D0F3B">
        <w:rPr>
          <w:rFonts w:cs="David"/>
          <w:rtl/>
        </w:rPr>
        <w:t xml:space="preserve">. </w:t>
      </w:r>
      <w:r w:rsidR="000E1E98">
        <w:rPr>
          <w:rFonts w:cs="David" w:hint="cs"/>
          <w:rtl/>
        </w:rPr>
        <w:t>תדפיס פרטי חברה/שותפ</w:t>
      </w:r>
      <w:r w:rsidR="00A64026">
        <w:rPr>
          <w:rFonts w:cs="David" w:hint="cs"/>
          <w:rtl/>
        </w:rPr>
        <w:t>ו</w:t>
      </w:r>
      <w:r w:rsidR="000E1E98">
        <w:rPr>
          <w:rFonts w:cs="David" w:hint="cs"/>
          <w:rtl/>
        </w:rPr>
        <w:t>ת עדכני מרשות התאגידים</w:t>
      </w:r>
      <w:r w:rsidR="002E5A51">
        <w:rPr>
          <w:rFonts w:cs="David" w:hint="cs"/>
          <w:rtl/>
        </w:rPr>
        <w:t>/</w:t>
      </w:r>
      <w:r w:rsidR="001D3535">
        <w:rPr>
          <w:rFonts w:cs="David" w:hint="cs"/>
          <w:rtl/>
        </w:rPr>
        <w:t>אישור ניהול תקין מרשם העמותות/תעודת רישום אגודה מרשם האגודות השיתופיות</w:t>
      </w:r>
      <w:r w:rsidR="000E1E98">
        <w:rPr>
          <w:rFonts w:cs="David" w:hint="cs"/>
          <w:rtl/>
        </w:rPr>
        <w:t xml:space="preserve"> מצורף כ</w:t>
      </w:r>
      <w:r w:rsidR="000E1E98" w:rsidRPr="000E1E98">
        <w:rPr>
          <w:rFonts w:cs="David" w:hint="cs"/>
          <w:u w:val="single"/>
          <w:rtl/>
        </w:rPr>
        <w:t xml:space="preserve">נספח 3.1 </w:t>
      </w:r>
      <w:r w:rsidR="000E1E98">
        <w:rPr>
          <w:rFonts w:cs="David" w:hint="cs"/>
          <w:rtl/>
        </w:rPr>
        <w:t>לתצהירי זה.</w:t>
      </w:r>
    </w:p>
    <w:p w14:paraId="5DAD9427" w14:textId="77777777" w:rsidR="00FC1A9E" w:rsidRPr="001E0AFE" w:rsidRDefault="00FC1A9E" w:rsidP="00A250FA">
      <w:pPr>
        <w:pStyle w:val="affff4"/>
        <w:numPr>
          <w:ilvl w:val="0"/>
          <w:numId w:val="80"/>
        </w:numPr>
        <w:spacing w:line="360" w:lineRule="auto"/>
        <w:jc w:val="both"/>
        <w:rPr>
          <w:rFonts w:cs="David"/>
        </w:rPr>
      </w:pPr>
      <w:r w:rsidRPr="001E0AFE">
        <w:rPr>
          <w:rFonts w:cs="David" w:hint="cs"/>
          <w:rtl/>
        </w:rPr>
        <w:lastRenderedPageBreak/>
        <w:t>רצ"ב כ</w:t>
      </w:r>
      <w:r w:rsidR="00EF416A" w:rsidRPr="001E0AFE">
        <w:rPr>
          <w:rFonts w:cs="David" w:hint="cs"/>
          <w:u w:val="single"/>
          <w:rtl/>
        </w:rPr>
        <w:t xml:space="preserve">נספח </w:t>
      </w:r>
      <w:r w:rsidR="000E1E98">
        <w:rPr>
          <w:rFonts w:cs="David" w:hint="cs"/>
          <w:u w:val="single"/>
          <w:rtl/>
        </w:rPr>
        <w:t>3.2</w:t>
      </w:r>
      <w:r w:rsidR="00EF416A" w:rsidRPr="001E0AFE">
        <w:rPr>
          <w:rFonts w:cs="David" w:hint="cs"/>
          <w:rtl/>
        </w:rPr>
        <w:t xml:space="preserve"> לתצהירי,</w:t>
      </w:r>
      <w:r w:rsidRPr="001E0AFE">
        <w:rPr>
          <w:rFonts w:cs="David" w:hint="cs"/>
          <w:rtl/>
        </w:rPr>
        <w:t xml:space="preserve"> אישור תקף על ניהול פנקסי חשבונות, מע"מ ורש</w:t>
      </w:r>
      <w:r w:rsidR="006B69E9">
        <w:rPr>
          <w:rFonts w:cs="David" w:hint="cs"/>
          <w:rtl/>
        </w:rPr>
        <w:t>ו</w:t>
      </w:r>
      <w:r w:rsidRPr="001E0AFE">
        <w:rPr>
          <w:rFonts w:cs="David" w:hint="cs"/>
          <w:rtl/>
        </w:rPr>
        <w:t>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71971E2" w14:textId="77777777" w:rsidR="00FC1A9E" w:rsidRPr="001E0AFE" w:rsidRDefault="00FC1A9E" w:rsidP="00A250FA">
      <w:pPr>
        <w:pStyle w:val="affff4"/>
        <w:numPr>
          <w:ilvl w:val="0"/>
          <w:numId w:val="80"/>
        </w:numPr>
        <w:spacing w:line="360" w:lineRule="auto"/>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  - 1991 (להלן: "</w:t>
      </w:r>
      <w:r w:rsidRPr="001E0AFE">
        <w:rPr>
          <w:rFonts w:cs="David" w:hint="cs"/>
          <w:b/>
          <w:bCs/>
          <w:rtl/>
        </w:rPr>
        <w:t>חוק עובדים זרים</w:t>
      </w:r>
      <w:r w:rsidRPr="001E0AFE">
        <w:rPr>
          <w:rFonts w:cs="David" w:hint="cs"/>
          <w:rtl/>
        </w:rPr>
        <w:t xml:space="preserve">") </w:t>
      </w:r>
      <w:r w:rsidR="00373AC8">
        <w:rPr>
          <w:rFonts w:cs="David" w:hint="cs"/>
          <w:rtl/>
        </w:rPr>
        <w:t>א</w:t>
      </w:r>
      <w:r w:rsidRPr="001E0AFE">
        <w:rPr>
          <w:rFonts w:cs="David" w:hint="cs"/>
          <w:rtl/>
        </w:rPr>
        <w:t>ו</w:t>
      </w:r>
      <w:r w:rsidR="00373AC8">
        <w:rPr>
          <w:rFonts w:cs="David" w:hint="cs"/>
          <w:rtl/>
        </w:rPr>
        <w:t xml:space="preserve"> </w:t>
      </w:r>
      <w:r w:rsidR="00B25ACF">
        <w:rPr>
          <w:rFonts w:cs="David" w:hint="cs"/>
          <w:rtl/>
        </w:rPr>
        <w:t xml:space="preserve">לפי </w:t>
      </w:r>
      <w:r w:rsidRPr="001E0AFE">
        <w:rPr>
          <w:rFonts w:cs="David" w:hint="cs"/>
          <w:rtl/>
        </w:rPr>
        <w:t xml:space="preserve">חוק שכר מינימום, התשמ"ז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 xml:space="preserve">ככל שהיו הרשעות, </w:t>
      </w:r>
      <w:r w:rsidR="0075750F" w:rsidRPr="001E0AFE">
        <w:rPr>
          <w:rFonts w:cs="David" w:hint="cs"/>
          <w:b/>
          <w:bCs/>
          <w:rtl/>
        </w:rPr>
        <w:t>הן</w:t>
      </w:r>
      <w:r w:rsidRPr="001E0AFE">
        <w:rPr>
          <w:rFonts w:cs="David" w:hint="cs"/>
          <w:b/>
          <w:bCs/>
          <w:rtl/>
        </w:rPr>
        <w:t xml:space="preserve"> </w:t>
      </w:r>
      <w:r w:rsidR="0075750F" w:rsidRPr="001E0AFE">
        <w:rPr>
          <w:rFonts w:cs="David" w:hint="cs"/>
          <w:b/>
          <w:bCs/>
          <w:rtl/>
        </w:rPr>
        <w:t>מפורטות</w:t>
      </w:r>
      <w:r w:rsidRPr="001E0AFE">
        <w:rPr>
          <w:rFonts w:cs="David" w:hint="cs"/>
          <w:b/>
          <w:bCs/>
          <w:rtl/>
        </w:rPr>
        <w:t xml:space="preserve"> ב</w:t>
      </w:r>
      <w:r w:rsidRPr="001E0AFE">
        <w:rPr>
          <w:rFonts w:cs="David" w:hint="cs"/>
          <w:b/>
          <w:bCs/>
          <w:u w:val="single"/>
          <w:rtl/>
        </w:rPr>
        <w:t>נספח</w:t>
      </w:r>
      <w:r w:rsidR="0075750F" w:rsidRPr="001E0AFE">
        <w:rPr>
          <w:rFonts w:cs="David" w:hint="cs"/>
          <w:b/>
          <w:bCs/>
          <w:u w:val="single"/>
          <w:rtl/>
        </w:rPr>
        <w:t xml:space="preserve"> </w:t>
      </w:r>
      <w:r w:rsidR="009862F7" w:rsidRPr="001E0AFE">
        <w:rPr>
          <w:rFonts w:cs="David" w:hint="cs"/>
          <w:b/>
          <w:bCs/>
          <w:u w:val="single"/>
          <w:rtl/>
        </w:rPr>
        <w:t>3.</w:t>
      </w:r>
      <w:r w:rsidR="000E1E98">
        <w:rPr>
          <w:rFonts w:cs="David" w:hint="cs"/>
          <w:b/>
          <w:bCs/>
          <w:u w:val="single"/>
          <w:rtl/>
        </w:rPr>
        <w:t>3</w:t>
      </w:r>
      <w:r w:rsidR="000E1E98" w:rsidRPr="001E0AFE">
        <w:rPr>
          <w:rFonts w:cs="David" w:hint="cs"/>
          <w:b/>
          <w:bCs/>
          <w:rtl/>
        </w:rPr>
        <w:t xml:space="preserve"> </w:t>
      </w:r>
      <w:r w:rsidR="0075750F" w:rsidRPr="001E0AFE">
        <w:rPr>
          <w:rFonts w:cs="David" w:hint="cs"/>
          <w:b/>
          <w:bCs/>
          <w:rtl/>
        </w:rPr>
        <w:t>לתצהירי זה</w:t>
      </w:r>
      <w:r w:rsidR="0075750F" w:rsidRPr="001E0AFE">
        <w:rPr>
          <w:rFonts w:cs="David" w:hint="cs"/>
          <w:rtl/>
        </w:rPr>
        <w:t xml:space="preserve"> </w:t>
      </w:r>
      <w:r w:rsidR="0075750F" w:rsidRPr="001E0AFE">
        <w:rPr>
          <w:rFonts w:cs="David" w:hint="cs"/>
          <w:i/>
          <w:iCs/>
          <w:rtl/>
        </w:rPr>
        <w:t>[אי צירוף נספח כאמור מהווה הצהרה שאין הרשעות]</w:t>
      </w:r>
      <w:r w:rsidRPr="001E0AFE">
        <w:rPr>
          <w:rFonts w:cs="David" w:hint="cs"/>
          <w:rtl/>
        </w:rPr>
        <w:t>.</w:t>
      </w:r>
    </w:p>
    <w:p w14:paraId="794EEE74" w14:textId="77777777" w:rsidR="00FC1A9E" w:rsidRPr="001E0AFE" w:rsidRDefault="00FC1A9E" w:rsidP="000D48E8">
      <w:pPr>
        <w:spacing w:before="240" w:line="360" w:lineRule="auto"/>
        <w:jc w:val="both"/>
        <w:rPr>
          <w:rFonts w:cs="David"/>
          <w:u w:val="single"/>
          <w:rtl/>
        </w:rPr>
      </w:pPr>
      <w:r w:rsidRPr="001E0AFE">
        <w:rPr>
          <w:rFonts w:cs="David" w:hint="cs"/>
          <w:u w:val="single"/>
          <w:rtl/>
        </w:rPr>
        <w:t xml:space="preserve">פרק 4 </w:t>
      </w:r>
      <w:r w:rsidRPr="001E0AFE">
        <w:rPr>
          <w:rFonts w:cs="David"/>
          <w:u w:val="single"/>
          <w:rtl/>
        </w:rPr>
        <w:t>–</w:t>
      </w:r>
      <w:r w:rsidRPr="001E0AFE">
        <w:rPr>
          <w:rFonts w:cs="David" w:hint="cs"/>
          <w:u w:val="single"/>
          <w:rtl/>
        </w:rPr>
        <w:t xml:space="preserve"> אישור והתחייבות לתשלום תנאים סוציאליים</w:t>
      </w:r>
    </w:p>
    <w:p w14:paraId="641EDE7C" w14:textId="77777777" w:rsidR="00FC1A9E" w:rsidRPr="001E0AFE" w:rsidRDefault="00FC1A9E" w:rsidP="000D48E8">
      <w:pPr>
        <w:tabs>
          <w:tab w:val="left" w:pos="8551"/>
        </w:tabs>
        <w:spacing w:line="360" w:lineRule="auto"/>
        <w:jc w:val="both"/>
        <w:rPr>
          <w:rFonts w:cs="David"/>
          <w:rtl/>
        </w:rPr>
      </w:pPr>
      <w:r w:rsidRPr="001E0AFE">
        <w:rPr>
          <w:rFonts w:cs="David"/>
          <w:rtl/>
        </w:rPr>
        <w:t>הנני מאשר בזאת כי המציע עומד בדרישות לתשלומים סוציאליים ושכר מינימום לעובדיו.</w:t>
      </w:r>
    </w:p>
    <w:p w14:paraId="0F4A2F1D" w14:textId="77777777" w:rsidR="00FC1A9E" w:rsidRPr="001E0AFE" w:rsidRDefault="00F8269E" w:rsidP="00BB3ADF">
      <w:pPr>
        <w:spacing w:line="360" w:lineRule="auto"/>
        <w:ind w:left="33"/>
        <w:jc w:val="both"/>
        <w:rPr>
          <w:rFonts w:cs="David"/>
          <w:rtl/>
        </w:rPr>
      </w:pPr>
      <w:r w:rsidRPr="001E0AFE">
        <w:rPr>
          <w:rFonts w:cs="David" w:hint="cs"/>
          <w:rtl/>
        </w:rPr>
        <w:t xml:space="preserve">המציע </w:t>
      </w:r>
      <w:r w:rsidR="00FC1A9E" w:rsidRPr="001E0AFE">
        <w:rPr>
          <w:rFonts w:cs="David"/>
          <w:rtl/>
        </w:rPr>
        <w:t>מתחייב בזאת לקיים בכל תקופת ההסכם שייחתם בעקבות זכיית</w:t>
      </w:r>
      <w:r w:rsidR="00FC1A9E" w:rsidRPr="001E0AFE">
        <w:rPr>
          <w:rFonts w:cs="David" w:hint="cs"/>
          <w:rtl/>
        </w:rPr>
        <w:t xml:space="preserve"> המציע</w:t>
      </w:r>
      <w:r w:rsidR="00FC1A9E" w:rsidRPr="001E0AFE">
        <w:rPr>
          <w:rFonts w:cs="David"/>
          <w:rtl/>
        </w:rPr>
        <w:t xml:space="preserve"> במכרז, לגבי העובדים שיועסקו על יד</w:t>
      </w:r>
      <w:r w:rsidRPr="001E0AFE">
        <w:rPr>
          <w:rFonts w:cs="David" w:hint="cs"/>
          <w:rtl/>
        </w:rPr>
        <w:t>ו</w:t>
      </w:r>
      <w:r w:rsidR="00FC1A9E" w:rsidRPr="001E0AFE">
        <w:rPr>
          <w:rFonts w:cs="David" w:hint="cs"/>
          <w:rtl/>
        </w:rPr>
        <w:t xml:space="preserve">, </w:t>
      </w:r>
      <w:r w:rsidR="00D458D6">
        <w:rPr>
          <w:rFonts w:cs="David" w:hint="cs"/>
          <w:rtl/>
        </w:rPr>
        <w:t xml:space="preserve">את </w:t>
      </w:r>
      <w:r w:rsidR="00FC1A9E" w:rsidRPr="001E0AFE">
        <w:rPr>
          <w:rFonts w:cs="David"/>
          <w:rtl/>
        </w:rPr>
        <w:t>האמור ב</w:t>
      </w:r>
      <w:r w:rsidR="00D458D6">
        <w:rPr>
          <w:rFonts w:cs="David" w:hint="cs"/>
          <w:rtl/>
        </w:rPr>
        <w:t xml:space="preserve">כלל חוקי העבודה אשר יהיו תקפים לכל אורך ההתקשרות, לרבות </w:t>
      </w:r>
      <w:r w:rsidR="001938B7">
        <w:rPr>
          <w:rFonts w:cs="David" w:hint="cs"/>
          <w:rtl/>
        </w:rPr>
        <w:t>ה</w:t>
      </w:r>
      <w:r w:rsidR="00FC1A9E" w:rsidRPr="001E0AFE">
        <w:rPr>
          <w:rFonts w:cs="David"/>
          <w:rtl/>
        </w:rPr>
        <w:t>חוקי</w:t>
      </w:r>
      <w:r w:rsidR="001938B7">
        <w:rPr>
          <w:rFonts w:cs="David" w:hint="cs"/>
          <w:rtl/>
        </w:rPr>
        <w:t>ם</w:t>
      </w:r>
      <w:r w:rsidR="00FC1A9E" w:rsidRPr="001E0AFE">
        <w:rPr>
          <w:rFonts w:cs="David"/>
          <w:rtl/>
        </w:rPr>
        <w:t xml:space="preserve"> המפורטים</w:t>
      </w:r>
      <w:r w:rsidR="005F4033">
        <w:rPr>
          <w:rFonts w:cs="David" w:hint="cs"/>
          <w:rtl/>
        </w:rPr>
        <w:t xml:space="preserve"> להלן</w:t>
      </w:r>
      <w:r w:rsidR="00FC1A9E" w:rsidRPr="001E0AFE">
        <w:rPr>
          <w:rFonts w:cs="David"/>
          <w:rtl/>
        </w:rPr>
        <w:t>:</w:t>
      </w:r>
    </w:p>
    <w:p w14:paraId="2BFE2CE0" w14:textId="77777777" w:rsidR="00FC1A9E" w:rsidRPr="001E0AFE" w:rsidRDefault="00CE5D26" w:rsidP="004F7055">
      <w:pPr>
        <w:numPr>
          <w:ilvl w:val="0"/>
          <w:numId w:val="58"/>
        </w:numPr>
        <w:spacing w:line="360" w:lineRule="auto"/>
        <w:jc w:val="both"/>
        <w:rPr>
          <w:rFonts w:cs="David"/>
          <w:rtl/>
        </w:rPr>
      </w:pPr>
      <w:r>
        <w:rPr>
          <w:rFonts w:cs="David"/>
          <w:rtl/>
        </w:rPr>
        <w:t>חוק שירות התעסוקה, התשי"ט-</w:t>
      </w:r>
      <w:r w:rsidR="00FC1A9E" w:rsidRPr="001E0AFE">
        <w:rPr>
          <w:rFonts w:cs="David"/>
          <w:rtl/>
        </w:rPr>
        <w:t>1959</w:t>
      </w:r>
    </w:p>
    <w:p w14:paraId="510C4FD6" w14:textId="77777777" w:rsidR="00FC1A9E" w:rsidRPr="001E0AFE" w:rsidRDefault="00FC1A9E" w:rsidP="004F7055">
      <w:pPr>
        <w:numPr>
          <w:ilvl w:val="0"/>
          <w:numId w:val="58"/>
        </w:numPr>
        <w:spacing w:line="360" w:lineRule="auto"/>
        <w:jc w:val="both"/>
        <w:rPr>
          <w:rFonts w:cs="David"/>
          <w:rtl/>
        </w:rPr>
      </w:pPr>
      <w:r w:rsidRPr="001E0AFE">
        <w:rPr>
          <w:rFonts w:cs="David"/>
          <w:rtl/>
        </w:rPr>
        <w:t>חוק שעות העבו</w:t>
      </w:r>
      <w:r w:rsidR="00CE5D26">
        <w:rPr>
          <w:rFonts w:cs="David"/>
          <w:rtl/>
        </w:rPr>
        <w:t>דה והמנוחה, התשי"א-</w:t>
      </w:r>
      <w:r w:rsidRPr="001E0AFE">
        <w:rPr>
          <w:rFonts w:cs="David"/>
          <w:rtl/>
        </w:rPr>
        <w:t>1951</w:t>
      </w:r>
    </w:p>
    <w:p w14:paraId="605FA300" w14:textId="77777777" w:rsidR="00FC1A9E" w:rsidRPr="001E0AFE" w:rsidRDefault="00CE5D26" w:rsidP="004F7055">
      <w:pPr>
        <w:numPr>
          <w:ilvl w:val="0"/>
          <w:numId w:val="58"/>
        </w:numPr>
        <w:spacing w:line="360" w:lineRule="auto"/>
        <w:jc w:val="both"/>
        <w:rPr>
          <w:rFonts w:cs="David"/>
          <w:rtl/>
        </w:rPr>
      </w:pPr>
      <w:r>
        <w:rPr>
          <w:rFonts w:cs="David"/>
          <w:rtl/>
        </w:rPr>
        <w:t>חוק דמי מחלה, התשל"ו-</w:t>
      </w:r>
      <w:r w:rsidR="00FC1A9E" w:rsidRPr="001E0AFE">
        <w:rPr>
          <w:rFonts w:cs="David"/>
          <w:rtl/>
        </w:rPr>
        <w:t>1976</w:t>
      </w:r>
    </w:p>
    <w:p w14:paraId="4FFD242B" w14:textId="77777777" w:rsidR="00FC1A9E" w:rsidRPr="001E0AFE" w:rsidRDefault="00CE5D26" w:rsidP="004F7055">
      <w:pPr>
        <w:numPr>
          <w:ilvl w:val="0"/>
          <w:numId w:val="58"/>
        </w:numPr>
        <w:spacing w:line="360" w:lineRule="auto"/>
        <w:jc w:val="both"/>
        <w:rPr>
          <w:rFonts w:cs="David"/>
          <w:rtl/>
        </w:rPr>
      </w:pPr>
      <w:r>
        <w:rPr>
          <w:rFonts w:cs="David"/>
          <w:rtl/>
        </w:rPr>
        <w:t>חוק חופשה שנתית, התשי"א-</w:t>
      </w:r>
      <w:r w:rsidR="00FC1A9E" w:rsidRPr="001E0AFE">
        <w:rPr>
          <w:rFonts w:cs="David"/>
          <w:rtl/>
        </w:rPr>
        <w:t>1951</w:t>
      </w:r>
    </w:p>
    <w:p w14:paraId="3D617869" w14:textId="77777777" w:rsidR="00FC1A9E" w:rsidRPr="001E0AFE" w:rsidRDefault="00CE5D26" w:rsidP="004F7055">
      <w:pPr>
        <w:numPr>
          <w:ilvl w:val="0"/>
          <w:numId w:val="58"/>
        </w:numPr>
        <w:spacing w:line="360" w:lineRule="auto"/>
        <w:jc w:val="both"/>
        <w:rPr>
          <w:rFonts w:cs="David"/>
          <w:rtl/>
        </w:rPr>
      </w:pPr>
      <w:r>
        <w:rPr>
          <w:rFonts w:cs="David"/>
          <w:rtl/>
        </w:rPr>
        <w:t>חוק עבודת נשים, התשי"ד-</w:t>
      </w:r>
      <w:r w:rsidR="00FC1A9E" w:rsidRPr="001E0AFE">
        <w:rPr>
          <w:rFonts w:cs="David"/>
          <w:rtl/>
        </w:rPr>
        <w:t>1954</w:t>
      </w:r>
    </w:p>
    <w:p w14:paraId="5F553879" w14:textId="77777777" w:rsidR="00FC1A9E" w:rsidRPr="001E0AFE" w:rsidRDefault="00FC1A9E" w:rsidP="004F7055">
      <w:pPr>
        <w:numPr>
          <w:ilvl w:val="0"/>
          <w:numId w:val="58"/>
        </w:numPr>
        <w:spacing w:line="360" w:lineRule="auto"/>
        <w:jc w:val="both"/>
        <w:rPr>
          <w:rFonts w:cs="David"/>
          <w:rtl/>
        </w:rPr>
      </w:pPr>
      <w:r w:rsidRPr="001E0AFE">
        <w:rPr>
          <w:rFonts w:cs="David"/>
          <w:rtl/>
        </w:rPr>
        <w:t xml:space="preserve">חוק </w:t>
      </w:r>
      <w:r w:rsidR="00CE5D26">
        <w:rPr>
          <w:rFonts w:cs="David"/>
          <w:rtl/>
        </w:rPr>
        <w:t>שכר שווה לעובדת ולעובד, התשנ"ו-</w:t>
      </w:r>
      <w:r w:rsidRPr="001E0AFE">
        <w:rPr>
          <w:rFonts w:cs="David"/>
          <w:rtl/>
        </w:rPr>
        <w:t>1996</w:t>
      </w:r>
    </w:p>
    <w:p w14:paraId="63645C1C" w14:textId="77777777" w:rsidR="00FC1A9E" w:rsidRPr="001E0AFE" w:rsidRDefault="00CE5D26" w:rsidP="004F7055">
      <w:pPr>
        <w:numPr>
          <w:ilvl w:val="0"/>
          <w:numId w:val="58"/>
        </w:numPr>
        <w:spacing w:line="360" w:lineRule="auto"/>
        <w:jc w:val="both"/>
        <w:rPr>
          <w:rFonts w:cs="David"/>
          <w:rtl/>
        </w:rPr>
      </w:pPr>
      <w:r>
        <w:rPr>
          <w:rFonts w:cs="David"/>
          <w:rtl/>
        </w:rPr>
        <w:t>חוק עבודת הנוער, התשי"ג-</w:t>
      </w:r>
      <w:r w:rsidR="00FC1A9E" w:rsidRPr="001E0AFE">
        <w:rPr>
          <w:rFonts w:cs="David"/>
          <w:rtl/>
        </w:rPr>
        <w:t>1952</w:t>
      </w:r>
    </w:p>
    <w:p w14:paraId="1C2E9C6E" w14:textId="77777777" w:rsidR="00FC1A9E" w:rsidRPr="001E0AFE" w:rsidRDefault="00FC1A9E" w:rsidP="004F7055">
      <w:pPr>
        <w:numPr>
          <w:ilvl w:val="0"/>
          <w:numId w:val="58"/>
        </w:numPr>
        <w:spacing w:line="360" w:lineRule="auto"/>
        <w:jc w:val="both"/>
        <w:rPr>
          <w:rFonts w:cs="David"/>
          <w:rtl/>
        </w:rPr>
      </w:pPr>
      <w:r w:rsidRPr="001E0AFE">
        <w:rPr>
          <w:rFonts w:cs="David"/>
          <w:rtl/>
        </w:rPr>
        <w:t>חוק החניכות, התשי"ג-1953</w:t>
      </w:r>
    </w:p>
    <w:p w14:paraId="4333DDE9" w14:textId="77777777" w:rsidR="00FC1A9E" w:rsidRPr="001E0AFE" w:rsidRDefault="00FC1A9E" w:rsidP="004F7055">
      <w:pPr>
        <w:numPr>
          <w:ilvl w:val="0"/>
          <w:numId w:val="58"/>
        </w:numPr>
        <w:spacing w:line="360" w:lineRule="auto"/>
        <w:jc w:val="both"/>
        <w:rPr>
          <w:rFonts w:cs="David"/>
          <w:rtl/>
        </w:rPr>
      </w:pPr>
      <w:r w:rsidRPr="001E0AFE">
        <w:rPr>
          <w:rFonts w:cs="David"/>
          <w:rtl/>
        </w:rPr>
        <w:t>חוק החיילים ה</w:t>
      </w:r>
      <w:r w:rsidR="00CE5D26">
        <w:rPr>
          <w:rFonts w:cs="David"/>
          <w:rtl/>
        </w:rPr>
        <w:t>משוחררים (החזרה לעבודה), התש"ט-</w:t>
      </w:r>
      <w:r w:rsidRPr="001E0AFE">
        <w:rPr>
          <w:rFonts w:cs="David"/>
          <w:rtl/>
        </w:rPr>
        <w:t>1949</w:t>
      </w:r>
    </w:p>
    <w:p w14:paraId="37D50518" w14:textId="77777777" w:rsidR="00FC1A9E" w:rsidRPr="001E0AFE" w:rsidRDefault="00CE5D26" w:rsidP="004F7055">
      <w:pPr>
        <w:numPr>
          <w:ilvl w:val="0"/>
          <w:numId w:val="58"/>
        </w:numPr>
        <w:spacing w:line="360" w:lineRule="auto"/>
        <w:jc w:val="both"/>
        <w:rPr>
          <w:rFonts w:cs="David"/>
          <w:rtl/>
        </w:rPr>
      </w:pPr>
      <w:r>
        <w:rPr>
          <w:rFonts w:cs="David"/>
          <w:rtl/>
        </w:rPr>
        <w:t>חוק הגנת השכר, התשי"ח-</w:t>
      </w:r>
      <w:r w:rsidR="00FC1A9E" w:rsidRPr="001E0AFE">
        <w:rPr>
          <w:rFonts w:cs="David"/>
          <w:rtl/>
        </w:rPr>
        <w:t>1958</w:t>
      </w:r>
    </w:p>
    <w:p w14:paraId="02312E35" w14:textId="77777777" w:rsidR="00FC1A9E" w:rsidRPr="001E0AFE" w:rsidRDefault="00CE5D26" w:rsidP="004F7055">
      <w:pPr>
        <w:numPr>
          <w:ilvl w:val="0"/>
          <w:numId w:val="58"/>
        </w:numPr>
        <w:spacing w:line="360" w:lineRule="auto"/>
        <w:jc w:val="both"/>
        <w:rPr>
          <w:rFonts w:cs="David"/>
          <w:rtl/>
        </w:rPr>
      </w:pPr>
      <w:r>
        <w:rPr>
          <w:rFonts w:cs="David"/>
          <w:rtl/>
        </w:rPr>
        <w:t>חוק פיצויי הפיטורין, התשכ"ג-</w:t>
      </w:r>
      <w:r w:rsidR="00FC1A9E" w:rsidRPr="001E0AFE">
        <w:rPr>
          <w:rFonts w:cs="David"/>
          <w:rtl/>
        </w:rPr>
        <w:t>1963</w:t>
      </w:r>
    </w:p>
    <w:p w14:paraId="33C65B7B" w14:textId="77777777" w:rsidR="00FC1A9E" w:rsidRPr="001E0AFE" w:rsidRDefault="00CE5D26" w:rsidP="004F7055">
      <w:pPr>
        <w:numPr>
          <w:ilvl w:val="0"/>
          <w:numId w:val="58"/>
        </w:numPr>
        <w:spacing w:line="360" w:lineRule="auto"/>
        <w:jc w:val="both"/>
        <w:rPr>
          <w:rFonts w:cs="David"/>
          <w:rtl/>
        </w:rPr>
      </w:pPr>
      <w:r>
        <w:rPr>
          <w:rFonts w:cs="David"/>
          <w:rtl/>
        </w:rPr>
        <w:t>חוק שכר מינימום, התשמ"ז-</w:t>
      </w:r>
      <w:r w:rsidR="00FC1A9E" w:rsidRPr="001E0AFE">
        <w:rPr>
          <w:rFonts w:cs="David"/>
          <w:rtl/>
        </w:rPr>
        <w:t>1987</w:t>
      </w:r>
    </w:p>
    <w:p w14:paraId="5BB04850" w14:textId="77777777" w:rsidR="00FC1A9E" w:rsidRPr="001E0AFE" w:rsidRDefault="00FC1A9E" w:rsidP="004F7055">
      <w:pPr>
        <w:numPr>
          <w:ilvl w:val="0"/>
          <w:numId w:val="58"/>
        </w:numPr>
        <w:spacing w:line="360" w:lineRule="auto"/>
        <w:jc w:val="both"/>
        <w:rPr>
          <w:rFonts w:cs="David"/>
        </w:rPr>
      </w:pPr>
      <w:r w:rsidRPr="001E0AFE">
        <w:rPr>
          <w:rFonts w:cs="David"/>
          <w:rtl/>
        </w:rPr>
        <w:t>חוק הביט</w:t>
      </w:r>
      <w:r w:rsidR="00CE5D26">
        <w:rPr>
          <w:rFonts w:cs="David"/>
          <w:rtl/>
        </w:rPr>
        <w:t>וח הלאומי (נוסח משולב), התשנ"ה-</w:t>
      </w:r>
      <w:r w:rsidRPr="001E0AFE">
        <w:rPr>
          <w:rFonts w:cs="David"/>
          <w:rtl/>
        </w:rPr>
        <w:t>1995</w:t>
      </w:r>
    </w:p>
    <w:p w14:paraId="14D3129C" w14:textId="77777777" w:rsidR="000E1E98" w:rsidRDefault="000E1E98" w:rsidP="00195156">
      <w:pPr>
        <w:spacing w:line="360" w:lineRule="auto"/>
        <w:ind w:right="-180"/>
        <w:rPr>
          <w:rFonts w:ascii="David" w:hAnsi="David" w:cs="David"/>
          <w:u w:val="single"/>
          <w:rtl/>
        </w:rPr>
      </w:pPr>
    </w:p>
    <w:p w14:paraId="007DB395" w14:textId="77777777" w:rsidR="00867E75" w:rsidRDefault="00867E75" w:rsidP="00195156">
      <w:pPr>
        <w:spacing w:line="360" w:lineRule="auto"/>
        <w:ind w:right="-180"/>
        <w:rPr>
          <w:rFonts w:ascii="David" w:hAnsi="David" w:cs="David"/>
          <w:u w:val="single"/>
          <w:rtl/>
        </w:rPr>
      </w:pPr>
    </w:p>
    <w:p w14:paraId="715F047D" w14:textId="77777777" w:rsidR="00867E75" w:rsidRDefault="00867E75" w:rsidP="00195156">
      <w:pPr>
        <w:spacing w:line="360" w:lineRule="auto"/>
        <w:ind w:right="-180"/>
        <w:rPr>
          <w:rFonts w:ascii="David" w:hAnsi="David" w:cs="David"/>
          <w:u w:val="single"/>
          <w:rtl/>
        </w:rPr>
      </w:pPr>
    </w:p>
    <w:p w14:paraId="653C1370" w14:textId="77777777" w:rsidR="00867E75" w:rsidRDefault="00867E75" w:rsidP="00195156">
      <w:pPr>
        <w:spacing w:line="360" w:lineRule="auto"/>
        <w:ind w:right="-180"/>
        <w:rPr>
          <w:rFonts w:ascii="David" w:hAnsi="David" w:cs="David"/>
          <w:u w:val="single"/>
          <w:rtl/>
        </w:rPr>
      </w:pPr>
    </w:p>
    <w:p w14:paraId="4CC2A7F2" w14:textId="77777777" w:rsidR="00195156" w:rsidRPr="000E1E98" w:rsidRDefault="00195156" w:rsidP="000D48E8">
      <w:pPr>
        <w:spacing w:before="240" w:line="360" w:lineRule="auto"/>
        <w:ind w:right="-181"/>
        <w:rPr>
          <w:rFonts w:ascii="David" w:hAnsi="David" w:cs="David"/>
          <w:u w:val="single"/>
          <w:rtl/>
        </w:rPr>
      </w:pPr>
      <w:r w:rsidRPr="000E1E98">
        <w:rPr>
          <w:rFonts w:ascii="David" w:hAnsi="David" w:cs="David"/>
          <w:u w:val="single"/>
          <w:rtl/>
        </w:rPr>
        <w:t>פרק 5 – הצהרה בדבר העסקת אנשים עם מוגבלות</w:t>
      </w:r>
    </w:p>
    <w:p w14:paraId="62B1DD35" w14:textId="77777777" w:rsidR="00195156" w:rsidRPr="000E1E98" w:rsidRDefault="00195156" w:rsidP="00195156">
      <w:pPr>
        <w:spacing w:line="360" w:lineRule="auto"/>
        <w:jc w:val="both"/>
        <w:rPr>
          <w:rFonts w:ascii="David" w:hAnsi="David" w:cs="David"/>
          <w:i/>
          <w:iCs/>
          <w:u w:val="single"/>
        </w:rPr>
      </w:pPr>
      <w:r w:rsidRPr="000E1E98">
        <w:rPr>
          <w:rFonts w:ascii="David" w:hAnsi="David" w:cs="David"/>
          <w:i/>
          <w:iCs/>
          <w:u w:val="single"/>
          <w:rtl/>
        </w:rPr>
        <w:t xml:space="preserve">(סמן </w:t>
      </w:r>
      <w:r w:rsidRPr="000E1E98">
        <w:rPr>
          <w:rFonts w:ascii="David" w:hAnsi="David" w:cs="David"/>
          <w:i/>
          <w:iCs/>
          <w:u w:val="single"/>
        </w:rPr>
        <w:t>X</w:t>
      </w:r>
      <w:r w:rsidRPr="000E1E98">
        <w:rPr>
          <w:rFonts w:ascii="David" w:hAnsi="David" w:cs="David"/>
          <w:i/>
          <w:iCs/>
          <w:u w:val="single"/>
          <w:rtl/>
        </w:rPr>
        <w:t xml:space="preserve"> במשבצת המתאימה):</w:t>
      </w:r>
    </w:p>
    <w:p w14:paraId="5C80227A"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הוראות סעיף 9 לחוק שוויון זכויות לאנשים עם מוגבלות, התשנ"ח 1998 לא חלות על המציע.</w:t>
      </w:r>
    </w:p>
    <w:p w14:paraId="3AB79590"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lastRenderedPageBreak/>
        <w:t xml:space="preserve">הוראות סעיף 9 לחוק שוויון זכויות לאנשים עם מוגבלות, התשנ"ח 1998 חלות על המציע והוא מקיים אותן.  </w:t>
      </w:r>
    </w:p>
    <w:p w14:paraId="2FF176BA" w14:textId="77777777" w:rsidR="00195156" w:rsidRPr="000E1E98" w:rsidRDefault="00195156" w:rsidP="00195156">
      <w:pPr>
        <w:spacing w:line="360" w:lineRule="auto"/>
        <w:jc w:val="both"/>
        <w:rPr>
          <w:rFonts w:ascii="David" w:hAnsi="David" w:cs="David"/>
        </w:rPr>
      </w:pPr>
      <w:r w:rsidRPr="000E1E98">
        <w:rPr>
          <w:rFonts w:ascii="David" w:hAnsi="David" w:cs="David"/>
          <w:u w:val="single"/>
          <w:rtl/>
        </w:rPr>
        <w:t xml:space="preserve">(במקרה שהוראות סעיף 9 לחוק שוויון זכויות לאנשים עם מוגבלות, התשנ"ח 1998 </w:t>
      </w:r>
      <w:r w:rsidRPr="000E1E98">
        <w:rPr>
          <w:rFonts w:ascii="David" w:hAnsi="David" w:cs="David"/>
          <w:b/>
          <w:bCs/>
          <w:u w:val="single"/>
          <w:rtl/>
        </w:rPr>
        <w:t>חלות על המציע</w:t>
      </w:r>
      <w:r w:rsidRPr="000E1E98">
        <w:rPr>
          <w:rFonts w:ascii="David" w:hAnsi="David" w:cs="David"/>
          <w:u w:val="single"/>
          <w:rtl/>
        </w:rPr>
        <w:t xml:space="preserve"> נדרש לסמן </w:t>
      </w:r>
      <w:r w:rsidRPr="000E1E98">
        <w:rPr>
          <w:rFonts w:ascii="David" w:hAnsi="David" w:cs="David"/>
          <w:u w:val="single"/>
        </w:rPr>
        <w:t>x</w:t>
      </w:r>
      <w:r w:rsidRPr="000E1E98">
        <w:rPr>
          <w:rFonts w:ascii="David" w:hAnsi="David" w:cs="David"/>
          <w:u w:val="single"/>
          <w:rtl/>
        </w:rPr>
        <w:t xml:space="preserve"> במשבצת המתאימה)</w:t>
      </w:r>
      <w:r w:rsidRPr="000E1E98">
        <w:rPr>
          <w:rFonts w:ascii="David" w:hAnsi="David" w:cs="David"/>
          <w:rtl/>
        </w:rPr>
        <w:t>:</w:t>
      </w:r>
    </w:p>
    <w:p w14:paraId="5D648700"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המציע מעסיק פחות מ-100 עובדים.</w:t>
      </w:r>
    </w:p>
    <w:p w14:paraId="749BE523"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t>המציע מעסיק 100 עובדים או יותר.</w:t>
      </w:r>
    </w:p>
    <w:p w14:paraId="1BB25D43" w14:textId="77777777" w:rsidR="00195156" w:rsidRPr="000E1E98" w:rsidRDefault="00195156" w:rsidP="00195156">
      <w:pPr>
        <w:spacing w:line="360" w:lineRule="auto"/>
        <w:ind w:right="360"/>
        <w:jc w:val="both"/>
        <w:rPr>
          <w:rFonts w:ascii="David" w:hAnsi="David" w:cs="David"/>
        </w:rPr>
      </w:pPr>
      <w:r w:rsidRPr="000E1E98">
        <w:rPr>
          <w:rFonts w:ascii="David" w:hAnsi="David" w:cs="David"/>
          <w:u w:val="single"/>
          <w:rtl/>
        </w:rPr>
        <w:t xml:space="preserve">(במקרה שהמציע מעסיק 100 עובדים או יותר נדרש לסמן </w:t>
      </w:r>
      <w:r w:rsidRPr="000E1E98">
        <w:rPr>
          <w:rFonts w:ascii="David" w:hAnsi="David" w:cs="David"/>
          <w:u w:val="single"/>
        </w:rPr>
        <w:t xml:space="preserve">X </w:t>
      </w:r>
      <w:r w:rsidRPr="000E1E98">
        <w:rPr>
          <w:rFonts w:ascii="David" w:hAnsi="David" w:cs="David"/>
          <w:u w:val="single"/>
          <w:rtl/>
        </w:rPr>
        <w:t xml:space="preserve"> במשבצת המתאימה)</w:t>
      </w:r>
      <w:r w:rsidRPr="000E1E98">
        <w:rPr>
          <w:rFonts w:ascii="David" w:hAnsi="David" w:cs="David"/>
          <w:rtl/>
        </w:rPr>
        <w:t>:</w:t>
      </w:r>
    </w:p>
    <w:p w14:paraId="24B09C66" w14:textId="77777777" w:rsidR="00195156" w:rsidRPr="000E1E98" w:rsidRDefault="00195156" w:rsidP="00311BEB">
      <w:pPr>
        <w:numPr>
          <w:ilvl w:val="0"/>
          <w:numId w:val="64"/>
        </w:numPr>
        <w:spacing w:line="360" w:lineRule="auto"/>
        <w:ind w:right="360"/>
        <w:jc w:val="both"/>
        <w:rPr>
          <w:rFonts w:ascii="David" w:hAnsi="David" w:cs="David"/>
          <w:rtl/>
        </w:rPr>
      </w:pPr>
      <w:r w:rsidRPr="000E1E98">
        <w:rPr>
          <w:rFonts w:ascii="David" w:hAnsi="David" w:cs="David"/>
          <w:rtl/>
        </w:rPr>
        <w:t xml:space="preserve"> המציע מתחייב כי ככל שיזכה במכרז יפנה למנהל הכללי של משרד העבודה והרווחה והשירותים החברתיים לשם</w:t>
      </w:r>
      <w:r w:rsidRPr="000E1E98">
        <w:rPr>
          <w:rFonts w:ascii="David" w:hAnsi="David" w:cs="David"/>
        </w:rPr>
        <w:t xml:space="preserve"> </w:t>
      </w:r>
      <w:r w:rsidRPr="000E1E98">
        <w:rPr>
          <w:rFonts w:ascii="David" w:hAnsi="David" w:cs="David"/>
          <w:rtl/>
        </w:rPr>
        <w:t>בחינת</w:t>
      </w:r>
      <w:r w:rsidRPr="000E1E98">
        <w:rPr>
          <w:rFonts w:ascii="David" w:hAnsi="David" w:cs="David"/>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זכויות לאנשים עם מוגבלות, התשנ"ח 1998</w:t>
      </w:r>
      <w:r w:rsidRPr="000E1E98">
        <w:rPr>
          <w:rFonts w:ascii="David" w:hAnsi="David" w:cs="David"/>
        </w:rPr>
        <w:t xml:space="preserve">, </w:t>
      </w:r>
      <w:r w:rsidRPr="000E1E98">
        <w:rPr>
          <w:rFonts w:ascii="David" w:hAnsi="David" w:cs="David"/>
          <w:rtl/>
        </w:rPr>
        <w:t xml:space="preserve"> ובמקרה</w:t>
      </w:r>
      <w:r w:rsidRPr="000E1E98">
        <w:rPr>
          <w:rFonts w:ascii="David" w:hAnsi="David" w:cs="David"/>
        </w:rPr>
        <w:t xml:space="preserve"> </w:t>
      </w:r>
      <w:r w:rsidRPr="000E1E98">
        <w:rPr>
          <w:rFonts w:ascii="David" w:hAnsi="David" w:cs="David"/>
          <w:rtl/>
        </w:rPr>
        <w:t>הצורך</w:t>
      </w:r>
      <w:r w:rsidRPr="000E1E98">
        <w:rPr>
          <w:rFonts w:ascii="David" w:hAnsi="David" w:cs="David"/>
        </w:rPr>
        <w:t>–</w:t>
      </w:r>
      <w:r w:rsidRPr="000E1E98">
        <w:rPr>
          <w:rFonts w:ascii="David" w:hAnsi="David" w:cs="David"/>
          <w:rtl/>
        </w:rPr>
        <w:t xml:space="preserve"> לשם</w:t>
      </w:r>
      <w:r w:rsidRPr="000E1E98">
        <w:rPr>
          <w:rFonts w:ascii="David" w:hAnsi="David" w:cs="David"/>
        </w:rPr>
        <w:t xml:space="preserve"> </w:t>
      </w:r>
      <w:r w:rsidRPr="000E1E98">
        <w:rPr>
          <w:rFonts w:ascii="David" w:hAnsi="David" w:cs="David"/>
          <w:rtl/>
        </w:rPr>
        <w:t>קבלת הנחיות</w:t>
      </w:r>
      <w:r w:rsidRPr="000E1E98">
        <w:rPr>
          <w:rFonts w:ascii="David" w:hAnsi="David" w:cs="David"/>
        </w:rPr>
        <w:t xml:space="preserve"> </w:t>
      </w:r>
      <w:r w:rsidRPr="000E1E98">
        <w:rPr>
          <w:rFonts w:ascii="David" w:hAnsi="David" w:cs="David"/>
          <w:rtl/>
        </w:rPr>
        <w:t>בקשר</w:t>
      </w:r>
      <w:r w:rsidRPr="000E1E98">
        <w:rPr>
          <w:rFonts w:ascii="David" w:hAnsi="David" w:cs="David"/>
        </w:rPr>
        <w:t xml:space="preserve"> </w:t>
      </w:r>
      <w:r w:rsidRPr="000E1E98">
        <w:rPr>
          <w:rFonts w:ascii="David" w:hAnsi="David" w:cs="David"/>
          <w:rtl/>
        </w:rPr>
        <w:t>ליישומן</w:t>
      </w:r>
      <w:r w:rsidRPr="000E1E98">
        <w:rPr>
          <w:rFonts w:ascii="David" w:hAnsi="David" w:cs="David"/>
        </w:rPr>
        <w:t>.</w:t>
      </w:r>
    </w:p>
    <w:p w14:paraId="266CAC5B" w14:textId="77777777" w:rsidR="00195156" w:rsidRPr="000E1E98" w:rsidRDefault="00195156" w:rsidP="00311BEB">
      <w:pPr>
        <w:numPr>
          <w:ilvl w:val="0"/>
          <w:numId w:val="64"/>
        </w:numPr>
        <w:spacing w:line="360" w:lineRule="auto"/>
        <w:ind w:right="360"/>
        <w:jc w:val="both"/>
        <w:rPr>
          <w:rFonts w:ascii="David" w:hAnsi="David" w:cs="David"/>
        </w:rPr>
      </w:pPr>
      <w:r w:rsidRPr="000E1E98">
        <w:rPr>
          <w:rFonts w:ascii="David" w:hAnsi="David" w:cs="David"/>
          <w:rtl/>
        </w:rPr>
        <w:t>המציע התחייב בעבר לפנות למנהל הכללי של משרד העבודה והרווחה והשירותים החברתיים לשם בחינת</w:t>
      </w:r>
      <w:r w:rsidRPr="000E1E98">
        <w:rPr>
          <w:rFonts w:ascii="David" w:hAnsi="David" w:cs="David"/>
        </w:rPr>
        <w:t xml:space="preserve"> </w:t>
      </w:r>
      <w:r w:rsidRPr="000E1E98">
        <w:rPr>
          <w:rFonts w:ascii="David" w:hAnsi="David" w:cs="David"/>
          <w:rtl/>
        </w:rPr>
        <w:t xml:space="preserve"> 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 xml:space="preserve">זכויות לאנשים עם מוגבלות, התשנ"ח 1998, הוא פנה כאמור ואם קיבל הנחיות ליישום חובותיו </w:t>
      </w:r>
      <w:r w:rsidRPr="000E1E98">
        <w:rPr>
          <w:rFonts w:ascii="David" w:hAnsi="David" w:cs="David"/>
          <w:b/>
          <w:bCs/>
          <w:rtl/>
        </w:rPr>
        <w:t>פעל ליישומן</w:t>
      </w:r>
      <w:r w:rsidRPr="000E1E98">
        <w:rPr>
          <w:rFonts w:ascii="David" w:hAnsi="David" w:cs="David"/>
          <w:rtl/>
        </w:rPr>
        <w:t xml:space="preserve"> (במקרה שהמציע התחייב בעבר לבצע פנייה זו ונעשתה עמו התקשרות שלגביה נתן התחייבות זו).</w:t>
      </w:r>
    </w:p>
    <w:p w14:paraId="17106015" w14:textId="77777777" w:rsidR="00195156" w:rsidRPr="003911B8" w:rsidRDefault="00195156" w:rsidP="00195156">
      <w:pPr>
        <w:spacing w:line="360" w:lineRule="auto"/>
        <w:ind w:right="360"/>
        <w:rPr>
          <w:rFonts w:ascii="Arial" w:hAnsi="Arial" w:cs="David"/>
          <w:rtl/>
        </w:rPr>
      </w:pPr>
      <w:r w:rsidRPr="003911B8">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DE3858D" w14:textId="77777777" w:rsidR="00FC1A9E" w:rsidRPr="001E0AFE" w:rsidRDefault="00FC1A9E" w:rsidP="000D48E8">
      <w:pPr>
        <w:spacing w:before="240" w:line="360" w:lineRule="auto"/>
        <w:ind w:right="-181"/>
        <w:jc w:val="both"/>
        <w:rPr>
          <w:rFonts w:cs="David"/>
          <w:rtl/>
        </w:rPr>
      </w:pPr>
      <w:r w:rsidRPr="001E0AFE">
        <w:rPr>
          <w:rFonts w:cs="David" w:hint="cs"/>
          <w:u w:val="single"/>
          <w:rtl/>
        </w:rPr>
        <w:t xml:space="preserve">פרק </w:t>
      </w:r>
      <w:r w:rsidR="00195156">
        <w:rPr>
          <w:rFonts w:cs="David" w:hint="cs"/>
          <w:u w:val="single"/>
          <w:rtl/>
        </w:rPr>
        <w:t>6</w:t>
      </w:r>
      <w:r w:rsidR="00195156" w:rsidRPr="001E0AFE">
        <w:rPr>
          <w:rFonts w:cs="David" w:hint="cs"/>
          <w:u w:val="single"/>
          <w:rtl/>
        </w:rPr>
        <w:t xml:space="preserve"> </w:t>
      </w:r>
      <w:r w:rsidRPr="001E0AFE">
        <w:rPr>
          <w:rFonts w:cs="David"/>
          <w:u w:val="single"/>
          <w:rtl/>
        </w:rPr>
        <w:t>–</w:t>
      </w:r>
      <w:r w:rsidRPr="001E0AFE">
        <w:rPr>
          <w:rFonts w:cs="David" w:hint="cs"/>
          <w:u w:val="single"/>
          <w:rtl/>
        </w:rPr>
        <w:t xml:space="preserve"> אישור עמידת המציע בדרישות ניסיון, כח אדם ומחזור</w:t>
      </w:r>
      <w:r w:rsidR="004B1FAC">
        <w:rPr>
          <w:rFonts w:cs="David" w:hint="cs"/>
          <w:u w:val="single"/>
          <w:rtl/>
        </w:rPr>
        <w:t xml:space="preserve"> כספי</w:t>
      </w:r>
      <w:r w:rsidRPr="001E0AFE">
        <w:rPr>
          <w:rFonts w:cs="David" w:hint="cs"/>
          <w:rtl/>
        </w:rPr>
        <w:t>:</w:t>
      </w:r>
    </w:p>
    <w:p w14:paraId="3C872F24" w14:textId="77777777" w:rsidR="00FC1A9E" w:rsidRPr="000D0F3B" w:rsidRDefault="00FC1A9E" w:rsidP="00A250FA">
      <w:pPr>
        <w:pStyle w:val="affff4"/>
        <w:numPr>
          <w:ilvl w:val="0"/>
          <w:numId w:val="77"/>
        </w:numPr>
        <w:spacing w:line="360" w:lineRule="auto"/>
        <w:ind w:right="-180"/>
        <w:jc w:val="both"/>
        <w:rPr>
          <w:rFonts w:cs="David"/>
        </w:rPr>
      </w:pPr>
      <w:r w:rsidRPr="000D0F3B">
        <w:rPr>
          <w:rFonts w:cs="David" w:hint="eastAsia"/>
          <w:rtl/>
        </w:rPr>
        <w:t>דרישות</w:t>
      </w:r>
      <w:r w:rsidRPr="000D0F3B">
        <w:rPr>
          <w:rFonts w:cs="David"/>
          <w:rtl/>
        </w:rPr>
        <w:t xml:space="preserve"> </w:t>
      </w:r>
      <w:r w:rsidRPr="000D0F3B">
        <w:rPr>
          <w:rFonts w:cs="David" w:hint="eastAsia"/>
          <w:rtl/>
        </w:rPr>
        <w:t>הנקובות</w:t>
      </w:r>
      <w:r w:rsidRPr="000D0F3B">
        <w:rPr>
          <w:rFonts w:cs="David"/>
          <w:rtl/>
        </w:rPr>
        <w:t xml:space="preserve"> </w:t>
      </w:r>
      <w:r w:rsidRPr="000D0F3B">
        <w:rPr>
          <w:rFonts w:cs="David" w:hint="eastAsia"/>
          <w:rtl/>
        </w:rPr>
        <w:t>בסעיף</w:t>
      </w:r>
      <w:r w:rsidR="003C70D6" w:rsidRPr="000D0F3B">
        <w:rPr>
          <w:rFonts w:cs="David"/>
          <w:rtl/>
        </w:rPr>
        <w:t xml:space="preserve"> 0.6.1 </w:t>
      </w:r>
      <w:r w:rsidRPr="000D0F3B">
        <w:rPr>
          <w:rFonts w:cs="David" w:hint="eastAsia"/>
          <w:rtl/>
        </w:rPr>
        <w:t>למכרז</w:t>
      </w:r>
      <w:r w:rsidRPr="000D0F3B">
        <w:rPr>
          <w:rFonts w:cs="David"/>
          <w:rtl/>
        </w:rPr>
        <w:t>:</w:t>
      </w:r>
    </w:p>
    <w:tbl>
      <w:tblPr>
        <w:bidiVisual/>
        <w:tblW w:w="8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529"/>
        <w:gridCol w:w="2127"/>
      </w:tblGrid>
      <w:tr w:rsidR="009D020C" w:rsidRPr="000E1E98" w14:paraId="05DF1B55" w14:textId="77777777" w:rsidTr="003924C6">
        <w:tc>
          <w:tcPr>
            <w:tcW w:w="530" w:type="dxa"/>
          </w:tcPr>
          <w:p w14:paraId="29284568" w14:textId="77777777" w:rsidR="009D020C" w:rsidRPr="009D020C" w:rsidRDefault="009D020C" w:rsidP="00F41594">
            <w:pPr>
              <w:pStyle w:val="41"/>
              <w:numPr>
                <w:ilvl w:val="0"/>
                <w:numId w:val="0"/>
              </w:numPr>
              <w:rPr>
                <w:rtl/>
              </w:rPr>
            </w:pPr>
            <w:r w:rsidRPr="009D020C">
              <w:rPr>
                <w:rFonts w:hint="cs"/>
                <w:rtl/>
              </w:rPr>
              <w:t>#</w:t>
            </w:r>
          </w:p>
        </w:tc>
        <w:tc>
          <w:tcPr>
            <w:tcW w:w="5529" w:type="dxa"/>
          </w:tcPr>
          <w:p w14:paraId="08FB6BA5" w14:textId="77777777" w:rsidR="009D020C" w:rsidRPr="009D020C" w:rsidRDefault="009D020C" w:rsidP="00F41594">
            <w:pPr>
              <w:pStyle w:val="41"/>
              <w:numPr>
                <w:ilvl w:val="0"/>
                <w:numId w:val="0"/>
              </w:numPr>
              <w:rPr>
                <w:rtl/>
              </w:rPr>
            </w:pPr>
            <w:r w:rsidRPr="009D020C">
              <w:rPr>
                <w:rtl/>
              </w:rPr>
              <w:t>טור א' – דרישה</w:t>
            </w:r>
          </w:p>
        </w:tc>
        <w:tc>
          <w:tcPr>
            <w:tcW w:w="2127" w:type="dxa"/>
          </w:tcPr>
          <w:p w14:paraId="305D49A5" w14:textId="77777777" w:rsidR="009D020C" w:rsidRPr="009D020C" w:rsidRDefault="009D020C" w:rsidP="00F41594">
            <w:pPr>
              <w:pStyle w:val="41"/>
              <w:numPr>
                <w:ilvl w:val="0"/>
                <w:numId w:val="0"/>
              </w:numPr>
              <w:rPr>
                <w:rtl/>
              </w:rPr>
            </w:pPr>
            <w:r w:rsidRPr="009D020C">
              <w:rPr>
                <w:rtl/>
              </w:rPr>
              <w:t xml:space="preserve">טור </w:t>
            </w:r>
            <w:r w:rsidRPr="009D020C">
              <w:rPr>
                <w:rFonts w:hint="cs"/>
                <w:rtl/>
              </w:rPr>
              <w:t>ב</w:t>
            </w:r>
            <w:r w:rsidRPr="009D020C">
              <w:rPr>
                <w:rtl/>
              </w:rPr>
              <w:t xml:space="preserve">' – </w:t>
            </w:r>
            <w:r w:rsidRPr="009D020C">
              <w:rPr>
                <w:rFonts w:hint="cs"/>
                <w:rtl/>
              </w:rPr>
              <w:t>היקף הדרישה</w:t>
            </w:r>
          </w:p>
        </w:tc>
      </w:tr>
      <w:tr w:rsidR="00CF633D" w:rsidRPr="000E1E98" w14:paraId="4CCC9C86" w14:textId="77777777" w:rsidTr="003924C6">
        <w:tc>
          <w:tcPr>
            <w:tcW w:w="530" w:type="dxa"/>
          </w:tcPr>
          <w:p w14:paraId="5B283DEE" w14:textId="77777777" w:rsidR="00CF633D" w:rsidRPr="000E1E98" w:rsidRDefault="00CF633D" w:rsidP="00CF633D">
            <w:pPr>
              <w:pStyle w:val="41"/>
              <w:numPr>
                <w:ilvl w:val="0"/>
                <w:numId w:val="0"/>
              </w:numPr>
              <w:rPr>
                <w:rtl/>
              </w:rPr>
            </w:pPr>
            <w:r w:rsidRPr="000E1E98">
              <w:rPr>
                <w:rtl/>
              </w:rPr>
              <w:t>2.1</w:t>
            </w:r>
          </w:p>
        </w:tc>
        <w:tc>
          <w:tcPr>
            <w:tcW w:w="5529" w:type="dxa"/>
          </w:tcPr>
          <w:p w14:paraId="31DCBA30" w14:textId="26DE1009" w:rsidR="00CF633D" w:rsidRPr="000E1E98" w:rsidRDefault="00CF633D" w:rsidP="00CF633D">
            <w:pPr>
              <w:pStyle w:val="41"/>
              <w:numPr>
                <w:ilvl w:val="0"/>
                <w:numId w:val="0"/>
              </w:numPr>
              <w:rPr>
                <w:rtl/>
              </w:rPr>
            </w:pPr>
            <w:r w:rsidRPr="00155E08">
              <w:rPr>
                <w:rtl/>
              </w:rPr>
              <w:t xml:space="preserve">למציע ניסיון באספקת, התקנת ואחזקת מערכות בתחום רשתות תקשורת, כנדרש במכרז זה, ברצף, מהתאריך הנקוב בטור </w:t>
            </w:r>
            <w:r>
              <w:rPr>
                <w:rFonts w:hint="cs"/>
                <w:rtl/>
              </w:rPr>
              <w:t>ב</w:t>
            </w:r>
            <w:r w:rsidRPr="00155E08">
              <w:rPr>
                <w:rtl/>
              </w:rPr>
              <w:t>', או מוקדם יותר.</w:t>
            </w:r>
          </w:p>
        </w:tc>
        <w:tc>
          <w:tcPr>
            <w:tcW w:w="2127" w:type="dxa"/>
          </w:tcPr>
          <w:p w14:paraId="7BDF9E66" w14:textId="6F1BD02E" w:rsidR="00CF633D" w:rsidRPr="000E1E98" w:rsidRDefault="00CF633D" w:rsidP="00CF633D">
            <w:pPr>
              <w:pStyle w:val="41"/>
              <w:numPr>
                <w:ilvl w:val="0"/>
                <w:numId w:val="0"/>
              </w:numPr>
              <w:rPr>
                <w:rtl/>
              </w:rPr>
            </w:pPr>
            <w:r w:rsidRPr="00155E08">
              <w:rPr>
                <w:rtl/>
              </w:rPr>
              <w:t>1.3.2016</w:t>
            </w:r>
          </w:p>
        </w:tc>
      </w:tr>
      <w:tr w:rsidR="00CF633D" w:rsidRPr="0021695F" w14:paraId="716CEF88" w14:textId="77777777" w:rsidTr="003924C6">
        <w:tc>
          <w:tcPr>
            <w:tcW w:w="530" w:type="dxa"/>
          </w:tcPr>
          <w:p w14:paraId="609DA90E" w14:textId="77777777" w:rsidR="00CF633D" w:rsidRPr="000E1E98" w:rsidRDefault="00CF633D" w:rsidP="00CF633D">
            <w:pPr>
              <w:pStyle w:val="41"/>
              <w:numPr>
                <w:ilvl w:val="0"/>
                <w:numId w:val="0"/>
              </w:numPr>
              <w:rPr>
                <w:rtl/>
              </w:rPr>
            </w:pPr>
            <w:r w:rsidRPr="000E1E98">
              <w:rPr>
                <w:rtl/>
              </w:rPr>
              <w:t>2.2</w:t>
            </w:r>
          </w:p>
        </w:tc>
        <w:tc>
          <w:tcPr>
            <w:tcW w:w="5529" w:type="dxa"/>
          </w:tcPr>
          <w:p w14:paraId="1B6B58E7" w14:textId="590179B0" w:rsidR="00CF633D" w:rsidRPr="000E1E98" w:rsidRDefault="00CF633D" w:rsidP="00CF633D">
            <w:pPr>
              <w:pStyle w:val="41"/>
              <w:numPr>
                <w:ilvl w:val="0"/>
                <w:numId w:val="0"/>
              </w:numPr>
              <w:rPr>
                <w:rtl/>
              </w:rPr>
            </w:pPr>
            <w:r w:rsidRPr="00155E08">
              <w:rPr>
                <w:rtl/>
              </w:rPr>
              <w:t xml:space="preserve">המציע </w:t>
            </w:r>
            <w:r>
              <w:rPr>
                <w:rFonts w:hint="cs"/>
                <w:rtl/>
              </w:rPr>
              <w:t>ו/</w:t>
            </w:r>
            <w:r w:rsidRPr="00155E08">
              <w:rPr>
                <w:rtl/>
              </w:rPr>
              <w:t>או קבלן המשנה מעסיק טכנאי שירות, העוסקים בתחום רשתות תקשורת</w:t>
            </w:r>
            <w:r>
              <w:rPr>
                <w:rFonts w:hint="cs"/>
                <w:rtl/>
              </w:rPr>
              <w:t>. מספר טכנאי השירות כאמור הוא לא פחות מהמספר</w:t>
            </w:r>
            <w:r w:rsidRPr="00155E08">
              <w:rPr>
                <w:rtl/>
              </w:rPr>
              <w:t xml:space="preserve"> הנקוב בט</w:t>
            </w:r>
            <w:r>
              <w:rPr>
                <w:rFonts w:hint="cs"/>
                <w:rtl/>
              </w:rPr>
              <w:t xml:space="preserve">ור ב'. </w:t>
            </w:r>
          </w:p>
        </w:tc>
        <w:tc>
          <w:tcPr>
            <w:tcW w:w="2127" w:type="dxa"/>
          </w:tcPr>
          <w:p w14:paraId="003E4F18" w14:textId="0ED8465E" w:rsidR="00CF633D" w:rsidRPr="000E1E98" w:rsidRDefault="00CF633D" w:rsidP="00CF633D">
            <w:pPr>
              <w:pStyle w:val="41"/>
              <w:numPr>
                <w:ilvl w:val="0"/>
                <w:numId w:val="0"/>
              </w:numPr>
              <w:rPr>
                <w:rtl/>
              </w:rPr>
            </w:pPr>
            <w:r w:rsidRPr="00155E08">
              <w:rPr>
                <w:rtl/>
              </w:rPr>
              <w:t>15</w:t>
            </w:r>
          </w:p>
        </w:tc>
      </w:tr>
      <w:tr w:rsidR="00CF633D" w:rsidRPr="0021695F" w14:paraId="7E06A52A" w14:textId="77777777" w:rsidTr="003924C6">
        <w:tc>
          <w:tcPr>
            <w:tcW w:w="530" w:type="dxa"/>
          </w:tcPr>
          <w:p w14:paraId="7B2E2DDD" w14:textId="77777777" w:rsidR="00CF633D" w:rsidRPr="0021695F" w:rsidRDefault="00CF633D" w:rsidP="00CF633D">
            <w:pPr>
              <w:pStyle w:val="41"/>
              <w:numPr>
                <w:ilvl w:val="0"/>
                <w:numId w:val="0"/>
              </w:numPr>
              <w:rPr>
                <w:rtl/>
              </w:rPr>
            </w:pPr>
            <w:r w:rsidRPr="0021695F">
              <w:rPr>
                <w:rtl/>
              </w:rPr>
              <w:t>2.3</w:t>
            </w:r>
          </w:p>
        </w:tc>
        <w:tc>
          <w:tcPr>
            <w:tcW w:w="5529" w:type="dxa"/>
          </w:tcPr>
          <w:p w14:paraId="35A27072" w14:textId="7BED9E63" w:rsidR="00CF633D" w:rsidRPr="0021695F" w:rsidRDefault="00CF633D" w:rsidP="00CF633D">
            <w:pPr>
              <w:pStyle w:val="41"/>
              <w:numPr>
                <w:ilvl w:val="0"/>
                <w:numId w:val="0"/>
              </w:numPr>
              <w:rPr>
                <w:rtl/>
              </w:rPr>
            </w:pPr>
            <w:r w:rsidRPr="00155E08">
              <w:rPr>
                <w:rtl/>
              </w:rPr>
              <w:t xml:space="preserve">מתוך כלל טכנאי השירות המצוינים בסעיף 2.2. לעיל, המציע, </w:t>
            </w:r>
            <w:r>
              <w:rPr>
                <w:rFonts w:hint="cs"/>
                <w:rtl/>
              </w:rPr>
              <w:t>ו/</w:t>
            </w:r>
            <w:r w:rsidRPr="00155E08">
              <w:rPr>
                <w:rtl/>
              </w:rPr>
              <w:t xml:space="preserve">או קבלן המשנה מעסיק טכנאים בכירים, במספר הנקוב בטור </w:t>
            </w:r>
            <w:r>
              <w:rPr>
                <w:rFonts w:hint="cs"/>
                <w:rtl/>
              </w:rPr>
              <w:t>ב</w:t>
            </w:r>
            <w:r w:rsidRPr="00155E08">
              <w:rPr>
                <w:rtl/>
              </w:rPr>
              <w:t>', לכל הפחות.</w:t>
            </w:r>
          </w:p>
        </w:tc>
        <w:tc>
          <w:tcPr>
            <w:tcW w:w="2127" w:type="dxa"/>
          </w:tcPr>
          <w:p w14:paraId="33C09451" w14:textId="3333AF0E" w:rsidR="00CF633D" w:rsidRPr="0021695F" w:rsidRDefault="00CF633D" w:rsidP="00CF633D">
            <w:pPr>
              <w:pStyle w:val="41"/>
              <w:numPr>
                <w:ilvl w:val="0"/>
                <w:numId w:val="0"/>
              </w:numPr>
              <w:rPr>
                <w:rtl/>
              </w:rPr>
            </w:pPr>
            <w:r w:rsidRPr="00155E08">
              <w:rPr>
                <w:rtl/>
              </w:rPr>
              <w:t>3</w:t>
            </w:r>
          </w:p>
        </w:tc>
      </w:tr>
      <w:tr w:rsidR="00CF633D" w:rsidRPr="0021695F" w14:paraId="15431F40" w14:textId="77777777" w:rsidTr="003924C6">
        <w:tc>
          <w:tcPr>
            <w:tcW w:w="530" w:type="dxa"/>
          </w:tcPr>
          <w:p w14:paraId="5FFB2FDF" w14:textId="77777777" w:rsidR="00CF633D" w:rsidRPr="0021695F" w:rsidRDefault="00CF633D" w:rsidP="00CF633D">
            <w:pPr>
              <w:pStyle w:val="41"/>
              <w:numPr>
                <w:ilvl w:val="0"/>
                <w:numId w:val="0"/>
              </w:numPr>
              <w:rPr>
                <w:rtl/>
              </w:rPr>
            </w:pPr>
            <w:r w:rsidRPr="0021695F">
              <w:rPr>
                <w:rtl/>
              </w:rPr>
              <w:t>2.4</w:t>
            </w:r>
          </w:p>
        </w:tc>
        <w:tc>
          <w:tcPr>
            <w:tcW w:w="5529" w:type="dxa"/>
          </w:tcPr>
          <w:p w14:paraId="42686257" w14:textId="147CC4D5" w:rsidR="00CF633D" w:rsidRPr="0021695F" w:rsidRDefault="00CF633D" w:rsidP="00CF633D">
            <w:pPr>
              <w:pStyle w:val="41"/>
              <w:numPr>
                <w:ilvl w:val="0"/>
                <w:numId w:val="0"/>
              </w:numPr>
              <w:rPr>
                <w:rtl/>
              </w:rPr>
            </w:pPr>
            <w:r w:rsidRPr="00155E08">
              <w:rPr>
                <w:rtl/>
              </w:rPr>
              <w:t>המציע ביצע, בתקופה שמ</w:t>
            </w:r>
            <w:r>
              <w:rPr>
                <w:rFonts w:hint="cs"/>
                <w:rtl/>
              </w:rPr>
              <w:t>ה</w:t>
            </w:r>
            <w:r w:rsidRPr="00155E08">
              <w:rPr>
                <w:rtl/>
              </w:rPr>
              <w:t xml:space="preserve">יום הנקוב בטור </w:t>
            </w:r>
            <w:r>
              <w:rPr>
                <w:rFonts w:hint="cs"/>
                <w:rtl/>
              </w:rPr>
              <w:t>ב</w:t>
            </w:r>
            <w:r w:rsidRPr="00155E08">
              <w:rPr>
                <w:rtl/>
              </w:rPr>
              <w:t>' ועד למועד הגשת ההצעה,</w:t>
            </w:r>
            <w:r>
              <w:rPr>
                <w:rFonts w:hint="cs"/>
                <w:rtl/>
              </w:rPr>
              <w:t xml:space="preserve"> לפחות</w:t>
            </w:r>
            <w:r w:rsidRPr="00155E08">
              <w:rPr>
                <w:rtl/>
              </w:rPr>
              <w:t xml:space="preserve"> 30 פרויקטים להקמת רשת אלחוטית בבניין ציבורי, כאשר בכל בניין ציבורי כאמור הותקן, לכל הפחות, הציוד המפורט להלן: 5 </w:t>
            </w:r>
            <w:r>
              <w:rPr>
                <w:rFonts w:hint="cs"/>
                <w:rtl/>
              </w:rPr>
              <w:t>יחידות קצה</w:t>
            </w:r>
            <w:r w:rsidRPr="00155E08">
              <w:rPr>
                <w:rtl/>
              </w:rPr>
              <w:t>, בקר מרכזי, מתג ונתב</w:t>
            </w:r>
            <w:r>
              <w:rPr>
                <w:rFonts w:hint="cs"/>
                <w:rtl/>
              </w:rPr>
              <w:t>.</w:t>
            </w:r>
          </w:p>
        </w:tc>
        <w:tc>
          <w:tcPr>
            <w:tcW w:w="2127" w:type="dxa"/>
          </w:tcPr>
          <w:p w14:paraId="0AABB446" w14:textId="77777777" w:rsidR="00CF633D" w:rsidRPr="00155E08" w:rsidRDefault="00CF633D" w:rsidP="00CF633D">
            <w:pPr>
              <w:pStyle w:val="41"/>
              <w:numPr>
                <w:ilvl w:val="0"/>
                <w:numId w:val="0"/>
              </w:numPr>
              <w:rPr>
                <w:rtl/>
              </w:rPr>
            </w:pPr>
          </w:p>
          <w:p w14:paraId="1EC561BC" w14:textId="782F9EB8" w:rsidR="00CF633D" w:rsidRPr="0021695F" w:rsidRDefault="00CF633D" w:rsidP="00CF633D">
            <w:pPr>
              <w:pStyle w:val="41"/>
              <w:numPr>
                <w:ilvl w:val="0"/>
                <w:numId w:val="0"/>
              </w:numPr>
              <w:rPr>
                <w:rtl/>
              </w:rPr>
            </w:pPr>
            <w:r w:rsidRPr="00155E08">
              <w:rPr>
                <w:rtl/>
              </w:rPr>
              <w:t>1.3.2016</w:t>
            </w:r>
          </w:p>
        </w:tc>
      </w:tr>
      <w:tr w:rsidR="00CF633D" w:rsidRPr="0021695F" w14:paraId="632E3985" w14:textId="77777777" w:rsidTr="003924C6">
        <w:tc>
          <w:tcPr>
            <w:tcW w:w="530" w:type="dxa"/>
          </w:tcPr>
          <w:p w14:paraId="4B128555" w14:textId="77777777" w:rsidR="00CF633D" w:rsidRPr="0021695F" w:rsidRDefault="00CF633D" w:rsidP="00CF633D">
            <w:pPr>
              <w:pStyle w:val="41"/>
              <w:numPr>
                <w:ilvl w:val="0"/>
                <w:numId w:val="0"/>
              </w:numPr>
              <w:rPr>
                <w:rtl/>
              </w:rPr>
            </w:pPr>
            <w:r w:rsidRPr="0021695F">
              <w:rPr>
                <w:rtl/>
              </w:rPr>
              <w:lastRenderedPageBreak/>
              <w:t>2.</w:t>
            </w:r>
            <w:r>
              <w:rPr>
                <w:rFonts w:hint="cs"/>
                <w:rtl/>
              </w:rPr>
              <w:t>5</w:t>
            </w:r>
          </w:p>
        </w:tc>
        <w:tc>
          <w:tcPr>
            <w:tcW w:w="5529" w:type="dxa"/>
          </w:tcPr>
          <w:p w14:paraId="2091F8BB" w14:textId="633FEEC8" w:rsidR="00CF633D" w:rsidRPr="0021695F" w:rsidRDefault="00CF633D" w:rsidP="00CF633D">
            <w:pPr>
              <w:pStyle w:val="41"/>
              <w:numPr>
                <w:ilvl w:val="0"/>
                <w:numId w:val="0"/>
              </w:numPr>
              <w:rPr>
                <w:rtl/>
              </w:rPr>
            </w:pPr>
            <w:r w:rsidRPr="00155E08">
              <w:rPr>
                <w:rtl/>
              </w:rPr>
              <w:t>למציע ו/או לקבלן משנה מטעמו חוזים תקפים, נכון למועד האחרון להגשת ההצעה, לפיהם הוא מבצע ומספק בפועל את שירותי התחזוקה כקבלן ראשי  עבור לפחות  ה</w:t>
            </w:r>
            <w:r>
              <w:rPr>
                <w:rFonts w:hint="cs"/>
                <w:rtl/>
              </w:rPr>
              <w:t>היקף וה</w:t>
            </w:r>
            <w:r w:rsidRPr="00155E08">
              <w:rPr>
                <w:rtl/>
              </w:rPr>
              <w:t xml:space="preserve">כמות הנקובה בטור </w:t>
            </w:r>
            <w:r>
              <w:rPr>
                <w:rFonts w:hint="cs"/>
                <w:rtl/>
              </w:rPr>
              <w:t>ב</w:t>
            </w:r>
            <w:r w:rsidRPr="00155E08">
              <w:rPr>
                <w:rtl/>
              </w:rPr>
              <w:t>'.</w:t>
            </w:r>
          </w:p>
        </w:tc>
        <w:tc>
          <w:tcPr>
            <w:tcW w:w="2127" w:type="dxa"/>
          </w:tcPr>
          <w:p w14:paraId="1AFFD229" w14:textId="07AAD756" w:rsidR="00CF633D" w:rsidRPr="000E1E98" w:rsidRDefault="00CF633D" w:rsidP="00CF633D">
            <w:pPr>
              <w:pStyle w:val="41"/>
              <w:numPr>
                <w:ilvl w:val="0"/>
                <w:numId w:val="0"/>
              </w:numPr>
              <w:rPr>
                <w:rtl/>
              </w:rPr>
            </w:pPr>
            <w:r w:rsidRPr="00155E08">
              <w:rPr>
                <w:rtl/>
              </w:rPr>
              <w:t xml:space="preserve">20 בניינים  ציבוריים בני לפחות </w:t>
            </w:r>
            <w:r>
              <w:rPr>
                <w:rFonts w:hint="cs"/>
                <w:rtl/>
              </w:rPr>
              <w:t>6 יחידות קצה (</w:t>
            </w:r>
            <w:r>
              <w:t>Access Point</w:t>
            </w:r>
            <w:r>
              <w:rPr>
                <w:rFonts w:hint="cs"/>
                <w:rtl/>
              </w:rPr>
              <w:t>)</w:t>
            </w:r>
            <w:r w:rsidRPr="00155E08">
              <w:rPr>
                <w:rtl/>
              </w:rPr>
              <w:t xml:space="preserve"> כ</w:t>
            </w:r>
            <w:r>
              <w:rPr>
                <w:rFonts w:hint="cs"/>
                <w:rtl/>
              </w:rPr>
              <w:t>ל בניין</w:t>
            </w:r>
          </w:p>
        </w:tc>
      </w:tr>
    </w:tbl>
    <w:p w14:paraId="5F4C7CAD" w14:textId="77777777" w:rsidR="00CF0A60" w:rsidRPr="001E0AFE" w:rsidRDefault="00FC1A9E" w:rsidP="00CF633D">
      <w:pPr>
        <w:spacing w:before="240" w:line="360" w:lineRule="auto"/>
        <w:jc w:val="both"/>
        <w:rPr>
          <w:rFonts w:cs="David"/>
          <w:u w:val="single"/>
          <w:rtl/>
        </w:rPr>
      </w:pPr>
      <w:r w:rsidRPr="001E0AFE">
        <w:rPr>
          <w:rFonts w:cs="David" w:hint="cs"/>
          <w:u w:val="single"/>
          <w:rtl/>
        </w:rPr>
        <w:t xml:space="preserve">פרק </w:t>
      </w:r>
      <w:r w:rsidR="007406E3">
        <w:rPr>
          <w:rFonts w:cs="David" w:hint="cs"/>
          <w:u w:val="single"/>
          <w:rtl/>
        </w:rPr>
        <w:t>7</w:t>
      </w:r>
      <w:r w:rsidR="000E1E98">
        <w:rPr>
          <w:rFonts w:cs="David" w:hint="cs"/>
          <w:u w:val="single"/>
          <w:rtl/>
        </w:rPr>
        <w:t xml:space="preserve"> </w:t>
      </w:r>
      <w:r w:rsidRPr="001E0AFE">
        <w:rPr>
          <w:rFonts w:cs="David"/>
          <w:u w:val="single"/>
          <w:rtl/>
        </w:rPr>
        <w:t>–</w:t>
      </w:r>
      <w:r w:rsidRPr="001E0AFE">
        <w:rPr>
          <w:rFonts w:cs="David" w:hint="cs"/>
          <w:u w:val="single"/>
          <w:rtl/>
        </w:rPr>
        <w:t xml:space="preserve"> אי תיאום מכרז </w:t>
      </w:r>
    </w:p>
    <w:p w14:paraId="1457EE43" w14:textId="79ABD989" w:rsidR="00CF0A60" w:rsidRPr="00CF633D" w:rsidRDefault="00E83F2D" w:rsidP="00CF633D">
      <w:pPr>
        <w:pStyle w:val="affff4"/>
        <w:numPr>
          <w:ilvl w:val="0"/>
          <w:numId w:val="56"/>
        </w:numPr>
        <w:spacing w:line="360" w:lineRule="auto"/>
        <w:jc w:val="both"/>
        <w:rPr>
          <w:rFonts w:cs="David"/>
          <w:rtl/>
        </w:rPr>
      </w:pPr>
      <w:r w:rsidRPr="00CF633D">
        <w:rPr>
          <w:rFonts w:cs="David" w:hint="cs"/>
          <w:rtl/>
        </w:rPr>
        <w:t>המחירים ו/או הכמויות אשר מופיעים בהצעה זו הוחלטו על ידי ה</w:t>
      </w:r>
      <w:r w:rsidR="001C7589" w:rsidRPr="00CF633D">
        <w:rPr>
          <w:rFonts w:cs="David" w:hint="cs"/>
          <w:rtl/>
        </w:rPr>
        <w:t>מציע</w:t>
      </w:r>
      <w:r w:rsidRPr="00CF633D">
        <w:rPr>
          <w:rFonts w:cs="David" w:hint="cs"/>
          <w:rtl/>
        </w:rPr>
        <w:t xml:space="preserve"> באופן עצמאי, ללא התייעצות, הסדר או קשר עם מציע אחר או עם מציע פוטנציא</w:t>
      </w:r>
      <w:r w:rsidR="0021695F" w:rsidRPr="00CF633D">
        <w:rPr>
          <w:rFonts w:cs="David" w:hint="cs"/>
          <w:rtl/>
        </w:rPr>
        <w:t>לי אחר (למעט קבלני המשנה אשר צו</w:t>
      </w:r>
      <w:r w:rsidRPr="00CF633D">
        <w:rPr>
          <w:rFonts w:cs="David" w:hint="cs"/>
          <w:rtl/>
        </w:rPr>
        <w:t>ינו ב</w:t>
      </w:r>
      <w:r w:rsidR="001C7589" w:rsidRPr="00CF633D">
        <w:rPr>
          <w:rFonts w:cs="David" w:hint="cs"/>
          <w:rtl/>
        </w:rPr>
        <w:t>נספח 5 למכרז</w:t>
      </w:r>
      <w:r w:rsidRPr="00CF633D">
        <w:rPr>
          <w:rFonts w:cs="David" w:hint="cs"/>
          <w:rtl/>
        </w:rPr>
        <w:t>).</w:t>
      </w:r>
      <w:r w:rsidR="00CF0A60" w:rsidRPr="00CF633D">
        <w:rPr>
          <w:rFonts w:cs="David" w:hint="cs"/>
          <w:rtl/>
        </w:rPr>
        <w:t xml:space="preserve"> </w:t>
      </w:r>
    </w:p>
    <w:p w14:paraId="0C5C4C05" w14:textId="77777777" w:rsidR="000E1E98" w:rsidRDefault="00E83F2D" w:rsidP="000E1E98">
      <w:pPr>
        <w:pStyle w:val="affff4"/>
        <w:numPr>
          <w:ilvl w:val="0"/>
          <w:numId w:val="56"/>
        </w:numPr>
        <w:spacing w:line="360" w:lineRule="auto"/>
        <w:jc w:val="both"/>
        <w:rPr>
          <w:rFonts w:cs="David"/>
        </w:rPr>
      </w:pPr>
      <w:r w:rsidRPr="000E1E98">
        <w:rPr>
          <w:rFonts w:cs="David" w:hint="cs"/>
          <w:rtl/>
        </w:rPr>
        <w:t>המחירים ו/או הכמויות המופיעים בהצע</w:t>
      </w:r>
      <w:r w:rsidR="001C7589" w:rsidRPr="000E1E98">
        <w:rPr>
          <w:rFonts w:cs="David" w:hint="cs"/>
          <w:rtl/>
        </w:rPr>
        <w:t>ת המציע</w:t>
      </w:r>
      <w:r w:rsidRPr="000E1E98">
        <w:rPr>
          <w:rFonts w:cs="David" w:hint="cs"/>
          <w:rtl/>
        </w:rPr>
        <w:t xml:space="preserve"> לא הוצגו בפני כל אדם או תאגיד אשר מציע הצעות במכרז זה או תאגיד אשר יש לו את הפוטנציאל להציע הצעות במכ</w:t>
      </w:r>
      <w:r w:rsidR="0021695F">
        <w:rPr>
          <w:rFonts w:cs="David" w:hint="cs"/>
          <w:rtl/>
        </w:rPr>
        <w:t>רז זה (למעט קבלני המשנה אשר צוי</w:t>
      </w:r>
      <w:r w:rsidRPr="000E1E98">
        <w:rPr>
          <w:rFonts w:cs="David" w:hint="cs"/>
          <w:rtl/>
        </w:rPr>
        <w:t xml:space="preserve">נו </w:t>
      </w:r>
      <w:r w:rsidR="001C7589" w:rsidRPr="000E1E98">
        <w:rPr>
          <w:rFonts w:cs="David" w:hint="cs"/>
          <w:rtl/>
        </w:rPr>
        <w:t>בנספח 5 למכרז</w:t>
      </w:r>
      <w:r w:rsidRPr="000E1E98">
        <w:rPr>
          <w:rFonts w:cs="David" w:hint="cs"/>
          <w:rtl/>
        </w:rPr>
        <w:t>).</w:t>
      </w:r>
      <w:r w:rsidR="00CF0A60" w:rsidRPr="000E1E98">
        <w:rPr>
          <w:rFonts w:cs="David" w:hint="cs"/>
          <w:rtl/>
        </w:rPr>
        <w:t xml:space="preserve"> </w:t>
      </w:r>
    </w:p>
    <w:p w14:paraId="4BDD20D3" w14:textId="77777777" w:rsidR="000E1E98" w:rsidRDefault="001C7589" w:rsidP="000E1E98">
      <w:pPr>
        <w:pStyle w:val="affff4"/>
        <w:numPr>
          <w:ilvl w:val="0"/>
          <w:numId w:val="56"/>
        </w:numPr>
        <w:spacing w:line="360" w:lineRule="auto"/>
        <w:jc w:val="both"/>
        <w:rPr>
          <w:rFonts w:cs="David"/>
        </w:rPr>
      </w:pPr>
      <w:r w:rsidRPr="000E1E98">
        <w:rPr>
          <w:rFonts w:cs="David" w:hint="cs"/>
          <w:rtl/>
        </w:rPr>
        <w:t xml:space="preserve">המציע </w:t>
      </w:r>
      <w:r w:rsidR="00E83F2D" w:rsidRPr="000E1E98">
        <w:rPr>
          <w:rFonts w:cs="David" w:hint="cs"/>
          <w:rtl/>
        </w:rPr>
        <w:t>לא הי</w:t>
      </w:r>
      <w:r w:rsidRPr="000E1E98">
        <w:rPr>
          <w:rFonts w:cs="David" w:hint="cs"/>
          <w:rtl/>
        </w:rPr>
        <w:t>ה</w:t>
      </w:r>
      <w:r w:rsidR="00E83F2D" w:rsidRPr="000E1E98">
        <w:rPr>
          <w:rFonts w:cs="David" w:hint="cs"/>
          <w:rtl/>
        </w:rPr>
        <w:t xml:space="preserve"> מעורב בניסיון להניא מתחרה אחר מלהגיש הצעות במכרז זה.</w:t>
      </w:r>
    </w:p>
    <w:p w14:paraId="7D4123A7" w14:textId="77777777" w:rsidR="000E1E98" w:rsidRDefault="001C7589" w:rsidP="000E1E98">
      <w:pPr>
        <w:pStyle w:val="affff4"/>
        <w:numPr>
          <w:ilvl w:val="0"/>
          <w:numId w:val="56"/>
        </w:numPr>
        <w:spacing w:line="360" w:lineRule="auto"/>
        <w:jc w:val="both"/>
        <w:rPr>
          <w:rFonts w:cs="David"/>
        </w:rPr>
      </w:pPr>
      <w:r w:rsidRPr="000E1E98">
        <w:rPr>
          <w:rFonts w:cs="David" w:hint="cs"/>
          <w:rtl/>
        </w:rPr>
        <w:t xml:space="preserve">המציע לא היה </w:t>
      </w:r>
      <w:r w:rsidR="00E83F2D" w:rsidRPr="000E1E98">
        <w:rPr>
          <w:rFonts w:cs="David" w:hint="cs"/>
          <w:rtl/>
        </w:rPr>
        <w:t>מעורב בניסיון לגרום למתחרה אחר להגיש הצעה גבוהה או נמוכה יותר מהצעת</w:t>
      </w:r>
      <w:r w:rsidRPr="000E1E98">
        <w:rPr>
          <w:rFonts w:cs="David" w:hint="cs"/>
          <w:rtl/>
        </w:rPr>
        <w:t>ו</w:t>
      </w:r>
      <w:r w:rsidR="00E83F2D" w:rsidRPr="000E1E98">
        <w:rPr>
          <w:rFonts w:cs="David" w:hint="cs"/>
          <w:rtl/>
        </w:rPr>
        <w:t xml:space="preserve"> זו.</w:t>
      </w:r>
    </w:p>
    <w:p w14:paraId="4701B82D" w14:textId="77777777" w:rsidR="000E1E98" w:rsidRDefault="001C7589" w:rsidP="000E1E98">
      <w:pPr>
        <w:pStyle w:val="affff4"/>
        <w:numPr>
          <w:ilvl w:val="0"/>
          <w:numId w:val="56"/>
        </w:numPr>
        <w:spacing w:line="360" w:lineRule="auto"/>
        <w:jc w:val="both"/>
        <w:rPr>
          <w:rFonts w:cs="David"/>
        </w:rPr>
      </w:pPr>
      <w:r w:rsidRPr="000E1E98">
        <w:rPr>
          <w:rFonts w:cs="David" w:hint="cs"/>
          <w:rtl/>
        </w:rPr>
        <w:t xml:space="preserve">המציע לא היה </w:t>
      </w:r>
      <w:r w:rsidR="00E83F2D" w:rsidRPr="000E1E98">
        <w:rPr>
          <w:rFonts w:cs="David" w:hint="cs"/>
          <w:rtl/>
        </w:rPr>
        <w:t>מעורב בניסיון לגרום למתחרה להגיש הצעה בלתי תחרותית מכל סוג שהוא.</w:t>
      </w:r>
    </w:p>
    <w:p w14:paraId="28036F97" w14:textId="77777777" w:rsidR="000E1E98" w:rsidRDefault="00E83F2D" w:rsidP="000E1E98">
      <w:pPr>
        <w:pStyle w:val="affff4"/>
        <w:numPr>
          <w:ilvl w:val="0"/>
          <w:numId w:val="56"/>
        </w:numPr>
        <w:spacing w:line="360" w:lineRule="auto"/>
        <w:jc w:val="both"/>
        <w:rPr>
          <w:rFonts w:cs="David"/>
        </w:rPr>
      </w:pPr>
      <w:r w:rsidRPr="000E1E98">
        <w:rPr>
          <w:rFonts w:cs="David" w:hint="cs"/>
          <w:rtl/>
        </w:rPr>
        <w:t>הצעה זו של ה</w:t>
      </w:r>
      <w:r w:rsidR="001C7589" w:rsidRPr="000E1E98">
        <w:rPr>
          <w:rFonts w:cs="David" w:hint="cs"/>
          <w:rtl/>
        </w:rPr>
        <w:t>מציע</w:t>
      </w:r>
      <w:r w:rsidRPr="000E1E98">
        <w:rPr>
          <w:rFonts w:cs="David" w:hint="cs"/>
          <w:rtl/>
        </w:rPr>
        <w:t xml:space="preserve"> מוגשת בתום לב ולא נעשית בעקבות הסדר או דין ודברים כלשהוא עם מתחרה או מתחרה פוטנציאלי אחר במכרז זה.</w:t>
      </w:r>
    </w:p>
    <w:p w14:paraId="26DCB425" w14:textId="77777777" w:rsidR="000E1E98" w:rsidRDefault="00E83F2D" w:rsidP="000D495F">
      <w:pPr>
        <w:pStyle w:val="affff4"/>
        <w:numPr>
          <w:ilvl w:val="0"/>
          <w:numId w:val="56"/>
        </w:numPr>
        <w:spacing w:line="360" w:lineRule="auto"/>
        <w:jc w:val="both"/>
        <w:rPr>
          <w:rFonts w:cs="David"/>
        </w:rPr>
      </w:pPr>
      <w:r w:rsidRPr="000E1E98">
        <w:rPr>
          <w:rFonts w:cs="David" w:hint="cs"/>
          <w:rtl/>
        </w:rPr>
        <w:t xml:space="preserve">אני </w:t>
      </w:r>
      <w:r w:rsidR="00500038" w:rsidRPr="000E1E98">
        <w:rPr>
          <w:rFonts w:cs="David" w:hint="cs"/>
          <w:rtl/>
        </w:rPr>
        <w:t xml:space="preserve">והמציע </w:t>
      </w:r>
      <w:r w:rsidRPr="000E1E98">
        <w:rPr>
          <w:rFonts w:cs="David" w:hint="cs"/>
          <w:rtl/>
        </w:rPr>
        <w:t>מתחייב</w:t>
      </w:r>
      <w:r w:rsidR="00500038" w:rsidRPr="000E1E98">
        <w:rPr>
          <w:rFonts w:cs="David" w:hint="cs"/>
          <w:rtl/>
        </w:rPr>
        <w:t>ים</w:t>
      </w:r>
      <w:r w:rsidRPr="000E1E98">
        <w:rPr>
          <w:rFonts w:cs="David" w:hint="cs"/>
          <w:rtl/>
        </w:rPr>
        <w:t xml:space="preserve"> להודיע לעורך המכרז על כל שינוי באחד הפרטים לעיל מעת החתימה על התצהיר </w:t>
      </w:r>
      <w:r w:rsidR="000D495F">
        <w:rPr>
          <w:rFonts w:cs="David" w:hint="cs"/>
          <w:rtl/>
        </w:rPr>
        <w:t>עד להכרזה על</w:t>
      </w:r>
      <w:r w:rsidR="00F4147A">
        <w:rPr>
          <w:rFonts w:cs="David" w:hint="cs"/>
          <w:rtl/>
        </w:rPr>
        <w:t xml:space="preserve"> זוכה במכרז</w:t>
      </w:r>
      <w:r w:rsidRPr="000E1E98">
        <w:rPr>
          <w:rFonts w:cs="David" w:hint="cs"/>
          <w:rtl/>
        </w:rPr>
        <w:t>.</w:t>
      </w:r>
    </w:p>
    <w:p w14:paraId="7BF7C36F" w14:textId="77777777" w:rsidR="00E83F2D" w:rsidRPr="000E1E98" w:rsidRDefault="00E83F2D" w:rsidP="000E1E98">
      <w:pPr>
        <w:pStyle w:val="affff4"/>
        <w:numPr>
          <w:ilvl w:val="0"/>
          <w:numId w:val="56"/>
        </w:numPr>
        <w:spacing w:line="360" w:lineRule="auto"/>
        <w:jc w:val="both"/>
        <w:rPr>
          <w:rFonts w:cs="David"/>
        </w:rPr>
      </w:pPr>
      <w:r w:rsidRPr="000E1E98">
        <w:rPr>
          <w:rFonts w:cs="David" w:hint="cs"/>
          <w:rtl/>
        </w:rPr>
        <w:t>אנ</w:t>
      </w:r>
      <w:r w:rsidR="00500038" w:rsidRPr="000E1E98">
        <w:rPr>
          <w:rFonts w:cs="David" w:hint="cs"/>
          <w:rtl/>
        </w:rPr>
        <w:t>ו</w:t>
      </w:r>
      <w:r w:rsidRPr="000E1E98">
        <w:rPr>
          <w:rFonts w:cs="David" w:hint="cs"/>
          <w:rtl/>
        </w:rPr>
        <w:t xml:space="preserve"> מודע</w:t>
      </w:r>
      <w:r w:rsidR="00500038" w:rsidRPr="000E1E98">
        <w:rPr>
          <w:rFonts w:cs="David" w:hint="cs"/>
          <w:rtl/>
        </w:rPr>
        <w:t>ים</w:t>
      </w:r>
      <w:r w:rsidRPr="000E1E98">
        <w:rPr>
          <w:rFonts w:cs="David" w:hint="cs"/>
          <w:rtl/>
        </w:rPr>
        <w:t xml:space="preserve"> לכך כי </w:t>
      </w:r>
      <w:r w:rsidR="00F4147A">
        <w:rPr>
          <w:rFonts w:cs="David" w:hint="cs"/>
          <w:rtl/>
        </w:rPr>
        <w:t xml:space="preserve">העובר על העבירות המנויות לעיל </w:t>
      </w:r>
      <w:r w:rsidR="00F4147A" w:rsidRPr="001E0AFE">
        <w:rPr>
          <w:rFonts w:cs="David" w:hint="cs"/>
          <w:rtl/>
        </w:rPr>
        <w:t xml:space="preserve">צפוי לעונשים הקבועים </w:t>
      </w:r>
      <w:r w:rsidR="009659CD">
        <w:rPr>
          <w:rFonts w:cs="David" w:hint="cs"/>
          <w:rtl/>
        </w:rPr>
        <w:t>ב</w:t>
      </w:r>
      <w:r w:rsidR="00F4147A">
        <w:rPr>
          <w:rFonts w:cs="David" w:hint="cs"/>
          <w:rtl/>
        </w:rPr>
        <w:t xml:space="preserve">דין, לרבות עונשי מאסר. </w:t>
      </w:r>
    </w:p>
    <w:p w14:paraId="163F7AF0" w14:textId="08D5DEE4" w:rsidR="000E1E98" w:rsidRDefault="00FC1A9E" w:rsidP="00CF633D">
      <w:pPr>
        <w:spacing w:before="240" w:line="360" w:lineRule="auto"/>
        <w:ind w:left="-181"/>
        <w:jc w:val="both"/>
        <w:rPr>
          <w:rFonts w:cs="David"/>
          <w:u w:val="single"/>
          <w:rtl/>
        </w:rPr>
      </w:pPr>
      <w:r w:rsidRPr="001E0AFE">
        <w:rPr>
          <w:rFonts w:cs="David" w:hint="cs"/>
          <w:rtl/>
        </w:rPr>
        <w:tab/>
      </w:r>
      <w:r w:rsidRPr="001E0AFE">
        <w:rPr>
          <w:rFonts w:cs="David" w:hint="cs"/>
          <w:u w:val="single"/>
          <w:rtl/>
        </w:rPr>
        <w:t xml:space="preserve">פרק </w:t>
      </w:r>
      <w:r w:rsidR="00000804">
        <w:rPr>
          <w:rFonts w:cs="David" w:hint="cs"/>
          <w:u w:val="single"/>
          <w:rtl/>
        </w:rPr>
        <w:t>8</w:t>
      </w:r>
      <w:r w:rsidRPr="001E0AFE">
        <w:rPr>
          <w:rFonts w:cs="David" w:hint="cs"/>
          <w:u w:val="single"/>
          <w:rtl/>
        </w:rPr>
        <w:t xml:space="preserve"> </w:t>
      </w:r>
      <w:r w:rsidRPr="001E0AFE">
        <w:rPr>
          <w:rFonts w:cs="David"/>
          <w:u w:val="single"/>
          <w:rtl/>
        </w:rPr>
        <w:t>–</w:t>
      </w:r>
      <w:r w:rsidRPr="001E0AFE">
        <w:rPr>
          <w:rFonts w:cs="David" w:hint="cs"/>
          <w:u w:val="single"/>
          <w:rtl/>
        </w:rPr>
        <w:t xml:space="preserve"> זכויות קנין</w:t>
      </w:r>
    </w:p>
    <w:p w14:paraId="1C5BFA45" w14:textId="77777777" w:rsidR="000E1E98" w:rsidRDefault="00FC1A9E" w:rsidP="000E1E98">
      <w:pPr>
        <w:spacing w:line="360" w:lineRule="auto"/>
        <w:jc w:val="both"/>
        <w:rPr>
          <w:rFonts w:cs="David"/>
          <w:u w:val="single"/>
          <w:rtl/>
        </w:rPr>
      </w:pPr>
      <w:r w:rsidRPr="001E0AFE">
        <w:rPr>
          <w:rFonts w:cs="David" w:hint="cs"/>
          <w:rtl/>
        </w:rPr>
        <w:t xml:space="preserve">המציע רשאי לפי כל דין ו/או הסכם למכור את המוצרים </w:t>
      </w:r>
      <w:r w:rsidR="009659CD">
        <w:rPr>
          <w:rFonts w:cs="David" w:hint="cs"/>
          <w:rtl/>
        </w:rPr>
        <w:t xml:space="preserve">ו/או להעניק את השירותים </w:t>
      </w:r>
      <w:r w:rsidRPr="001E0AFE">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F9CDB92" w14:textId="77777777" w:rsidR="000E1E98" w:rsidRDefault="000E1E98" w:rsidP="000E1E98">
      <w:pPr>
        <w:spacing w:line="360" w:lineRule="auto"/>
        <w:jc w:val="both"/>
        <w:rPr>
          <w:rFonts w:cs="David"/>
          <w:u w:val="single"/>
          <w:rtl/>
        </w:rPr>
      </w:pPr>
    </w:p>
    <w:p w14:paraId="0FA033DA" w14:textId="77777777" w:rsidR="000E1E98" w:rsidRDefault="00FC1A9E" w:rsidP="000E1E98">
      <w:pPr>
        <w:spacing w:line="360" w:lineRule="auto"/>
        <w:jc w:val="both"/>
        <w:rPr>
          <w:rFonts w:cs="David"/>
          <w:u w:val="single"/>
          <w:rtl/>
        </w:rPr>
      </w:pPr>
      <w:r w:rsidRPr="001E0AFE">
        <w:rPr>
          <w:rFonts w:cs="David" w:hint="cs"/>
          <w:rtl/>
        </w:rPr>
        <w:t>המציע מתחייב לשפות ולפצות את עורך המכרז והמ</w:t>
      </w:r>
      <w:r w:rsidR="004F4A0D" w:rsidRPr="001E0AFE">
        <w:rPr>
          <w:rFonts w:cs="David" w:hint="cs"/>
          <w:rtl/>
        </w:rPr>
        <w:t>זמינים</w:t>
      </w:r>
      <w:r w:rsidRPr="001E0AFE">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1E0AFE">
        <w:rPr>
          <w:rFonts w:cs="David" w:hint="cs"/>
          <w:rtl/>
        </w:rPr>
        <w:t>זמינ</w:t>
      </w:r>
      <w:r w:rsidRPr="001E0AFE">
        <w:rPr>
          <w:rFonts w:cs="David" w:hint="cs"/>
          <w:rtl/>
        </w:rPr>
        <w:t>ים בעקבות הרכישה או השימוש בציוד הכלולים בהצעתו.</w:t>
      </w:r>
    </w:p>
    <w:p w14:paraId="0FF1F46F" w14:textId="77777777" w:rsidR="000E1E98" w:rsidRDefault="000E1E98" w:rsidP="000E1E98">
      <w:pPr>
        <w:spacing w:line="360" w:lineRule="auto"/>
        <w:ind w:left="-180"/>
        <w:jc w:val="both"/>
        <w:rPr>
          <w:rFonts w:cs="David"/>
          <w:u w:val="single"/>
          <w:rtl/>
        </w:rPr>
      </w:pPr>
    </w:p>
    <w:p w14:paraId="503B0FAE" w14:textId="77777777" w:rsidR="00867E75" w:rsidRDefault="00867E75" w:rsidP="000E1E98">
      <w:pPr>
        <w:spacing w:line="360" w:lineRule="auto"/>
        <w:ind w:left="-180"/>
        <w:jc w:val="both"/>
        <w:rPr>
          <w:rFonts w:cs="David"/>
          <w:u w:val="single"/>
          <w:rtl/>
        </w:rPr>
      </w:pPr>
    </w:p>
    <w:p w14:paraId="3D7EBFD0" w14:textId="77777777" w:rsidR="00FC1A9E" w:rsidRPr="001E0AFE" w:rsidRDefault="00FC1A9E" w:rsidP="00CF633D">
      <w:pPr>
        <w:spacing w:before="240" w:line="360" w:lineRule="auto"/>
        <w:jc w:val="both"/>
        <w:rPr>
          <w:rFonts w:cs="David"/>
          <w:u w:val="single"/>
          <w:rtl/>
        </w:rPr>
      </w:pPr>
      <w:r w:rsidRPr="001E0AFE">
        <w:rPr>
          <w:rFonts w:cs="David" w:hint="cs"/>
          <w:u w:val="single"/>
          <w:rtl/>
        </w:rPr>
        <w:t xml:space="preserve">פרק </w:t>
      </w:r>
      <w:r w:rsidR="00000804">
        <w:rPr>
          <w:rFonts w:cs="David" w:hint="cs"/>
          <w:u w:val="single"/>
          <w:rtl/>
        </w:rPr>
        <w:t>9</w:t>
      </w:r>
      <w:r w:rsidRPr="001E0AFE">
        <w:rPr>
          <w:rFonts w:cs="David" w:hint="cs"/>
          <w:u w:val="single"/>
          <w:rtl/>
        </w:rPr>
        <w:t xml:space="preserve"> </w:t>
      </w:r>
      <w:r w:rsidRPr="001E0AFE">
        <w:rPr>
          <w:rFonts w:cs="David"/>
          <w:u w:val="single"/>
          <w:rtl/>
        </w:rPr>
        <w:t>–</w:t>
      </w:r>
      <w:r w:rsidRPr="001E0AFE">
        <w:rPr>
          <w:rFonts w:cs="David" w:hint="cs"/>
          <w:u w:val="single"/>
          <w:rtl/>
        </w:rPr>
        <w:t xml:space="preserve"> הצהרה בדבר העדר ניגוד עניינים</w:t>
      </w:r>
    </w:p>
    <w:p w14:paraId="429161CF" w14:textId="77777777" w:rsidR="00FC1A9E" w:rsidRPr="001E0AFE" w:rsidRDefault="00FC1A9E" w:rsidP="00AF4544">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w:t>
      </w:r>
      <w:r w:rsidR="00455D6F">
        <w:rPr>
          <w:rFonts w:ascii="Narkisim" w:hAnsi="Narkisim" w:cs="David" w:hint="cs"/>
          <w:rtl/>
        </w:rPr>
        <w:t xml:space="preserve">השתתפות המציע במכרז ו/או </w:t>
      </w:r>
      <w:r w:rsidRPr="001E0AFE">
        <w:rPr>
          <w:rFonts w:ascii="Narkisim" w:hAnsi="Narkisim" w:cs="David"/>
          <w:rtl/>
        </w:rPr>
        <w:t>ב</w:t>
      </w:r>
      <w:r w:rsidRPr="001E0AFE">
        <w:rPr>
          <w:rFonts w:ascii="Narkisim" w:hAnsi="Narkisim" w:cs="David" w:hint="cs"/>
          <w:rtl/>
        </w:rPr>
        <w:t>אספקת</w:t>
      </w:r>
      <w:r w:rsidRPr="001E0AFE">
        <w:rPr>
          <w:rFonts w:ascii="Narkisim" w:hAnsi="Narkisim" w:cs="David"/>
          <w:rtl/>
        </w:rPr>
        <w:t xml:space="preserve"> </w:t>
      </w:r>
      <w:r w:rsidRPr="001E0AFE">
        <w:rPr>
          <w:rFonts w:ascii="Narkisim" w:hAnsi="Narkisim" w:cs="David" w:hint="cs"/>
          <w:rtl/>
        </w:rPr>
        <w:t>הציוד</w:t>
      </w:r>
      <w:r w:rsidR="00455D6F">
        <w:rPr>
          <w:rFonts w:ascii="Narkisim" w:hAnsi="Narkisim" w:cs="David" w:hint="cs"/>
          <w:rtl/>
        </w:rPr>
        <w:t xml:space="preserve"> ו/או השירותים</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14:paraId="5E621478" w14:textId="77777777" w:rsidR="00FC1A9E" w:rsidRPr="001E0AFE" w:rsidRDefault="00FC1A9E" w:rsidP="00BB3ADF">
      <w:pPr>
        <w:spacing w:line="360" w:lineRule="auto"/>
        <w:jc w:val="both"/>
        <w:rPr>
          <w:rFonts w:ascii="Narkisim" w:hAnsi="Narkisim" w:cs="David"/>
          <w:rtl/>
        </w:rPr>
      </w:pPr>
    </w:p>
    <w:p w14:paraId="73B82A5D" w14:textId="77777777" w:rsidR="00FC1A9E" w:rsidRDefault="00FC1A9E" w:rsidP="00AF4544">
      <w:pPr>
        <w:spacing w:line="360" w:lineRule="auto"/>
        <w:jc w:val="both"/>
        <w:rPr>
          <w:rFonts w:ascii="Narkisim" w:hAnsi="Narkisim" w:cs="David"/>
          <w:rtl/>
        </w:rPr>
      </w:pPr>
      <w:r w:rsidRPr="001E0AFE">
        <w:rPr>
          <w:rFonts w:ascii="Narkisim" w:hAnsi="Narkisim" w:cs="David" w:hint="eastAsia"/>
          <w:rtl/>
        </w:rPr>
        <w:lastRenderedPageBreak/>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cs"/>
          <w:rtl/>
        </w:rPr>
        <w:t xml:space="preserve">או למציע או לכל עובד </w:t>
      </w:r>
      <w:r w:rsidR="006D566C">
        <w:rPr>
          <w:rFonts w:ascii="Narkisim" w:hAnsi="Narkisim" w:cs="David" w:hint="cs"/>
          <w:rtl/>
        </w:rPr>
        <w:t xml:space="preserve">של המציע </w:t>
      </w:r>
      <w:r w:rsidRPr="001E0AFE">
        <w:rPr>
          <w:rFonts w:ascii="Narkisim" w:hAnsi="Narkisim" w:cs="David" w:hint="cs"/>
          <w:rtl/>
        </w:rPr>
        <w:t xml:space="preserve">או </w:t>
      </w:r>
      <w:r w:rsidR="006D566C">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14:paraId="1B21F352" w14:textId="77777777" w:rsidR="00FC1A9E" w:rsidRPr="001E0AFE" w:rsidRDefault="00FC1A9E" w:rsidP="00CF633D">
      <w:pPr>
        <w:spacing w:before="240" w:line="360" w:lineRule="auto"/>
        <w:jc w:val="both"/>
        <w:rPr>
          <w:rFonts w:ascii="Narkisim" w:hAnsi="Narkisim" w:cs="David"/>
          <w:u w:val="single"/>
          <w:rtl/>
        </w:rPr>
      </w:pPr>
      <w:r w:rsidRPr="001E0AFE">
        <w:rPr>
          <w:rFonts w:ascii="Narkisim" w:hAnsi="Narkisim" w:cs="David" w:hint="cs"/>
          <w:u w:val="single"/>
          <w:rtl/>
        </w:rPr>
        <w:t xml:space="preserve">פרק </w:t>
      </w:r>
      <w:r w:rsidR="00000804">
        <w:rPr>
          <w:rFonts w:ascii="Narkisim" w:hAnsi="Narkisim" w:cs="David" w:hint="cs"/>
          <w:u w:val="single"/>
          <w:rtl/>
        </w:rPr>
        <w:t>10</w:t>
      </w:r>
      <w:r w:rsidRPr="001E0AFE">
        <w:rPr>
          <w:rFonts w:ascii="Narkisim" w:hAnsi="Narkisim" w:cs="David" w:hint="cs"/>
          <w:u w:val="single"/>
          <w:rtl/>
        </w:rPr>
        <w:t xml:space="preserve"> </w:t>
      </w:r>
      <w:r w:rsidRPr="001E0AFE">
        <w:rPr>
          <w:rFonts w:ascii="Narkisim" w:hAnsi="Narkisim" w:cs="David"/>
          <w:u w:val="single"/>
          <w:rtl/>
        </w:rPr>
        <w:t>–</w:t>
      </w:r>
      <w:r w:rsidRPr="001E0AFE">
        <w:rPr>
          <w:rFonts w:ascii="Narkisim" w:hAnsi="Narkisim" w:cs="David" w:hint="cs"/>
          <w:u w:val="single"/>
          <w:rtl/>
        </w:rPr>
        <w:t xml:space="preserve"> התחייבו</w:t>
      </w:r>
      <w:r w:rsidR="004A34D2">
        <w:rPr>
          <w:rFonts w:ascii="Narkisim" w:hAnsi="Narkisim" w:cs="David" w:hint="cs"/>
          <w:u w:val="single"/>
          <w:rtl/>
        </w:rPr>
        <w:t xml:space="preserve">ת </w:t>
      </w:r>
      <w:r w:rsidRPr="001E0AFE">
        <w:rPr>
          <w:rFonts w:ascii="Narkisim" w:hAnsi="Narkisim" w:cs="David" w:hint="cs"/>
          <w:u w:val="single"/>
          <w:rtl/>
        </w:rPr>
        <w:t>לשמירה על סודיות</w:t>
      </w:r>
    </w:p>
    <w:p w14:paraId="008040AC" w14:textId="77777777"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533DBC95" w14:textId="77777777" w:rsidR="00FC1A9E" w:rsidRPr="001E0AFE" w:rsidRDefault="00FC1A9E" w:rsidP="00BB3ADF">
      <w:pPr>
        <w:pStyle w:val="afff8"/>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02787F85" w14:textId="77777777" w:rsidR="00FC1A9E" w:rsidRPr="0020117D" w:rsidRDefault="00FC1A9E" w:rsidP="0020117D">
      <w:pPr>
        <w:pStyle w:val="Normal3"/>
        <w:ind w:left="58"/>
        <w:rPr>
          <w:b/>
          <w:bCs/>
          <w:rtl/>
        </w:rPr>
      </w:pPr>
      <w:bookmarkStart w:id="595" w:name="_Toc201561642"/>
      <w:bookmarkStart w:id="596" w:name="_Toc201636770"/>
      <w:bookmarkStart w:id="597" w:name="_Toc201895081"/>
      <w:bookmarkStart w:id="598" w:name="_Toc240770176"/>
      <w:bookmarkStart w:id="599" w:name="_Toc240771668"/>
      <w:bookmarkStart w:id="600" w:name="_Toc252446133"/>
      <w:r w:rsidRPr="0020117D">
        <w:rPr>
          <w:b/>
          <w:bCs/>
          <w:rtl/>
        </w:rPr>
        <w:t>לפיכך הנני מתחייב</w:t>
      </w:r>
      <w:r w:rsidRPr="0020117D">
        <w:rPr>
          <w:rFonts w:hint="cs"/>
          <w:b/>
          <w:bCs/>
          <w:rtl/>
        </w:rPr>
        <w:t>, בשמי ובשם המציע,</w:t>
      </w:r>
      <w:r w:rsidRPr="0020117D">
        <w:rPr>
          <w:b/>
          <w:bCs/>
          <w:rtl/>
        </w:rPr>
        <w:t xml:space="preserve"> כלפי מדינת ישראל כדלקמן:</w:t>
      </w:r>
      <w:bookmarkEnd w:id="595"/>
      <w:bookmarkEnd w:id="596"/>
      <w:bookmarkEnd w:id="597"/>
      <w:bookmarkEnd w:id="598"/>
      <w:bookmarkEnd w:id="599"/>
      <w:bookmarkEnd w:id="600"/>
    </w:p>
    <w:p w14:paraId="63C0B2A8" w14:textId="77777777"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7292D0B7" w14:textId="380720A2" w:rsidR="00FC1A9E" w:rsidRPr="001E0AFE" w:rsidRDefault="00FC1A9E" w:rsidP="000A63AB">
      <w:pPr>
        <w:pStyle w:val="afff9"/>
        <w:widowControl w:val="0"/>
        <w:spacing w:before="120" w:after="120" w:line="360" w:lineRule="auto"/>
        <w:ind w:left="1979" w:hanging="1980"/>
        <w:rPr>
          <w:sz w:val="24"/>
          <w:rtl/>
        </w:rPr>
      </w:pPr>
      <w:r w:rsidRPr="001E0AFE">
        <w:rPr>
          <w:rFonts w:hint="cs"/>
          <w:b/>
          <w:bCs/>
          <w:sz w:val="24"/>
          <w:rtl/>
        </w:rPr>
        <w:t>"ה</w:t>
      </w:r>
      <w:r w:rsidR="000A63AB">
        <w:rPr>
          <w:rFonts w:hint="cs"/>
          <w:b/>
          <w:bCs/>
          <w:sz w:val="24"/>
          <w:rtl/>
        </w:rPr>
        <w:t>שירותים</w:t>
      </w:r>
      <w:r w:rsidRPr="001E0AFE">
        <w:rPr>
          <w:rFonts w:hint="cs"/>
          <w:b/>
          <w:bCs/>
          <w:sz w:val="24"/>
          <w:rtl/>
        </w:rPr>
        <w:t>"</w:t>
      </w:r>
      <w:r w:rsidRPr="001E0AFE">
        <w:rPr>
          <w:rFonts w:hint="cs"/>
          <w:sz w:val="24"/>
          <w:rtl/>
        </w:rPr>
        <w:t xml:space="preserve"> - </w:t>
      </w:r>
      <w:r w:rsidRPr="001E0AFE">
        <w:rPr>
          <w:rFonts w:hint="cs"/>
          <w:sz w:val="24"/>
          <w:rtl/>
        </w:rPr>
        <w:tab/>
        <w:t xml:space="preserve">אספקת </w:t>
      </w:r>
      <w:r w:rsidR="001A26E7" w:rsidRPr="000D0F3B">
        <w:rPr>
          <w:rFonts w:ascii="Arial" w:hAnsi="Arial" w:hint="eastAsia"/>
          <w:rtl/>
        </w:rPr>
        <w:t>שירות</w:t>
      </w:r>
      <w:r w:rsidR="00441871" w:rsidRPr="000D0F3B">
        <w:rPr>
          <w:rFonts w:ascii="Arial" w:hAnsi="Arial" w:hint="eastAsia"/>
          <w:rtl/>
        </w:rPr>
        <w:t>י</w:t>
      </w:r>
      <w:r w:rsidR="001A26E7" w:rsidRPr="000D0F3B">
        <w:rPr>
          <w:rFonts w:ascii="Arial" w:hAnsi="Arial"/>
          <w:rtl/>
        </w:rPr>
        <w:t xml:space="preserve"> רשת תקשורת אלחוטית (</w:t>
      </w:r>
      <w:r w:rsidR="001A26E7" w:rsidRPr="000D0F3B">
        <w:rPr>
          <w:rFonts w:ascii="Arial" w:hAnsi="Arial"/>
        </w:rPr>
        <w:t>WI-FI</w:t>
      </w:r>
      <w:r w:rsidR="001A26E7" w:rsidRPr="000D0F3B">
        <w:rPr>
          <w:rFonts w:ascii="Arial" w:hAnsi="Arial"/>
          <w:rtl/>
        </w:rPr>
        <w:t xml:space="preserve">) </w:t>
      </w:r>
      <w:r w:rsidR="001A26E7" w:rsidRPr="000D0F3B">
        <w:rPr>
          <w:rFonts w:ascii="Arial" w:hAnsi="Arial" w:hint="eastAsia"/>
          <w:rtl/>
        </w:rPr>
        <w:t>עבור</w:t>
      </w:r>
      <w:r w:rsidR="001A26E7" w:rsidRPr="000D0F3B">
        <w:rPr>
          <w:rFonts w:ascii="Arial" w:hAnsi="Arial"/>
          <w:rtl/>
        </w:rPr>
        <w:t xml:space="preserve"> </w:t>
      </w:r>
      <w:r w:rsidR="002B1EF2">
        <w:rPr>
          <w:rFonts w:ascii="Arial" w:hAnsi="Arial" w:hint="cs"/>
          <w:rtl/>
        </w:rPr>
        <w:t>לקוחות ו</w:t>
      </w:r>
      <w:r w:rsidR="001A26E7" w:rsidRPr="000D0F3B">
        <w:rPr>
          <w:rFonts w:ascii="Arial" w:hAnsi="Arial" w:hint="eastAsia"/>
          <w:rtl/>
        </w:rPr>
        <w:t>אורחי</w:t>
      </w:r>
      <w:r w:rsidR="001A26E7" w:rsidRPr="000D0F3B">
        <w:rPr>
          <w:rFonts w:ascii="Arial" w:hAnsi="Arial"/>
          <w:rtl/>
        </w:rPr>
        <w:t xml:space="preserve"> </w:t>
      </w:r>
      <w:r w:rsidR="001A26E7" w:rsidRPr="000D0F3B">
        <w:rPr>
          <w:rFonts w:ascii="Arial" w:hAnsi="Arial" w:hint="eastAsia"/>
          <w:rtl/>
        </w:rPr>
        <w:t>משרדי</w:t>
      </w:r>
      <w:r w:rsidR="001A26E7" w:rsidRPr="000D0F3B">
        <w:rPr>
          <w:rFonts w:ascii="Arial" w:hAnsi="Arial"/>
          <w:rtl/>
        </w:rPr>
        <w:t xml:space="preserve"> </w:t>
      </w:r>
      <w:r w:rsidR="001A26E7" w:rsidRPr="000D0F3B">
        <w:rPr>
          <w:rFonts w:ascii="Arial" w:hAnsi="Arial" w:hint="eastAsia"/>
          <w:rtl/>
        </w:rPr>
        <w:t>הממשלה</w:t>
      </w:r>
      <w:r w:rsidR="004A34D2">
        <w:rPr>
          <w:rFonts w:hint="cs"/>
          <w:sz w:val="24"/>
          <w:rtl/>
        </w:rPr>
        <w:t>.</w:t>
      </w:r>
      <w:r w:rsidRPr="001E0AFE">
        <w:rPr>
          <w:rFonts w:hint="cs"/>
          <w:sz w:val="24"/>
          <w:rtl/>
        </w:rPr>
        <w:t xml:space="preserve">  </w:t>
      </w:r>
    </w:p>
    <w:p w14:paraId="055DECBA" w14:textId="77777777" w:rsidR="00FC1A9E" w:rsidRPr="001E0AFE" w:rsidRDefault="00FC1A9E" w:rsidP="00BB3ADF">
      <w:pPr>
        <w:pStyle w:val="afff9"/>
        <w:widowControl w:val="0"/>
        <w:spacing w:before="120" w:after="120" w:line="360" w:lineRule="auto"/>
        <w:ind w:left="1979" w:hanging="1980"/>
        <w:rPr>
          <w:sz w:val="24"/>
          <w:rtl/>
        </w:rPr>
      </w:pPr>
      <w:r w:rsidRPr="001E0AFE">
        <w:rPr>
          <w:b/>
          <w:bCs/>
          <w:sz w:val="24"/>
          <w:rtl/>
        </w:rPr>
        <w:t>"מידע"</w:t>
      </w:r>
      <w:r w:rsidRPr="001E0AFE">
        <w:rPr>
          <w:sz w:val="24"/>
          <w:rtl/>
        </w:rPr>
        <w:t xml:space="preserve"> -</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7F4F52F0" w14:textId="77777777" w:rsidR="00FC1A9E" w:rsidRPr="001E0AFE" w:rsidRDefault="00FC1A9E" w:rsidP="00BB3ADF">
      <w:pPr>
        <w:pStyle w:val="afff9"/>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212DCA4F"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4B6FBC2"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2AE5311F" w14:textId="77777777" w:rsidR="00FC1A9E" w:rsidRPr="001E0AFE" w:rsidRDefault="00FC1A9E" w:rsidP="00431B87">
      <w:pPr>
        <w:spacing w:line="360" w:lineRule="auto"/>
        <w:jc w:val="both"/>
        <w:rPr>
          <w:rFonts w:cs="David"/>
          <w:rtl/>
        </w:rPr>
      </w:pPr>
      <w:r w:rsidRPr="001E0AFE">
        <w:rPr>
          <w:rFonts w:cs="David" w:hint="cs"/>
          <w:rtl/>
        </w:rPr>
        <w:t xml:space="preserve">הננו מתחייבים כי אם המציע יבחר כזוכה במכרז נדאג לכך שכל עובדי המציע וכל אדם מטעמו </w:t>
      </w:r>
      <w:r w:rsidR="00E1057A">
        <w:rPr>
          <w:rFonts w:cs="David" w:hint="cs"/>
          <w:rtl/>
        </w:rPr>
        <w:t>העוסקים</w:t>
      </w:r>
      <w:r w:rsidR="00E1057A" w:rsidRPr="00B35FE4">
        <w:rPr>
          <w:color w:val="000000"/>
          <w:rtl/>
        </w:rPr>
        <w:t xml:space="preserve"> </w:t>
      </w:r>
      <w:r w:rsidR="00E1057A" w:rsidRPr="00BD5AD8">
        <w:rPr>
          <w:rFonts w:cs="David" w:hint="eastAsia"/>
          <w:rtl/>
        </w:rPr>
        <w:t>במישרין</w:t>
      </w:r>
      <w:r w:rsidR="00E1057A" w:rsidRPr="00BD5AD8">
        <w:rPr>
          <w:rFonts w:cs="David"/>
          <w:rtl/>
        </w:rPr>
        <w:t xml:space="preserve"> </w:t>
      </w:r>
      <w:r w:rsidR="00E1057A" w:rsidRPr="00BD5AD8">
        <w:rPr>
          <w:rFonts w:cs="David" w:hint="eastAsia"/>
          <w:rtl/>
        </w:rPr>
        <w:t>ב</w:t>
      </w:r>
      <w:r w:rsidR="00E1057A" w:rsidRPr="00BD5AD8">
        <w:rPr>
          <w:rFonts w:cs="David"/>
          <w:rtl/>
        </w:rPr>
        <w:t>אספקת השירותים ו/או שיבקרו בחדרי</w:t>
      </w:r>
      <w:r w:rsidR="00E1057A">
        <w:rPr>
          <w:rFonts w:cs="David" w:hint="cs"/>
          <w:rtl/>
        </w:rPr>
        <w:t xml:space="preserve"> המזמין</w:t>
      </w:r>
      <w:r w:rsidRPr="001E0AFE">
        <w:rPr>
          <w:rFonts w:cs="David" w:hint="cs"/>
          <w:rtl/>
        </w:rPr>
        <w:t>, יקיי</w:t>
      </w:r>
      <w:r w:rsidR="00E1057A">
        <w:rPr>
          <w:rFonts w:cs="David" w:hint="cs"/>
          <w:rtl/>
        </w:rPr>
        <w:t>מו</w:t>
      </w:r>
      <w:r w:rsidRPr="001E0AFE">
        <w:rPr>
          <w:rFonts w:cs="David" w:hint="cs"/>
          <w:rtl/>
        </w:rPr>
        <w:t xml:space="preserve"> את האמור בהתחייבות זו ו</w:t>
      </w:r>
      <w:r w:rsidR="00E1057A">
        <w:rPr>
          <w:rFonts w:cs="David" w:hint="cs"/>
          <w:rtl/>
        </w:rPr>
        <w:t>י</w:t>
      </w:r>
      <w:r w:rsidRPr="001E0AFE">
        <w:rPr>
          <w:rFonts w:cs="David" w:hint="cs"/>
          <w:rtl/>
        </w:rPr>
        <w:t>חת</w:t>
      </w:r>
      <w:r w:rsidR="00E1057A">
        <w:rPr>
          <w:rFonts w:cs="David" w:hint="cs"/>
          <w:rtl/>
        </w:rPr>
        <w:t>מו</w:t>
      </w:r>
      <w:r w:rsidRPr="001E0AFE">
        <w:rPr>
          <w:rFonts w:cs="David" w:hint="cs"/>
          <w:rtl/>
        </w:rPr>
        <w:t xml:space="preserve"> על התחייבות לשמירת סודיות, ונמציא התחייבויות אלה למזמין. כמו כן, ככל שהמציע יקלוט עובדים חדשים</w:t>
      </w:r>
      <w:r w:rsidR="00E1057A">
        <w:rPr>
          <w:rFonts w:cs="David" w:hint="cs"/>
          <w:rtl/>
        </w:rPr>
        <w:t>, העוסקים במתן השירותים כאמור,</w:t>
      </w:r>
      <w:r w:rsidRPr="001E0AFE">
        <w:rPr>
          <w:rFonts w:cs="David" w:hint="cs"/>
          <w:rtl/>
        </w:rPr>
        <w:t xml:space="preserve"> הוא יחתימם על התחייבות כאמור וימציאה למזמין.</w:t>
      </w:r>
    </w:p>
    <w:p w14:paraId="7960EA65" w14:textId="77777777" w:rsidR="00441871" w:rsidRPr="000D0F3B" w:rsidRDefault="00441871" w:rsidP="00CF633D">
      <w:pPr>
        <w:spacing w:before="240" w:line="360" w:lineRule="auto"/>
        <w:jc w:val="both"/>
        <w:rPr>
          <w:rFonts w:ascii="Narkisim" w:hAnsi="Narkisim" w:cs="David"/>
          <w:u w:val="single"/>
          <w:rtl/>
        </w:rPr>
      </w:pPr>
      <w:r>
        <w:rPr>
          <w:rFonts w:ascii="Narkisim" w:hAnsi="Narkisim" w:cs="David" w:hint="cs"/>
          <w:u w:val="single"/>
          <w:rtl/>
        </w:rPr>
        <w:t xml:space="preserve">פרק 11 - </w:t>
      </w:r>
      <w:r w:rsidRPr="000D0F3B">
        <w:rPr>
          <w:rFonts w:ascii="Narkisim" w:hAnsi="Narkisim" w:cs="David"/>
          <w:u w:val="single"/>
          <w:rtl/>
        </w:rPr>
        <w:t>פירוט החלקים החסויים לדעת המציע</w:t>
      </w:r>
    </w:p>
    <w:p w14:paraId="160D0AF9" w14:textId="77777777" w:rsidR="00441871" w:rsidRPr="009D7AA0" w:rsidRDefault="00441871" w:rsidP="0044187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D6AA3B0" w14:textId="77777777" w:rsidR="00441871" w:rsidRPr="000D0F3B" w:rsidRDefault="00441871" w:rsidP="00A250FA">
      <w:pPr>
        <w:pStyle w:val="affff4"/>
        <w:numPr>
          <w:ilvl w:val="0"/>
          <w:numId w:val="78"/>
        </w:numPr>
        <w:spacing w:line="360" w:lineRule="auto"/>
        <w:ind w:right="-180"/>
        <w:rPr>
          <w:rFonts w:ascii="David" w:hAnsi="David"/>
          <w:rtl/>
        </w:rPr>
      </w:pPr>
      <w:r w:rsidRPr="000D0F3B">
        <w:rPr>
          <w:rFonts w:ascii="David" w:hAnsi="David" w:cs="David" w:hint="eastAsia"/>
          <w:rtl/>
        </w:rPr>
        <w:t>פירטנו</w:t>
      </w:r>
      <w:r w:rsidRPr="000D0F3B">
        <w:rPr>
          <w:rFonts w:ascii="David" w:hAnsi="David" w:cs="David"/>
          <w:rtl/>
        </w:rPr>
        <w:t xml:space="preserve"> </w:t>
      </w:r>
      <w:r w:rsidRPr="0021695F">
        <w:rPr>
          <w:rFonts w:ascii="David" w:hAnsi="David" w:cs="David"/>
          <w:u w:val="single"/>
          <w:rtl/>
        </w:rPr>
        <w:t xml:space="preserve">בנספח </w:t>
      </w:r>
      <w:r w:rsidR="0021695F" w:rsidRPr="0021695F">
        <w:rPr>
          <w:rFonts w:ascii="David" w:hAnsi="David" w:cs="David" w:hint="cs"/>
          <w:u w:val="single"/>
          <w:rtl/>
        </w:rPr>
        <w:t>11.1</w:t>
      </w:r>
      <w:r w:rsidR="0021695F" w:rsidRPr="0021695F">
        <w:rPr>
          <w:rFonts w:ascii="David" w:hAnsi="David" w:cs="David" w:hint="cs"/>
          <w:rtl/>
        </w:rPr>
        <w:t xml:space="preserve"> </w:t>
      </w:r>
      <w:r w:rsidRPr="0021695F">
        <w:rPr>
          <w:rFonts w:ascii="David" w:hAnsi="David" w:cs="David"/>
          <w:rtl/>
        </w:rPr>
        <w:t>את</w:t>
      </w:r>
      <w:r w:rsidRPr="000D0F3B">
        <w:rPr>
          <w:rFonts w:ascii="David" w:hAnsi="David" w:cs="David"/>
          <w:rtl/>
        </w:rPr>
        <w:t xml:space="preserve"> כלל הסעיפים / המסמכים הכלולים בהצעה, אשר העיון בהם על ידי מציעים האחרים עלול, לחשוף סוד מסחרי או סוד מקצועי. </w:t>
      </w:r>
    </w:p>
    <w:p w14:paraId="4F165760" w14:textId="77777777" w:rsidR="00441871" w:rsidRPr="000D0F3B" w:rsidRDefault="00441871" w:rsidP="00A250FA">
      <w:pPr>
        <w:pStyle w:val="affff4"/>
        <w:numPr>
          <w:ilvl w:val="0"/>
          <w:numId w:val="78"/>
        </w:numPr>
        <w:spacing w:line="360" w:lineRule="auto"/>
        <w:ind w:right="-180"/>
        <w:rPr>
          <w:rFonts w:ascii="David" w:hAnsi="David"/>
          <w:rtl/>
        </w:rPr>
      </w:pPr>
      <w:r w:rsidRPr="000D0F3B">
        <w:rPr>
          <w:rFonts w:ascii="David" w:hAnsi="David" w:cs="David" w:hint="eastAsia"/>
          <w:rtl/>
        </w:rPr>
        <w:lastRenderedPageBreak/>
        <w:t>י</w:t>
      </w:r>
      <w:r w:rsidRPr="000D0F3B">
        <w:rPr>
          <w:rFonts w:ascii="David" w:hAnsi="David" w:cs="David"/>
          <w:rtl/>
        </w:rPr>
        <w:t>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14:paraId="2722DFCF" w14:textId="77777777" w:rsidR="00441871" w:rsidRPr="000D0F3B" w:rsidRDefault="00441871" w:rsidP="00A250FA">
      <w:pPr>
        <w:pStyle w:val="affff4"/>
        <w:numPr>
          <w:ilvl w:val="0"/>
          <w:numId w:val="78"/>
        </w:numPr>
        <w:spacing w:line="360" w:lineRule="auto"/>
        <w:ind w:right="-180"/>
        <w:rPr>
          <w:rFonts w:ascii="David" w:hAnsi="David"/>
          <w:rtl/>
        </w:rPr>
      </w:pPr>
      <w:r w:rsidRPr="000D0F3B">
        <w:rPr>
          <w:rFonts w:ascii="David" w:hAnsi="David" w:cs="David" w:hint="eastAsia"/>
          <w:rtl/>
        </w:rPr>
        <w:t>י</w:t>
      </w:r>
      <w:r w:rsidRPr="000D0F3B">
        <w:rPr>
          <w:rFonts w:ascii="David" w:hAnsi="David" w:cs="David"/>
          <w:rtl/>
        </w:rPr>
        <w:t xml:space="preserve">דוע לנו כי ועדת המכרזים  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7FF0CB2E" w14:textId="77777777" w:rsidR="00FC1A9E" w:rsidRPr="001E0AFE" w:rsidRDefault="00FC1A9E" w:rsidP="00BB3ADF">
      <w:pPr>
        <w:spacing w:line="360" w:lineRule="auto"/>
        <w:jc w:val="both"/>
        <w:rPr>
          <w:rFonts w:cs="David"/>
          <w:rtl/>
        </w:rPr>
      </w:pPr>
    </w:p>
    <w:p w14:paraId="53AFB2C0" w14:textId="77777777"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14:paraId="16694027" w14:textId="77777777" w:rsidR="000D494A" w:rsidRPr="001E0AFE" w:rsidRDefault="000D494A" w:rsidP="00BB3ADF">
      <w:pPr>
        <w:spacing w:line="360" w:lineRule="auto"/>
        <w:ind w:left="33"/>
        <w:jc w:val="both"/>
        <w:rPr>
          <w:rFonts w:cs="David"/>
          <w:rtl/>
        </w:rPr>
      </w:pPr>
    </w:p>
    <w:p w14:paraId="5ECEC7D2" w14:textId="77777777" w:rsidR="00FC1A9E" w:rsidRPr="001E0AFE" w:rsidRDefault="00FC1A9E" w:rsidP="00684124">
      <w:pPr>
        <w:spacing w:line="360" w:lineRule="auto"/>
        <w:ind w:left="33"/>
        <w:jc w:val="both"/>
        <w:rPr>
          <w:rFonts w:cs="David"/>
          <w:rtl/>
        </w:rPr>
      </w:pPr>
      <w:r w:rsidRPr="001E0AFE">
        <w:rPr>
          <w:rFonts w:cs="David" w:hint="cs"/>
          <w:rtl/>
        </w:rPr>
        <w:t>______________</w:t>
      </w:r>
      <w:r w:rsidRPr="001E0AFE">
        <w:rPr>
          <w:rFonts w:cs="David" w:hint="cs"/>
          <w:rtl/>
        </w:rPr>
        <w:tab/>
        <w:t>_____________</w:t>
      </w:r>
      <w:r w:rsidRPr="001E0AFE">
        <w:rPr>
          <w:rFonts w:cs="David" w:hint="cs"/>
          <w:rtl/>
        </w:rPr>
        <w:tab/>
      </w:r>
      <w:r w:rsidR="00B9217D">
        <w:rPr>
          <w:rFonts w:cs="David" w:hint="cs"/>
          <w:rtl/>
        </w:rPr>
        <w:t xml:space="preserve">            </w:t>
      </w:r>
      <w:r w:rsidRPr="001E0AFE">
        <w:rPr>
          <w:rFonts w:cs="David" w:hint="cs"/>
          <w:rtl/>
        </w:rPr>
        <w:t xml:space="preserve">          ____________</w:t>
      </w:r>
    </w:p>
    <w:p w14:paraId="3DD4B136" w14:textId="77777777" w:rsidR="00FC1A9E" w:rsidRDefault="00B9217D" w:rsidP="00D25B81">
      <w:pPr>
        <w:spacing w:line="360" w:lineRule="auto"/>
        <w:ind w:left="33"/>
        <w:jc w:val="both"/>
        <w:rPr>
          <w:rFonts w:cs="David"/>
          <w:rtl/>
        </w:rPr>
      </w:pPr>
      <w:r>
        <w:rPr>
          <w:rFonts w:cs="David" w:hint="cs"/>
          <w:rtl/>
        </w:rPr>
        <w:t xml:space="preserve">           </w:t>
      </w:r>
      <w:r w:rsidR="00FC1A9E" w:rsidRPr="001E0AFE">
        <w:rPr>
          <w:rFonts w:cs="David" w:hint="cs"/>
          <w:rtl/>
        </w:rPr>
        <w:t>תאריך</w:t>
      </w:r>
      <w:r w:rsidR="00FC1A9E" w:rsidRPr="001E0AFE">
        <w:rPr>
          <w:rFonts w:cs="David" w:hint="cs"/>
          <w:rtl/>
        </w:rPr>
        <w:tab/>
      </w:r>
      <w:r w:rsidR="00FC1A9E" w:rsidRPr="001E0AFE">
        <w:rPr>
          <w:rFonts w:cs="David" w:hint="cs"/>
          <w:rtl/>
        </w:rPr>
        <w:tab/>
      </w:r>
      <w:r>
        <w:rPr>
          <w:rFonts w:cs="David" w:hint="cs"/>
          <w:rtl/>
        </w:rPr>
        <w:t xml:space="preserve">         שם                     </w:t>
      </w:r>
      <w:r w:rsidR="00FC1A9E" w:rsidRPr="001E0AFE">
        <w:rPr>
          <w:rFonts w:cs="David" w:hint="cs"/>
          <w:rtl/>
        </w:rPr>
        <w:t xml:space="preserve"> </w:t>
      </w:r>
      <w:r w:rsidR="000E1E98">
        <w:rPr>
          <w:rFonts w:cs="David" w:hint="cs"/>
          <w:rtl/>
        </w:rPr>
        <w:t xml:space="preserve">      </w:t>
      </w:r>
      <w:r w:rsidR="00FC1A9E" w:rsidRPr="001E0AFE">
        <w:rPr>
          <w:rFonts w:cs="David" w:hint="cs"/>
          <w:rtl/>
        </w:rPr>
        <w:t>חתימה</w:t>
      </w:r>
      <w:r w:rsidR="004E789F">
        <w:rPr>
          <w:rFonts w:cs="David" w:hint="cs"/>
          <w:rtl/>
        </w:rPr>
        <w:t xml:space="preserve"> </w:t>
      </w:r>
      <w:r w:rsidR="003C6344">
        <w:rPr>
          <w:rFonts w:cs="David" w:hint="cs"/>
          <w:rtl/>
        </w:rPr>
        <w:t xml:space="preserve">וחותמת (מורשה מטעם </w:t>
      </w:r>
      <w:r w:rsidR="004E789F">
        <w:rPr>
          <w:rFonts w:cs="David" w:hint="cs"/>
          <w:rtl/>
        </w:rPr>
        <w:t xml:space="preserve">התאגיד) </w:t>
      </w:r>
    </w:p>
    <w:p w14:paraId="239F2A01" w14:textId="77777777" w:rsidR="000D494A" w:rsidRDefault="000D494A" w:rsidP="003A50CE">
      <w:pPr>
        <w:spacing w:line="360" w:lineRule="auto"/>
        <w:ind w:left="33"/>
        <w:jc w:val="both"/>
        <w:rPr>
          <w:rFonts w:cs="David"/>
          <w:rtl/>
        </w:rPr>
      </w:pPr>
    </w:p>
    <w:p w14:paraId="2C1B237C" w14:textId="77777777" w:rsidR="0021695F" w:rsidRPr="001E0AFE" w:rsidRDefault="0021695F" w:rsidP="003A50CE">
      <w:pPr>
        <w:spacing w:line="360" w:lineRule="auto"/>
        <w:ind w:left="33"/>
        <w:jc w:val="both"/>
        <w:rPr>
          <w:rFonts w:cs="David"/>
          <w:rtl/>
        </w:rPr>
      </w:pPr>
    </w:p>
    <w:p w14:paraId="282D0B96" w14:textId="77777777" w:rsidR="00B9217D" w:rsidRPr="001E0AFE" w:rsidRDefault="00B9217D" w:rsidP="00B9217D">
      <w:pPr>
        <w:spacing w:line="360" w:lineRule="auto"/>
        <w:ind w:left="33"/>
        <w:jc w:val="both"/>
        <w:rPr>
          <w:rFonts w:cs="David"/>
          <w:rtl/>
        </w:rPr>
      </w:pPr>
      <w:bookmarkStart w:id="601" w:name="_Toc78123024"/>
      <w:r w:rsidRPr="001E0AFE">
        <w:rPr>
          <w:rFonts w:cs="David" w:hint="cs"/>
          <w:rtl/>
        </w:rPr>
        <w:t>______________</w:t>
      </w:r>
      <w:r w:rsidRPr="001E0AFE">
        <w:rPr>
          <w:rFonts w:cs="David" w:hint="cs"/>
          <w:rtl/>
        </w:rPr>
        <w:tab/>
        <w:t>_____________</w:t>
      </w:r>
      <w:r w:rsidRPr="001E0AFE">
        <w:rPr>
          <w:rFonts w:cs="David" w:hint="cs"/>
          <w:rtl/>
        </w:rPr>
        <w:tab/>
      </w:r>
      <w:r>
        <w:rPr>
          <w:rFonts w:cs="David" w:hint="cs"/>
          <w:rtl/>
        </w:rPr>
        <w:t xml:space="preserve">            </w:t>
      </w:r>
      <w:r w:rsidRPr="001E0AFE">
        <w:rPr>
          <w:rFonts w:cs="David" w:hint="cs"/>
          <w:rtl/>
        </w:rPr>
        <w:t xml:space="preserve">          ____________</w:t>
      </w:r>
    </w:p>
    <w:p w14:paraId="63225487" w14:textId="77777777" w:rsidR="00B9217D" w:rsidRPr="001E0AFE" w:rsidRDefault="00B9217D" w:rsidP="00D25B81">
      <w:pPr>
        <w:spacing w:line="360" w:lineRule="auto"/>
        <w:ind w:left="33"/>
        <w:jc w:val="both"/>
        <w:rPr>
          <w:rFonts w:cs="David"/>
          <w:rtl/>
        </w:rPr>
      </w:pPr>
      <w:r>
        <w:rPr>
          <w:rFonts w:cs="David" w:hint="cs"/>
          <w:rtl/>
        </w:rPr>
        <w:t xml:space="preserve">           </w:t>
      </w:r>
      <w:r w:rsidRPr="001E0AFE">
        <w:rPr>
          <w:rFonts w:cs="David" w:hint="cs"/>
          <w:rtl/>
        </w:rPr>
        <w:t>תאריך</w:t>
      </w:r>
      <w:r w:rsidRPr="001E0AFE">
        <w:rPr>
          <w:rFonts w:cs="David" w:hint="cs"/>
          <w:rtl/>
        </w:rPr>
        <w:tab/>
      </w:r>
      <w:r w:rsidRPr="001E0AFE">
        <w:rPr>
          <w:rFonts w:cs="David" w:hint="cs"/>
          <w:rtl/>
        </w:rPr>
        <w:tab/>
      </w:r>
      <w:r>
        <w:rPr>
          <w:rFonts w:cs="David" w:hint="cs"/>
          <w:rtl/>
        </w:rPr>
        <w:t xml:space="preserve">         שם                     </w:t>
      </w:r>
      <w:r w:rsidRPr="001E0AFE">
        <w:rPr>
          <w:rFonts w:cs="David" w:hint="cs"/>
          <w:rtl/>
        </w:rPr>
        <w:t xml:space="preserve"> </w:t>
      </w:r>
      <w:r w:rsidR="000E1E98">
        <w:rPr>
          <w:rFonts w:cs="David" w:hint="cs"/>
          <w:rtl/>
        </w:rPr>
        <w:t xml:space="preserve">      </w:t>
      </w:r>
      <w:r w:rsidRPr="001E0AFE">
        <w:rPr>
          <w:rFonts w:cs="David" w:hint="cs"/>
          <w:rtl/>
        </w:rPr>
        <w:t>חתימה</w:t>
      </w:r>
      <w:r>
        <w:rPr>
          <w:rFonts w:cs="David" w:hint="cs"/>
          <w:rtl/>
        </w:rPr>
        <w:t xml:space="preserve"> וחותמת (מורשה מטעם התאגיד) </w:t>
      </w:r>
    </w:p>
    <w:p w14:paraId="3711B37B" w14:textId="77777777" w:rsidR="00B9217D" w:rsidRDefault="00B9217D" w:rsidP="00B921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3D1F59DD" w14:textId="77777777" w:rsidR="0021695F" w:rsidRDefault="0021695F" w:rsidP="00B921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76C74780" w14:textId="77777777" w:rsidR="00FC1A9E" w:rsidRPr="001E0AFE" w:rsidRDefault="00FC1A9E" w:rsidP="00867E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14:paraId="0806A6AF" w14:textId="77777777" w:rsidR="00CF633D" w:rsidRDefault="00FC1A9E" w:rsidP="00CF633D">
      <w:pPr>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5AA3A22E" w14:textId="77777777" w:rsidR="00CF633D" w:rsidRDefault="00FC1A9E" w:rsidP="00CF633D">
      <w:pPr>
        <w:pStyle w:val="affff4"/>
        <w:numPr>
          <w:ilvl w:val="0"/>
          <w:numId w:val="57"/>
        </w:numPr>
        <w:spacing w:line="360" w:lineRule="auto"/>
        <w:jc w:val="both"/>
        <w:rPr>
          <w:rFonts w:cs="David"/>
        </w:rPr>
      </w:pPr>
      <w:r w:rsidRPr="00CF633D">
        <w:rPr>
          <w:rFonts w:cs="David" w:hint="cs"/>
          <w:rtl/>
        </w:rPr>
        <w:t>כי ביום ____________ הופיע/ה בפני במשרדי אשר ברחוב ____________ בישו</w:t>
      </w:r>
      <w:r w:rsidRPr="00CF633D">
        <w:rPr>
          <w:rFonts w:cs="David"/>
          <w:rtl/>
        </w:rPr>
        <w:t>ב</w:t>
      </w:r>
      <w:r w:rsidRPr="00CF633D">
        <w:rPr>
          <w:rFonts w:cs="David" w:hint="cs"/>
          <w:rtl/>
        </w:rPr>
        <w:t xml:space="preserve">/עיר ____________ מר/גב' ______________ שזיהה/תה עצמו/ה על ידי ת.ז. ____________ /המוכר/ת לי באופן אישי, </w:t>
      </w:r>
      <w:r w:rsidRPr="00CF633D">
        <w:rPr>
          <w:rFonts w:cs="David" w:hint="cs"/>
          <w:b/>
          <w:bCs/>
          <w:rtl/>
        </w:rPr>
        <w:t>שהינו מורשה חתימה כדין עבור המציע</w:t>
      </w:r>
      <w:r w:rsidRPr="00CF633D">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65A1DE3" w14:textId="72845AFD" w:rsidR="00FC1A9E" w:rsidRPr="00CF633D" w:rsidRDefault="00FC1A9E" w:rsidP="00CF633D">
      <w:pPr>
        <w:pStyle w:val="affff4"/>
        <w:numPr>
          <w:ilvl w:val="0"/>
          <w:numId w:val="57"/>
        </w:numPr>
        <w:spacing w:line="360" w:lineRule="auto"/>
        <w:jc w:val="both"/>
        <w:rPr>
          <w:rFonts w:cs="David"/>
          <w:rtl/>
        </w:rPr>
      </w:pPr>
      <w:r w:rsidRPr="00CF633D">
        <w:rPr>
          <w:rFonts w:cs="David" w:hint="cs"/>
          <w:rtl/>
        </w:rPr>
        <w:t xml:space="preserve">כי </w:t>
      </w:r>
      <w:r w:rsidR="00A64026" w:rsidRPr="00CF633D">
        <w:rPr>
          <w:rFonts w:cs="David" w:hint="cs"/>
          <w:rtl/>
        </w:rPr>
        <w:t xml:space="preserve">בדקתי את </w:t>
      </w:r>
      <w:r w:rsidRPr="00CF633D">
        <w:rPr>
          <w:rFonts w:cs="David" w:hint="cs"/>
          <w:rtl/>
        </w:rPr>
        <w:t xml:space="preserve">המידע המובא בפרק 1 בתצהיר זה בנוגע למציע, </w:t>
      </w:r>
      <w:r w:rsidR="00A64026" w:rsidRPr="00CF633D">
        <w:rPr>
          <w:rFonts w:cs="David" w:hint="cs"/>
          <w:rtl/>
        </w:rPr>
        <w:t xml:space="preserve">ומצאתי כי הוא </w:t>
      </w:r>
      <w:r w:rsidRPr="00CF633D">
        <w:rPr>
          <w:rFonts w:cs="David" w:hint="cs"/>
          <w:rtl/>
        </w:rPr>
        <w:t>נכון</w:t>
      </w:r>
      <w:r w:rsidR="00E10BEB" w:rsidRPr="00CF633D">
        <w:rPr>
          <w:rFonts w:cs="David" w:hint="cs"/>
          <w:rtl/>
        </w:rPr>
        <w:t xml:space="preserve"> ומדויק</w:t>
      </w:r>
      <w:r w:rsidRPr="00CF633D">
        <w:rPr>
          <w:rFonts w:cs="David" w:hint="cs"/>
          <w:rtl/>
        </w:rPr>
        <w:t>.</w:t>
      </w:r>
    </w:p>
    <w:p w14:paraId="7A397709" w14:textId="77777777" w:rsidR="00DE749A" w:rsidRDefault="00DE749A" w:rsidP="00BB3ADF">
      <w:pPr>
        <w:spacing w:line="360" w:lineRule="auto"/>
        <w:ind w:left="33"/>
        <w:jc w:val="both"/>
        <w:rPr>
          <w:rFonts w:cs="David"/>
          <w:rtl/>
        </w:rPr>
      </w:pPr>
    </w:p>
    <w:p w14:paraId="099891EE" w14:textId="77777777" w:rsidR="0021695F" w:rsidRPr="001E0AFE" w:rsidRDefault="0021695F" w:rsidP="00BB3ADF">
      <w:pPr>
        <w:spacing w:line="360" w:lineRule="auto"/>
        <w:ind w:left="33"/>
        <w:jc w:val="both"/>
        <w:rPr>
          <w:rFonts w:cs="David"/>
          <w:rtl/>
        </w:rPr>
      </w:pPr>
    </w:p>
    <w:p w14:paraId="3D22FC1A"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14:paraId="022E4478" w14:textId="77777777" w:rsidR="00FC1A9E" w:rsidRPr="001E0AFE" w:rsidRDefault="00FC1A9E" w:rsidP="00B9217D">
      <w:pPr>
        <w:spacing w:line="360" w:lineRule="auto"/>
        <w:jc w:val="both"/>
        <w:rPr>
          <w:rFonts w:cs="David"/>
          <w:b/>
          <w:sz w:val="20"/>
          <w:szCs w:val="20"/>
          <w:rtl/>
          <w:lang w:eastAsia="he-I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bookmarkEnd w:id="601"/>
    </w:p>
    <w:p w14:paraId="44056CF6" w14:textId="77777777" w:rsidR="00441871" w:rsidRDefault="00441871">
      <w:pPr>
        <w:bidi w:val="0"/>
        <w:rPr>
          <w:rFonts w:cs="David"/>
          <w:b/>
          <w:bCs/>
          <w:sz w:val="28"/>
          <w:szCs w:val="28"/>
          <w:u w:val="single"/>
        </w:rPr>
      </w:pPr>
      <w:r>
        <w:rPr>
          <w:rtl/>
        </w:rPr>
        <w:br w:type="page"/>
      </w:r>
    </w:p>
    <w:p w14:paraId="1F31EA25" w14:textId="77777777" w:rsidR="004B0813" w:rsidRPr="00FC2D3F" w:rsidRDefault="004B0813" w:rsidP="004B0813">
      <w:pPr>
        <w:pStyle w:val="Normal2"/>
        <w:ind w:left="58"/>
        <w:rPr>
          <w:b/>
          <w:bCs/>
          <w:rtl/>
        </w:rPr>
      </w:pPr>
      <w:bookmarkStart w:id="602" w:name="_Toc401778846"/>
      <w:bookmarkStart w:id="603" w:name="_Toc507503206"/>
      <w:r w:rsidRPr="00FC2D3F">
        <w:rPr>
          <w:b/>
          <w:bCs/>
          <w:rtl/>
        </w:rPr>
        <w:lastRenderedPageBreak/>
        <w:t>לתשומת לב המציע:</w:t>
      </w:r>
    </w:p>
    <w:p w14:paraId="58F05093" w14:textId="77777777" w:rsidR="004B0813" w:rsidRDefault="004B0813" w:rsidP="004B0813">
      <w:pPr>
        <w:pStyle w:val="2f9"/>
        <w:rPr>
          <w:rtl/>
        </w:rPr>
      </w:pPr>
      <w:r w:rsidRPr="00DA3BC0">
        <w:rPr>
          <w:rtl/>
        </w:rPr>
        <w:t xml:space="preserve">לנוחות המציע, להלן ריכוז </w:t>
      </w:r>
      <w:r w:rsidRPr="00DA3BC0">
        <w:rPr>
          <w:rFonts w:hint="cs"/>
          <w:rtl/>
        </w:rPr>
        <w:t>הצרופות</w:t>
      </w:r>
      <w:r w:rsidRPr="00DA3BC0">
        <w:rPr>
          <w:rtl/>
        </w:rPr>
        <w:t xml:space="preserve"> שיש לצרף </w:t>
      </w:r>
      <w:r w:rsidRPr="00DA3BC0">
        <w:rPr>
          <w:rFonts w:hint="cs"/>
          <w:rtl/>
        </w:rPr>
        <w:t xml:space="preserve">לנספח 3 </w:t>
      </w:r>
      <w:r w:rsidRPr="00DA3BC0">
        <w:rPr>
          <w:rtl/>
        </w:rPr>
        <w:t xml:space="preserve">– תצהיר המציע. יש לסמן בראש כל </w:t>
      </w:r>
      <w:r w:rsidRPr="00DA3BC0">
        <w:rPr>
          <w:rFonts w:hint="eastAsia"/>
          <w:rtl/>
        </w:rPr>
        <w:t>צרופה</w:t>
      </w:r>
      <w:r w:rsidRPr="00DA3BC0">
        <w:rPr>
          <w:rtl/>
        </w:rPr>
        <w:t xml:space="preserve"> את </w:t>
      </w:r>
      <w:r w:rsidRPr="00DA3BC0">
        <w:rPr>
          <w:rFonts w:hint="eastAsia"/>
          <w:rtl/>
        </w:rPr>
        <w:t>מספרה</w:t>
      </w:r>
      <w:r w:rsidRPr="00DA3BC0">
        <w:rPr>
          <w:rtl/>
        </w:rPr>
        <w:t>.</w:t>
      </w:r>
    </w:p>
    <w:p w14:paraId="16500E04" w14:textId="77777777" w:rsidR="004B0813" w:rsidRPr="00DA3BC0" w:rsidRDefault="004B0813" w:rsidP="004B0813">
      <w:pPr>
        <w:pStyle w:val="2f9"/>
        <w:rPr>
          <w:rtl/>
        </w:rPr>
      </w:pPr>
      <w:r>
        <w:rPr>
          <w:rFonts w:hint="cs"/>
          <w:rtl/>
        </w:rPr>
        <w:t>למען הסר ספק, צירוף כל הנספחים הנדרשים והמענה על כלל דרישות והמכרז הינם באחריות המציע בלבד.</w:t>
      </w:r>
    </w:p>
    <w:tbl>
      <w:tblPr>
        <w:tblStyle w:val="afffb"/>
        <w:tblpPr w:leftFromText="180" w:rightFromText="180" w:vertAnchor="text" w:tblpXSpec="center" w:tblpY="1"/>
        <w:tblOverlap w:val="never"/>
        <w:bidiVisual/>
        <w:tblW w:w="8675" w:type="dxa"/>
        <w:jc w:val="center"/>
        <w:tblLook w:val="04A0" w:firstRow="1" w:lastRow="0" w:firstColumn="1" w:lastColumn="0" w:noHBand="0" w:noVBand="1"/>
        <w:tblCaption w:val="ריכוז הצרופות שיש לצרף"/>
        <w:tblDescription w:val="ריכוז הצרופות שיש לצרף לנספח 3"/>
      </w:tblPr>
      <w:tblGrid>
        <w:gridCol w:w="1437"/>
        <w:gridCol w:w="1001"/>
        <w:gridCol w:w="6237"/>
      </w:tblGrid>
      <w:tr w:rsidR="004B0813" w:rsidRPr="00DA3BC0" w14:paraId="09AB4203" w14:textId="77777777" w:rsidTr="009D2751">
        <w:trPr>
          <w:tblHeader/>
          <w:jc w:val="center"/>
        </w:trPr>
        <w:tc>
          <w:tcPr>
            <w:tcW w:w="1437" w:type="dxa"/>
          </w:tcPr>
          <w:p w14:paraId="18367789" w14:textId="77777777" w:rsidR="004B0813" w:rsidRPr="00DA3BC0" w:rsidRDefault="004B0813" w:rsidP="009D2751">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Pr>
                <w:rFonts w:ascii="David" w:hAnsi="David" w:hint="cs"/>
                <w:b w:val="0"/>
                <w:bCs w:val="0"/>
                <w:sz w:val="24"/>
                <w:szCs w:val="24"/>
                <w:rtl/>
              </w:rPr>
              <w:t xml:space="preserve"> מציע</w:t>
            </w:r>
          </w:p>
        </w:tc>
        <w:tc>
          <w:tcPr>
            <w:tcW w:w="1001" w:type="dxa"/>
          </w:tcPr>
          <w:p w14:paraId="7C949291" w14:textId="77777777" w:rsidR="004B0813" w:rsidRPr="00DA3BC0" w:rsidRDefault="004B0813" w:rsidP="009D2751">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37" w:type="dxa"/>
          </w:tcPr>
          <w:p w14:paraId="6AC7AFAC" w14:textId="77777777" w:rsidR="004B0813" w:rsidRPr="00DA3BC0" w:rsidRDefault="004B0813" w:rsidP="009D2751">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CF633D" w:rsidRPr="00DA3BC0" w14:paraId="0BB2BD48" w14:textId="77777777" w:rsidTr="009D2751">
        <w:trPr>
          <w:jc w:val="center"/>
        </w:trPr>
        <w:tc>
          <w:tcPr>
            <w:tcW w:w="1437" w:type="dxa"/>
          </w:tcPr>
          <w:p w14:paraId="00DE0E19" w14:textId="08B8C02E" w:rsidR="00CF633D" w:rsidRDefault="00CF633D" w:rsidP="00CF633D">
            <w:pPr>
              <w:pStyle w:val="affff8"/>
              <w:tabs>
                <w:tab w:val="clear" w:pos="483"/>
                <w:tab w:val="left" w:pos="58"/>
              </w:tabs>
              <w:spacing w:after="0" w:line="360" w:lineRule="auto"/>
              <w:ind w:left="0"/>
              <w:rPr>
                <w:rFonts w:ascii="David" w:hAnsi="David"/>
                <w:b w:val="0"/>
                <w:bCs w:val="0"/>
                <w:sz w:val="24"/>
                <w:szCs w:val="24"/>
                <w:rtl/>
              </w:rPr>
            </w:pPr>
            <w:r w:rsidRPr="004B0813">
              <w:rPr>
                <w:rFonts w:ascii="David" w:hAnsi="David"/>
                <w:b w:val="0"/>
                <w:bCs w:val="0"/>
                <w:sz w:val="24"/>
                <w:szCs w:val="24"/>
                <w:rtl/>
              </w:rPr>
              <w:t>2</w:t>
            </w:r>
          </w:p>
        </w:tc>
        <w:tc>
          <w:tcPr>
            <w:tcW w:w="1001" w:type="dxa"/>
          </w:tcPr>
          <w:p w14:paraId="61CF7599" w14:textId="32B1478E" w:rsidR="00CF633D"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6</w:t>
            </w:r>
          </w:p>
        </w:tc>
        <w:tc>
          <w:tcPr>
            <w:tcW w:w="6237" w:type="dxa"/>
          </w:tcPr>
          <w:p w14:paraId="6EDF6857" w14:textId="5612D7D2" w:rsidR="00CF633D" w:rsidRPr="0021695F" w:rsidRDefault="00CF633D" w:rsidP="00CF633D">
            <w:pPr>
              <w:pStyle w:val="affff8"/>
              <w:tabs>
                <w:tab w:val="clear" w:pos="483"/>
                <w:tab w:val="left" w:pos="58"/>
              </w:tabs>
              <w:spacing w:after="0" w:line="360" w:lineRule="auto"/>
              <w:ind w:left="0"/>
              <w:rPr>
                <w:b w:val="0"/>
                <w:bCs w:val="0"/>
                <w:sz w:val="24"/>
                <w:szCs w:val="24"/>
                <w:rtl/>
              </w:rPr>
            </w:pPr>
            <w:r w:rsidRPr="004B0813">
              <w:rPr>
                <w:rFonts w:ascii="David" w:hAnsi="David"/>
                <w:b w:val="0"/>
                <w:bCs w:val="0"/>
                <w:sz w:val="24"/>
                <w:szCs w:val="24"/>
                <w:rtl/>
              </w:rPr>
              <w:t>פירוט הליכי</w:t>
            </w:r>
            <w:r>
              <w:rPr>
                <w:rFonts w:ascii="David" w:hAnsi="David" w:hint="cs"/>
                <w:b w:val="0"/>
                <w:bCs w:val="0"/>
                <w:sz w:val="24"/>
                <w:szCs w:val="24"/>
                <w:rtl/>
              </w:rPr>
              <w:t>ם משפטיים</w:t>
            </w:r>
            <w:r w:rsidRPr="004B0813">
              <w:rPr>
                <w:rFonts w:ascii="David" w:hAnsi="David"/>
                <w:b w:val="0"/>
                <w:bCs w:val="0"/>
                <w:sz w:val="24"/>
                <w:szCs w:val="24"/>
                <w:rtl/>
              </w:rPr>
              <w:t xml:space="preserve"> (ככל שיש)</w:t>
            </w:r>
          </w:p>
        </w:tc>
      </w:tr>
      <w:tr w:rsidR="00CF633D" w:rsidRPr="00DA3BC0" w14:paraId="5910CEFC" w14:textId="77777777" w:rsidTr="009D2751">
        <w:trPr>
          <w:jc w:val="center"/>
        </w:trPr>
        <w:tc>
          <w:tcPr>
            <w:tcW w:w="1437" w:type="dxa"/>
          </w:tcPr>
          <w:p w14:paraId="0A102F8E"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29FD127C"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w:t>
            </w:r>
          </w:p>
        </w:tc>
        <w:tc>
          <w:tcPr>
            <w:tcW w:w="6237" w:type="dxa"/>
          </w:tcPr>
          <w:p w14:paraId="6CBAE5DA" w14:textId="77777777" w:rsidR="00CF633D" w:rsidRPr="0021695F" w:rsidRDefault="00CF633D" w:rsidP="00CF633D">
            <w:pPr>
              <w:pStyle w:val="affff8"/>
              <w:tabs>
                <w:tab w:val="clear" w:pos="483"/>
                <w:tab w:val="left" w:pos="58"/>
              </w:tabs>
              <w:spacing w:after="0" w:line="360" w:lineRule="auto"/>
              <w:ind w:left="0"/>
              <w:rPr>
                <w:rFonts w:ascii="David" w:hAnsi="David"/>
                <w:b w:val="0"/>
                <w:bCs w:val="0"/>
                <w:sz w:val="24"/>
                <w:szCs w:val="24"/>
                <w:rtl/>
              </w:rPr>
            </w:pPr>
            <w:r w:rsidRPr="0021695F">
              <w:rPr>
                <w:rFonts w:hint="cs"/>
                <w:b w:val="0"/>
                <w:bCs w:val="0"/>
                <w:sz w:val="24"/>
                <w:szCs w:val="24"/>
                <w:rtl/>
              </w:rPr>
              <w:t>תדפיס פרטי חברה/שותפ</w:t>
            </w:r>
            <w:r>
              <w:rPr>
                <w:rFonts w:hint="cs"/>
                <w:b w:val="0"/>
                <w:bCs w:val="0"/>
                <w:sz w:val="24"/>
                <w:szCs w:val="24"/>
                <w:rtl/>
              </w:rPr>
              <w:t>ו</w:t>
            </w:r>
            <w:r w:rsidRPr="0021695F">
              <w:rPr>
                <w:rFonts w:hint="cs"/>
                <w:b w:val="0"/>
                <w:bCs w:val="0"/>
                <w:sz w:val="24"/>
                <w:szCs w:val="24"/>
                <w:rtl/>
              </w:rPr>
              <w:t>ת עדכני מרשות התאגידים</w:t>
            </w:r>
            <w:r>
              <w:rPr>
                <w:rFonts w:hint="cs"/>
                <w:b w:val="0"/>
                <w:bCs w:val="0"/>
                <w:sz w:val="24"/>
                <w:szCs w:val="24"/>
                <w:rtl/>
              </w:rPr>
              <w:t>.</w:t>
            </w:r>
          </w:p>
        </w:tc>
      </w:tr>
      <w:tr w:rsidR="00CF633D" w:rsidRPr="00DA3BC0" w14:paraId="4D1470A9" w14:textId="77777777" w:rsidTr="009D2751">
        <w:trPr>
          <w:jc w:val="center"/>
        </w:trPr>
        <w:tc>
          <w:tcPr>
            <w:tcW w:w="1437" w:type="dxa"/>
          </w:tcPr>
          <w:p w14:paraId="74E17DDF"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09A6DC89"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2</w:t>
            </w:r>
          </w:p>
        </w:tc>
        <w:tc>
          <w:tcPr>
            <w:tcW w:w="6237" w:type="dxa"/>
          </w:tcPr>
          <w:p w14:paraId="61672572"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CF633D" w:rsidRPr="00DA3BC0" w14:paraId="2CE94893" w14:textId="77777777" w:rsidTr="009D2751">
        <w:trPr>
          <w:jc w:val="center"/>
        </w:trPr>
        <w:tc>
          <w:tcPr>
            <w:tcW w:w="1437" w:type="dxa"/>
          </w:tcPr>
          <w:p w14:paraId="2432F2F7" w14:textId="77777777" w:rsidR="00CF633D"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001" w:type="dxa"/>
          </w:tcPr>
          <w:p w14:paraId="519FB2F7" w14:textId="77777777" w:rsidR="00CF633D"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6237" w:type="dxa"/>
          </w:tcPr>
          <w:p w14:paraId="76A18146"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CF633D" w:rsidRPr="00DA3BC0" w14:paraId="1F86F3AA" w14:textId="77777777" w:rsidTr="009D2751">
        <w:trPr>
          <w:jc w:val="center"/>
        </w:trPr>
        <w:tc>
          <w:tcPr>
            <w:tcW w:w="1437" w:type="dxa"/>
          </w:tcPr>
          <w:p w14:paraId="65B0E694"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11</w:t>
            </w:r>
          </w:p>
        </w:tc>
        <w:tc>
          <w:tcPr>
            <w:tcW w:w="1001" w:type="dxa"/>
          </w:tcPr>
          <w:p w14:paraId="4E8AAC28"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14:paraId="38FB660E" w14:textId="77777777" w:rsidR="00CF633D" w:rsidRPr="00DA3BC0" w:rsidRDefault="00CF633D" w:rsidP="00CF633D">
            <w:pPr>
              <w:pStyle w:val="affff8"/>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14:paraId="173E8CAA" w14:textId="77777777" w:rsidR="004B0813" w:rsidRPr="00935A1A" w:rsidRDefault="004B0813" w:rsidP="004B0813">
      <w:pPr>
        <w:bidi w:val="0"/>
        <w:rPr>
          <w:rFonts w:asciiTheme="minorHAnsi" w:hAnsiTheme="minorHAnsi" w:cs="David"/>
        </w:rPr>
      </w:pPr>
      <w:r w:rsidRPr="004B0813">
        <w:rPr>
          <w:rFonts w:ascii="David" w:hAnsi="David"/>
          <w:rtl/>
        </w:rPr>
        <w:br w:type="page"/>
      </w:r>
    </w:p>
    <w:p w14:paraId="55A7094F" w14:textId="77777777" w:rsidR="00441871" w:rsidRPr="001E0AFE" w:rsidRDefault="00441871" w:rsidP="00441871">
      <w:pPr>
        <w:pStyle w:val="affffa"/>
        <w:rPr>
          <w:sz w:val="20"/>
          <w:rtl/>
        </w:rPr>
      </w:pPr>
      <w:bookmarkStart w:id="604" w:name="_Toc520707522"/>
      <w:bookmarkStart w:id="605" w:name="_Toc533583347"/>
      <w:r w:rsidRPr="00240123">
        <w:rPr>
          <w:rFonts w:hint="eastAsia"/>
          <w:rtl/>
        </w:rPr>
        <w:lastRenderedPageBreak/>
        <w:t>נספח</w:t>
      </w:r>
      <w:r w:rsidRPr="00240123">
        <w:rPr>
          <w:rtl/>
        </w:rPr>
        <w:t xml:space="preserve"> 4 – אישור רו"ח</w:t>
      </w:r>
      <w:bookmarkEnd w:id="602"/>
      <w:bookmarkEnd w:id="603"/>
      <w:bookmarkEnd w:id="604"/>
      <w:bookmarkEnd w:id="605"/>
    </w:p>
    <w:p w14:paraId="041CF458" w14:textId="77777777" w:rsidR="00441871" w:rsidRPr="0020117D" w:rsidRDefault="00441871" w:rsidP="0020117D">
      <w:pPr>
        <w:pStyle w:val="Normal3"/>
        <w:ind w:left="58"/>
        <w:jc w:val="center"/>
        <w:rPr>
          <w:b/>
          <w:bCs/>
          <w:rtl/>
        </w:rPr>
      </w:pPr>
      <w:bookmarkStart w:id="606" w:name="_Toc407797762"/>
      <w:r w:rsidRPr="0020117D">
        <w:rPr>
          <w:rFonts w:hint="cs"/>
          <w:b/>
          <w:bCs/>
          <w:rtl/>
        </w:rPr>
        <w:t>יודפס על נייר לוגו של רואה החשבון</w:t>
      </w:r>
      <w:bookmarkEnd w:id="606"/>
    </w:p>
    <w:p w14:paraId="65D682DF" w14:textId="77777777" w:rsidR="00441871" w:rsidRPr="001E0AFE" w:rsidRDefault="00441871" w:rsidP="00441871">
      <w:pPr>
        <w:spacing w:line="360" w:lineRule="auto"/>
        <w:jc w:val="both"/>
        <w:rPr>
          <w:rFonts w:cs="David"/>
          <w:b/>
          <w:bCs/>
          <w:rtl/>
        </w:rPr>
      </w:pPr>
      <w:r w:rsidRPr="001E0AFE">
        <w:rPr>
          <w:rFonts w:cs="David" w:hint="cs"/>
          <w:b/>
          <w:bCs/>
          <w:rtl/>
        </w:rPr>
        <w:t>לכבוד</w:t>
      </w:r>
      <w:r>
        <w:rPr>
          <w:rFonts w:cs="David" w:hint="cs"/>
          <w:b/>
          <w:bCs/>
          <w:rtl/>
        </w:rPr>
        <w:t>: ______________</w:t>
      </w:r>
    </w:p>
    <w:p w14:paraId="716799F9" w14:textId="77777777" w:rsidR="00441871" w:rsidRPr="001E0AFE" w:rsidRDefault="00441871" w:rsidP="00441871">
      <w:pPr>
        <w:spacing w:line="360" w:lineRule="auto"/>
        <w:jc w:val="both"/>
        <w:rPr>
          <w:rFonts w:cs="David"/>
          <w:b/>
          <w:bCs/>
          <w:rtl/>
        </w:rPr>
      </w:pPr>
    </w:p>
    <w:p w14:paraId="2E8AD40D" w14:textId="77777777" w:rsidR="00441871" w:rsidRPr="00A91049" w:rsidRDefault="00441871" w:rsidP="00A250FA">
      <w:pPr>
        <w:pStyle w:val="affff4"/>
        <w:numPr>
          <w:ilvl w:val="0"/>
          <w:numId w:val="79"/>
        </w:numPr>
        <w:spacing w:before="40" w:after="40" w:line="360" w:lineRule="auto"/>
        <w:jc w:val="both"/>
        <w:rPr>
          <w:rFonts w:ascii="FrankRuehl" w:hAnsi="FrankRuehl" w:cs="David"/>
          <w:b/>
          <w:bCs/>
          <w:u w:val="single"/>
          <w:rtl/>
        </w:rPr>
      </w:pPr>
      <w:r w:rsidRPr="00A91049">
        <w:rPr>
          <w:rFonts w:ascii="FrankRuehl" w:hAnsi="FrankRuehl" w:cs="David"/>
          <w:b/>
          <w:bCs/>
          <w:u w:val="single"/>
          <w:rtl/>
        </w:rPr>
        <w:t>אישור על מחזור כספי (או כל מידע אחר המופיע בדוחות הכספיים) לכל אחת מהשנים</w:t>
      </w:r>
      <w:r w:rsidRPr="00A91049">
        <w:rPr>
          <w:rFonts w:ascii="FrankRuehl" w:hAnsi="FrankRuehl" w:cs="David" w:hint="cs"/>
          <w:b/>
          <w:bCs/>
          <w:u w:val="single"/>
          <w:rtl/>
        </w:rPr>
        <w:t xml:space="preserve"> שנסתיימו ביום </w:t>
      </w:r>
      <w:r>
        <w:rPr>
          <w:rFonts w:ascii="FrankRuehl" w:hAnsi="FrankRuehl" w:cs="David"/>
          <w:b/>
          <w:bCs/>
          <w:u w:val="single"/>
          <w:rtl/>
        </w:rPr>
        <w:t>31.12.2015, 31.12.2016, 31.12.2017</w:t>
      </w:r>
    </w:p>
    <w:p w14:paraId="1EF5D476" w14:textId="77777777" w:rsidR="00441871" w:rsidRPr="001E0AFE" w:rsidRDefault="00441871" w:rsidP="00441871">
      <w:pPr>
        <w:spacing w:line="360" w:lineRule="auto"/>
        <w:jc w:val="both"/>
        <w:rPr>
          <w:rFonts w:cs="David"/>
          <w:rtl/>
        </w:rPr>
      </w:pPr>
    </w:p>
    <w:p w14:paraId="57E46F42" w14:textId="77777777" w:rsidR="00441871" w:rsidRPr="0020117D" w:rsidRDefault="00441871" w:rsidP="0020117D">
      <w:pPr>
        <w:pStyle w:val="Normal3"/>
        <w:ind w:left="58"/>
        <w:rPr>
          <w:b/>
          <w:bCs/>
          <w:rtl/>
        </w:rPr>
      </w:pPr>
      <w:bookmarkStart w:id="607" w:name="_Toc407797763"/>
      <w:r w:rsidRPr="0020117D">
        <w:rPr>
          <w:b/>
          <w:bCs/>
          <w:rtl/>
        </w:rPr>
        <w:t>לבקשתכם וכרואי החשבון של חברתכם הרינו לאשר כדלקמן</w:t>
      </w:r>
      <w:r w:rsidRPr="0020117D">
        <w:rPr>
          <w:rFonts w:hint="cs"/>
          <w:b/>
          <w:bCs/>
          <w:rtl/>
        </w:rPr>
        <w:t>.</w:t>
      </w:r>
      <w:bookmarkEnd w:id="607"/>
    </w:p>
    <w:p w14:paraId="718D2040" w14:textId="77777777" w:rsidR="00441871" w:rsidRPr="008D79AD" w:rsidRDefault="00441871" w:rsidP="00317FA1">
      <w:pPr>
        <w:pStyle w:val="affff4"/>
        <w:numPr>
          <w:ilvl w:val="1"/>
          <w:numId w:val="40"/>
        </w:numPr>
        <w:spacing w:before="120" w:after="120" w:line="360" w:lineRule="auto"/>
        <w:ind w:right="0"/>
        <w:rPr>
          <w:rFonts w:cs="David"/>
          <w:b/>
          <w:rtl/>
        </w:rPr>
      </w:pPr>
      <w:bookmarkStart w:id="608" w:name="_Toc407797764"/>
      <w:r w:rsidRPr="008D79AD">
        <w:rPr>
          <w:rFonts w:cs="David"/>
          <w:b/>
          <w:rtl/>
        </w:rPr>
        <w:t>הננו משמשים כרואי החשבון של חברתכם משנת_________.</w:t>
      </w:r>
      <w:bookmarkEnd w:id="608"/>
    </w:p>
    <w:p w14:paraId="4E1B18F5" w14:textId="77777777" w:rsidR="00441871" w:rsidRDefault="00441871" w:rsidP="00317FA1">
      <w:pPr>
        <w:pStyle w:val="affff4"/>
        <w:numPr>
          <w:ilvl w:val="1"/>
          <w:numId w:val="40"/>
        </w:numPr>
        <w:spacing w:before="120" w:after="120" w:line="360" w:lineRule="auto"/>
        <w:ind w:right="0"/>
        <w:rPr>
          <w:rFonts w:cs="David"/>
          <w:b/>
        </w:rPr>
      </w:pPr>
      <w:bookmarkStart w:id="609" w:name="_Toc407797765"/>
      <w:r w:rsidRPr="008D79AD">
        <w:rPr>
          <w:rFonts w:cs="David"/>
          <w:b/>
          <w:rtl/>
        </w:rPr>
        <w:t>הדוחות הכספיים המבוקרים/סקורים של חברתכם לי</w:t>
      </w:r>
      <w:r w:rsidRPr="008D79AD">
        <w:rPr>
          <w:rFonts w:cs="David" w:hint="cs"/>
          <w:b/>
          <w:rtl/>
        </w:rPr>
        <w:t xml:space="preserve">מים </w:t>
      </w:r>
      <w:r>
        <w:rPr>
          <w:rFonts w:cs="David" w:hint="cs"/>
          <w:b/>
          <w:rtl/>
        </w:rPr>
        <w:t>31.12.2015, 31.12.2016, 31.12.2017</w:t>
      </w:r>
      <w:r w:rsidR="001938B7">
        <w:rPr>
          <w:rFonts w:cs="David" w:hint="cs"/>
          <w:b/>
          <w:rtl/>
        </w:rPr>
        <w:t>, כולם או חלקם,</w:t>
      </w:r>
      <w:r w:rsidRPr="008D79AD">
        <w:rPr>
          <w:rFonts w:cs="David"/>
          <w:b/>
          <w:rtl/>
        </w:rPr>
        <w:t xml:space="preserve"> בוקרו</w:t>
      </w:r>
      <w:r w:rsidR="00240123">
        <w:rPr>
          <w:rFonts w:cs="David" w:hint="cs"/>
          <w:b/>
          <w:rtl/>
        </w:rPr>
        <w:t>/נסקרו</w:t>
      </w:r>
      <w:r w:rsidRPr="008D79AD">
        <w:rPr>
          <w:rFonts w:cs="David"/>
          <w:b/>
          <w:rtl/>
        </w:rPr>
        <w:t xml:space="preserve"> על ידי משרדנו.</w:t>
      </w:r>
      <w:bookmarkEnd w:id="609"/>
      <w:r w:rsidR="001938B7">
        <w:rPr>
          <w:rFonts w:cs="David" w:hint="cs"/>
          <w:b/>
          <w:rtl/>
        </w:rPr>
        <w:t xml:space="preserve"> הדוחות הכספיים של השנים _____________________ בוקרו/נסקרו על ידי רואי חשבון אחרים.</w:t>
      </w:r>
    </w:p>
    <w:p w14:paraId="00994374" w14:textId="77777777" w:rsidR="001938B7" w:rsidRPr="00867E75" w:rsidRDefault="001938B7" w:rsidP="003C1BE7">
      <w:pPr>
        <w:pStyle w:val="affff4"/>
        <w:spacing w:before="120" w:after="120" w:line="360" w:lineRule="auto"/>
        <w:ind w:left="794" w:right="397"/>
        <w:rPr>
          <w:rFonts w:cs="David"/>
          <w:bCs/>
        </w:rPr>
      </w:pPr>
      <w:r w:rsidRPr="003C1BE7" w:rsidDel="001938B7">
        <w:rPr>
          <w:rFonts w:cs="David"/>
          <w:b/>
          <w:rtl/>
        </w:rPr>
        <w:t xml:space="preserve"> </w:t>
      </w:r>
      <w:r>
        <w:rPr>
          <w:rFonts w:cs="David" w:hint="cs"/>
          <w:b/>
          <w:rtl/>
        </w:rPr>
        <w:t>(</w:t>
      </w:r>
      <w:r>
        <w:rPr>
          <w:rFonts w:cs="David" w:hint="cs"/>
          <w:bCs/>
          <w:rtl/>
        </w:rPr>
        <w:t>ככל שיש דוחות אשר לא נסקרו על ידי משרדכם, יש לציין שנים אלו בסעיף זה)</w:t>
      </w:r>
      <w:r w:rsidR="00867E75">
        <w:rPr>
          <w:rFonts w:cs="David" w:hint="cs"/>
          <w:bCs/>
          <w:rtl/>
        </w:rPr>
        <w:t>.</w:t>
      </w:r>
    </w:p>
    <w:p w14:paraId="12BD6175" w14:textId="77777777" w:rsidR="00441871" w:rsidRDefault="00441871" w:rsidP="00317FA1">
      <w:pPr>
        <w:pStyle w:val="affff4"/>
        <w:numPr>
          <w:ilvl w:val="1"/>
          <w:numId w:val="40"/>
        </w:numPr>
        <w:spacing w:before="120" w:after="120"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 xml:space="preserve">לימים </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14:paraId="06506E58" w14:textId="77777777" w:rsidR="00441871" w:rsidRPr="005D7A08" w:rsidRDefault="00441871" w:rsidP="00317FA1">
      <w:pPr>
        <w:spacing w:before="120" w:after="120" w:line="360" w:lineRule="auto"/>
        <w:ind w:firstLine="397"/>
        <w:rPr>
          <w:rFonts w:cs="David"/>
          <w:b/>
          <w:i/>
          <w:iCs/>
          <w:rtl/>
        </w:rPr>
      </w:pPr>
      <w:r w:rsidRPr="005D7A08">
        <w:rPr>
          <w:rFonts w:cs="David"/>
          <w:b/>
          <w:i/>
          <w:iCs/>
          <w:rtl/>
        </w:rPr>
        <w:t>לחילופין:</w:t>
      </w:r>
    </w:p>
    <w:p w14:paraId="56A5E4B8" w14:textId="77777777" w:rsidR="00441871" w:rsidRPr="003C1927" w:rsidRDefault="00441871" w:rsidP="00317FA1">
      <w:pPr>
        <w:spacing w:before="120" w:after="120"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לימים</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14:paraId="354458A0" w14:textId="77777777" w:rsidR="00441871" w:rsidRPr="005D7A08" w:rsidRDefault="00441871" w:rsidP="00317FA1">
      <w:pPr>
        <w:spacing w:before="120" w:after="120" w:line="360" w:lineRule="auto"/>
        <w:ind w:firstLine="397"/>
        <w:rPr>
          <w:rFonts w:cs="David"/>
          <w:b/>
          <w:i/>
          <w:iCs/>
          <w:rtl/>
        </w:rPr>
      </w:pPr>
      <w:r w:rsidRPr="005D7A08">
        <w:rPr>
          <w:rFonts w:cs="David"/>
          <w:b/>
          <w:i/>
          <w:iCs/>
          <w:rtl/>
        </w:rPr>
        <w:t>לחילופין:</w:t>
      </w:r>
    </w:p>
    <w:p w14:paraId="1A08B1F7" w14:textId="77777777" w:rsidR="00441871" w:rsidRDefault="00441871" w:rsidP="00317FA1">
      <w:pPr>
        <w:spacing w:before="120" w:after="120"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8D79AD">
        <w:rPr>
          <w:rFonts w:cs="David" w:hint="cs"/>
          <w:b/>
          <w:rtl/>
        </w:rPr>
        <w:t xml:space="preserve"> </w:t>
      </w:r>
      <w:r>
        <w:rPr>
          <w:rFonts w:cs="David" w:hint="cs"/>
          <w:b/>
          <w:rtl/>
        </w:rPr>
        <w:t>31.12.2015, 31.12.2016, 31.12.2017</w:t>
      </w:r>
      <w:r w:rsidRPr="008D79AD">
        <w:rPr>
          <w:rFonts w:cs="David"/>
          <w:b/>
          <w:rtl/>
        </w:rPr>
        <w:t xml:space="preserve"> </w:t>
      </w:r>
      <w:r w:rsidRPr="003C1927">
        <w:rPr>
          <w:rFonts w:cs="David"/>
          <w:b/>
          <w:rtl/>
        </w:rPr>
        <w:t>כוללת  חריגה מהנוסח האחיד אשר יש לה השלכות כמפורט לעיל על המידע המפורט בסעיף ד' להלן.</w:t>
      </w:r>
    </w:p>
    <w:p w14:paraId="5AA02147" w14:textId="77777777" w:rsidR="00441871" w:rsidRPr="008D79AD" w:rsidRDefault="00441871" w:rsidP="00317FA1">
      <w:pPr>
        <w:pStyle w:val="affff4"/>
        <w:numPr>
          <w:ilvl w:val="1"/>
          <w:numId w:val="40"/>
        </w:numPr>
        <w:spacing w:before="120" w:after="120" w:line="360" w:lineRule="auto"/>
        <w:ind w:right="0"/>
        <w:rPr>
          <w:rFonts w:cs="David"/>
          <w:b/>
        </w:rPr>
      </w:pPr>
      <w:bookmarkStart w:id="610" w:name="_Toc407797766"/>
      <w:r w:rsidRPr="008D79AD">
        <w:rPr>
          <w:rFonts w:cs="David"/>
          <w:b/>
          <w:rtl/>
        </w:rPr>
        <w:t xml:space="preserve">בהתאם לדוחות הכספיים האמורים המבוקרים ליום/ימים </w:t>
      </w:r>
      <w:r w:rsidRPr="008D79AD">
        <w:rPr>
          <w:rFonts w:cs="David" w:hint="cs"/>
          <w:b/>
          <w:rtl/>
        </w:rPr>
        <w:t xml:space="preserve"> </w:t>
      </w:r>
      <w:r>
        <w:rPr>
          <w:rFonts w:cs="David" w:hint="cs"/>
          <w:b/>
          <w:rtl/>
        </w:rPr>
        <w:t>31.12.2015, 31.12.2016, ולנתונים המבוקרים ליום</w:t>
      </w:r>
      <w:r w:rsidRPr="008D79AD">
        <w:rPr>
          <w:rFonts w:cs="David" w:hint="cs"/>
          <w:b/>
          <w:rtl/>
        </w:rPr>
        <w:t xml:space="preserve"> 31.12.201</w:t>
      </w:r>
      <w:r>
        <w:rPr>
          <w:rFonts w:cs="David" w:hint="cs"/>
          <w:b/>
          <w:rtl/>
        </w:rPr>
        <w:t>7</w:t>
      </w:r>
      <w:r w:rsidRPr="008D79AD">
        <w:rPr>
          <w:rFonts w:cs="David" w:hint="cs"/>
          <w:b/>
          <w:rtl/>
        </w:rPr>
        <w:t>:</w:t>
      </w:r>
      <w:bookmarkEnd w:id="610"/>
    </w:p>
    <w:p w14:paraId="4C2984BF" w14:textId="77777777" w:rsidR="004B0813" w:rsidRDefault="00441871" w:rsidP="00240123">
      <w:pPr>
        <w:pStyle w:val="Normal2"/>
        <w:spacing w:after="120"/>
        <w:ind w:left="767"/>
        <w:rPr>
          <w:bCs/>
          <w:rtl/>
        </w:rPr>
      </w:pPr>
      <w:bookmarkStart w:id="611" w:name="_Toc407797767"/>
      <w:r w:rsidRPr="001E0AFE">
        <w:rPr>
          <w:rtl/>
        </w:rPr>
        <w:t xml:space="preserve">מחזור המכירות </w:t>
      </w:r>
      <w:r w:rsidR="00832357">
        <w:rPr>
          <w:rFonts w:hint="cs"/>
          <w:rtl/>
        </w:rPr>
        <w:t xml:space="preserve">השנתי </w:t>
      </w:r>
      <w:r w:rsidRPr="001E0AFE">
        <w:rPr>
          <w:rtl/>
        </w:rPr>
        <w:t xml:space="preserve">של </w:t>
      </w:r>
      <w:r>
        <w:rPr>
          <w:rFonts w:hint="cs"/>
          <w:rtl/>
        </w:rPr>
        <w:t>חברתכם</w:t>
      </w:r>
      <w:r w:rsidRPr="001E0AFE">
        <w:rPr>
          <w:rFonts w:hint="cs"/>
          <w:rtl/>
        </w:rPr>
        <w:t>, ללא מע"מ,</w:t>
      </w:r>
      <w:r w:rsidRPr="001E0AFE">
        <w:rPr>
          <w:rtl/>
        </w:rPr>
        <w:t xml:space="preserve"> ב</w:t>
      </w:r>
      <w:r>
        <w:rPr>
          <w:rFonts w:hint="cs"/>
          <w:rtl/>
        </w:rPr>
        <w:t>שתיים מבין השנים 2015, 2016, 2017, בכל אחת משתי השנים,</w:t>
      </w:r>
      <w:r w:rsidRPr="001E0AFE">
        <w:rPr>
          <w:rtl/>
        </w:rPr>
        <w:t xml:space="preserve"> </w:t>
      </w:r>
      <w:r w:rsidRPr="001E0AFE">
        <w:rPr>
          <w:rFonts w:hint="cs"/>
          <w:rtl/>
        </w:rPr>
        <w:t>הינו לפחות</w:t>
      </w:r>
      <w:bookmarkStart w:id="612" w:name="_Toc407797768"/>
      <w:bookmarkEnd w:id="611"/>
      <w:r w:rsidRPr="001E0AFE">
        <w:rPr>
          <w:rFonts w:hint="cs"/>
          <w:rtl/>
        </w:rPr>
        <w:t xml:space="preserve"> </w:t>
      </w:r>
      <w:r w:rsidR="00240123">
        <w:rPr>
          <w:rFonts w:hint="cs"/>
          <w:rtl/>
        </w:rPr>
        <w:t>10</w:t>
      </w:r>
      <w:r w:rsidR="00240123" w:rsidRPr="008D79AD">
        <w:rPr>
          <w:rFonts w:hint="cs"/>
          <w:rtl/>
        </w:rPr>
        <w:t xml:space="preserve"> </w:t>
      </w:r>
      <w:r w:rsidRPr="008D79AD">
        <w:rPr>
          <w:rFonts w:hint="cs"/>
          <w:rtl/>
        </w:rPr>
        <w:t>מיליון ₪</w:t>
      </w:r>
      <w:bookmarkEnd w:id="612"/>
      <w:r w:rsidR="004B0813">
        <w:rPr>
          <w:rFonts w:hint="cs"/>
          <w:rtl/>
        </w:rPr>
        <w:t xml:space="preserve"> בשנה.</w:t>
      </w:r>
      <w:r w:rsidRPr="00317FA1">
        <w:rPr>
          <w:bCs/>
          <w:rtl/>
        </w:rPr>
        <w:t xml:space="preserve">     </w:t>
      </w:r>
    </w:p>
    <w:p w14:paraId="11EF4750" w14:textId="4C9A6D06" w:rsidR="00441871" w:rsidRDefault="00441871" w:rsidP="00441871">
      <w:pPr>
        <w:pStyle w:val="afff2"/>
        <w:ind w:right="709"/>
        <w:jc w:val="right"/>
        <w:rPr>
          <w:rFonts w:cs="David"/>
          <w:b/>
          <w:snapToGrid/>
          <w:sz w:val="24"/>
          <w:szCs w:val="24"/>
          <w:rtl/>
          <w:lang w:eastAsia="en-US"/>
        </w:rPr>
      </w:pPr>
      <w:r w:rsidRPr="002E2A44">
        <w:rPr>
          <w:rFonts w:cs="David"/>
          <w:b/>
          <w:snapToGrid/>
          <w:sz w:val="24"/>
          <w:szCs w:val="24"/>
          <w:rtl/>
          <w:lang w:eastAsia="en-US"/>
        </w:rPr>
        <w:t>בכבוד רב,</w:t>
      </w:r>
    </w:p>
    <w:p w14:paraId="5B555C04" w14:textId="77777777" w:rsidR="00CF633D" w:rsidRPr="002E2A44" w:rsidRDefault="00CF633D" w:rsidP="00441871">
      <w:pPr>
        <w:pStyle w:val="afff2"/>
        <w:ind w:right="709"/>
        <w:jc w:val="right"/>
        <w:rPr>
          <w:rFonts w:cs="David"/>
          <w:b/>
          <w:snapToGrid/>
          <w:sz w:val="24"/>
          <w:szCs w:val="24"/>
          <w:rtl/>
          <w:lang w:eastAsia="en-US"/>
        </w:rPr>
      </w:pPr>
    </w:p>
    <w:p w14:paraId="529A2DC5" w14:textId="72D7A38F" w:rsidR="00441871" w:rsidRPr="002E2A44" w:rsidRDefault="00441871" w:rsidP="00441871">
      <w:pPr>
        <w:pStyle w:val="afff2"/>
        <w:jc w:val="right"/>
        <w:rPr>
          <w:rFonts w:cs="David"/>
          <w:b/>
          <w:snapToGrid/>
          <w:sz w:val="24"/>
          <w:szCs w:val="24"/>
          <w:rtl/>
          <w:lang w:eastAsia="en-US"/>
        </w:rPr>
      </w:pPr>
      <w:r w:rsidRPr="002E2A44">
        <w:rPr>
          <w:rFonts w:cs="David"/>
          <w:b/>
          <w:snapToGrid/>
          <w:sz w:val="24"/>
          <w:szCs w:val="24"/>
          <w:rtl/>
          <w:lang w:eastAsia="en-US"/>
        </w:rPr>
        <w:t>________________________</w:t>
      </w:r>
    </w:p>
    <w:p w14:paraId="7FDABD59" w14:textId="77777777" w:rsidR="00441871" w:rsidRPr="00D91A3E" w:rsidRDefault="00441871" w:rsidP="00441871">
      <w:pPr>
        <w:pStyle w:val="afff2"/>
        <w:ind w:right="709"/>
        <w:jc w:val="right"/>
        <w:rPr>
          <w:rFonts w:cs="David"/>
          <w:b/>
          <w:snapToGrid/>
          <w:sz w:val="24"/>
          <w:szCs w:val="24"/>
          <w:rtl/>
          <w:lang w:eastAsia="en-US"/>
        </w:rPr>
      </w:pPr>
      <w:r w:rsidRPr="002E2A44">
        <w:rPr>
          <w:rFonts w:cs="David"/>
          <w:b/>
          <w:snapToGrid/>
          <w:sz w:val="24"/>
          <w:szCs w:val="24"/>
          <w:rtl/>
          <w:lang w:eastAsia="en-US"/>
        </w:rPr>
        <w:t>רואי חשבון</w:t>
      </w:r>
    </w:p>
    <w:p w14:paraId="3E736B50" w14:textId="6A9B9F2D" w:rsidR="00441871" w:rsidRPr="005426D9" w:rsidRDefault="00441871" w:rsidP="00CF633D">
      <w:pPr>
        <w:spacing w:line="360" w:lineRule="auto"/>
        <w:jc w:val="both"/>
        <w:rPr>
          <w:rFonts w:cs="David"/>
          <w:bCs/>
          <w:u w:val="single"/>
          <w:rtl/>
        </w:rPr>
      </w:pPr>
      <w:r w:rsidRPr="005426D9">
        <w:rPr>
          <w:rFonts w:cs="David" w:hint="cs"/>
          <w:bCs/>
          <w:u w:val="single"/>
          <w:rtl/>
        </w:rPr>
        <w:lastRenderedPageBreak/>
        <w:t>חוות דעת רואה חשבון על אודות מידע ממערכת הכספים של המציע</w:t>
      </w:r>
      <w:r w:rsidRPr="005426D9">
        <w:rPr>
          <w:rFonts w:cs="David"/>
          <w:bCs/>
          <w:u w:val="single"/>
          <w:rtl/>
        </w:rPr>
        <w:t xml:space="preserve"> לכל אחת מהשנים שנסתיימו ביום</w:t>
      </w:r>
      <w:r w:rsidR="00840332">
        <w:rPr>
          <w:rFonts w:cs="David" w:hint="cs"/>
          <w:bCs/>
          <w:u w:val="single"/>
          <w:rtl/>
        </w:rPr>
        <w:t xml:space="preserve"> </w:t>
      </w:r>
      <w:r w:rsidR="00840332">
        <w:rPr>
          <w:rFonts w:ascii="FrankRuehl" w:hAnsi="FrankRuehl" w:cs="David"/>
          <w:b/>
          <w:bCs/>
          <w:u w:val="single"/>
          <w:rtl/>
        </w:rPr>
        <w:t>31.12.201</w:t>
      </w:r>
      <w:r w:rsidR="00840332">
        <w:rPr>
          <w:rFonts w:ascii="FrankRuehl" w:hAnsi="FrankRuehl" w:cs="David" w:hint="cs"/>
          <w:b/>
          <w:bCs/>
          <w:u w:val="single"/>
          <w:rtl/>
        </w:rPr>
        <w:t>4</w:t>
      </w:r>
      <w:r>
        <w:rPr>
          <w:rFonts w:ascii="FrankRuehl" w:hAnsi="FrankRuehl" w:cs="David" w:hint="cs"/>
          <w:b/>
          <w:bCs/>
          <w:u w:val="single"/>
          <w:rtl/>
        </w:rPr>
        <w:t>,</w:t>
      </w:r>
      <w:r>
        <w:rPr>
          <w:rFonts w:cs="David" w:hint="cs"/>
          <w:bCs/>
          <w:u w:val="single"/>
          <w:rtl/>
        </w:rPr>
        <w:t xml:space="preserve"> </w:t>
      </w:r>
      <w:r>
        <w:rPr>
          <w:rFonts w:ascii="FrankRuehl" w:hAnsi="FrankRuehl" w:cs="David"/>
          <w:b/>
          <w:bCs/>
          <w:u w:val="single"/>
          <w:rtl/>
        </w:rPr>
        <w:t>31.12.2015, 31.12.2016, 31.12.2017</w:t>
      </w:r>
      <w:r w:rsidRPr="005426D9">
        <w:rPr>
          <w:rFonts w:cs="David" w:hint="cs"/>
          <w:bCs/>
          <w:u w:val="single"/>
          <w:rtl/>
        </w:rPr>
        <w:t>.</w:t>
      </w:r>
    </w:p>
    <w:p w14:paraId="6CE8C303" w14:textId="77777777" w:rsidR="00441871" w:rsidRPr="002E2A44" w:rsidRDefault="00441871" w:rsidP="00441871">
      <w:pPr>
        <w:pStyle w:val="afff2"/>
        <w:rPr>
          <w:rFonts w:cs="David"/>
          <w:b/>
          <w:snapToGrid/>
          <w:sz w:val="24"/>
          <w:szCs w:val="24"/>
          <w:rtl/>
          <w:lang w:eastAsia="en-US"/>
        </w:rPr>
      </w:pPr>
    </w:p>
    <w:p w14:paraId="388E39F5" w14:textId="6D75952F" w:rsidR="00441871" w:rsidRPr="002E2A44" w:rsidRDefault="00441871" w:rsidP="00317FA1">
      <w:pPr>
        <w:pStyle w:val="afff2"/>
        <w:spacing w:before="120"/>
        <w:rPr>
          <w:rFonts w:cs="David"/>
          <w:b/>
          <w:snapToGrid/>
          <w:sz w:val="24"/>
          <w:szCs w:val="24"/>
          <w:rtl/>
          <w:lang w:eastAsia="en-US"/>
        </w:rPr>
      </w:pPr>
      <w:r w:rsidRPr="002E2A44">
        <w:rPr>
          <w:rFonts w:cs="David"/>
          <w:b/>
          <w:snapToGrid/>
          <w:sz w:val="24"/>
          <w:szCs w:val="24"/>
          <w:rtl/>
          <w:lang w:eastAsia="en-US"/>
        </w:rPr>
        <w:t>אנו משרד רו"ח _____________________, רואי</w:t>
      </w:r>
      <w:r w:rsidR="00317FA1">
        <w:rPr>
          <w:rFonts w:cs="David"/>
          <w:b/>
          <w:snapToGrid/>
          <w:sz w:val="24"/>
          <w:szCs w:val="24"/>
          <w:rtl/>
          <w:lang w:eastAsia="en-US"/>
        </w:rPr>
        <w:t xml:space="preserve"> החשבון המבקר של ________ (להלן</w:t>
      </w:r>
      <w:r w:rsidR="00317FA1">
        <w:rPr>
          <w:rFonts w:cs="David" w:hint="cs"/>
          <w:b/>
          <w:snapToGrid/>
          <w:sz w:val="24"/>
          <w:szCs w:val="24"/>
          <w:rtl/>
          <w:lang w:eastAsia="en-US"/>
        </w:rPr>
        <w:t xml:space="preserve">: </w:t>
      </w:r>
      <w:r w:rsidRPr="00317FA1">
        <w:rPr>
          <w:rFonts w:cs="David"/>
          <w:bCs/>
          <w:snapToGrid/>
          <w:sz w:val="24"/>
          <w:szCs w:val="24"/>
          <w:rtl/>
          <w:lang w:eastAsia="en-US"/>
        </w:rPr>
        <w:t>"המציע"</w:t>
      </w:r>
      <w:r w:rsidRPr="002E2A44">
        <w:rPr>
          <w:rFonts w:cs="David"/>
          <w:b/>
          <w:snapToGrid/>
          <w:sz w:val="24"/>
          <w:szCs w:val="24"/>
          <w:rtl/>
          <w:lang w:eastAsia="en-US"/>
        </w:rPr>
        <w:t xml:space="preserve">) (החברה המגישה הצעה </w:t>
      </w:r>
      <w:r w:rsidR="00317FA1" w:rsidRPr="00317FA1">
        <w:rPr>
          <w:rFonts w:ascii="David" w:hAnsi="David" w:cs="David" w:hint="cs"/>
          <w:sz w:val="24"/>
          <w:szCs w:val="24"/>
          <w:rtl/>
        </w:rPr>
        <w:t>ל</w:t>
      </w:r>
      <w:r w:rsidR="00317FA1" w:rsidRPr="00317FA1">
        <w:rPr>
          <w:rFonts w:ascii="David" w:hAnsi="David" w:cs="David"/>
          <w:sz w:val="24"/>
          <w:szCs w:val="24"/>
          <w:rtl/>
        </w:rPr>
        <w:t>מ</w:t>
      </w:r>
      <w:r w:rsidR="00317FA1">
        <w:rPr>
          <w:rFonts w:ascii="David" w:hAnsi="David" w:cs="David"/>
          <w:sz w:val="24"/>
          <w:szCs w:val="24"/>
          <w:rtl/>
        </w:rPr>
        <w:t>כרז מרכזי 12-2018 לאספקת שירותי</w:t>
      </w:r>
      <w:r w:rsidR="00317FA1" w:rsidRPr="00317FA1">
        <w:rPr>
          <w:rFonts w:ascii="David" w:hAnsi="David" w:cs="David"/>
          <w:sz w:val="24"/>
          <w:szCs w:val="24"/>
          <w:rtl/>
        </w:rPr>
        <w:t xml:space="preserve"> רשת תקשורת אלחוטית (</w:t>
      </w:r>
      <w:r w:rsidR="00317FA1" w:rsidRPr="00317FA1">
        <w:rPr>
          <w:rFonts w:ascii="David" w:hAnsi="David" w:cs="David"/>
          <w:sz w:val="24"/>
          <w:szCs w:val="24"/>
        </w:rPr>
        <w:t>WI-FI</w:t>
      </w:r>
      <w:r w:rsidR="002B1EF2">
        <w:rPr>
          <w:rFonts w:ascii="David" w:hAnsi="David" w:cs="David"/>
          <w:sz w:val="24"/>
          <w:szCs w:val="24"/>
          <w:rtl/>
        </w:rPr>
        <w:t xml:space="preserve">) </w:t>
      </w:r>
      <w:r w:rsidR="002B1EF2">
        <w:rPr>
          <w:rFonts w:ascii="David" w:hAnsi="David" w:cs="David" w:hint="cs"/>
          <w:sz w:val="24"/>
          <w:szCs w:val="24"/>
          <w:rtl/>
        </w:rPr>
        <w:t xml:space="preserve">עבור </w:t>
      </w:r>
      <w:r w:rsidR="00317FA1" w:rsidRPr="00317FA1">
        <w:rPr>
          <w:rFonts w:ascii="David" w:hAnsi="David" w:cs="David"/>
          <w:sz w:val="24"/>
          <w:szCs w:val="24"/>
          <w:rtl/>
        </w:rPr>
        <w:t>לקוחות ואורחי משרדי הממשלה</w:t>
      </w:r>
      <w:r w:rsidR="00317FA1" w:rsidRPr="00317FA1">
        <w:rPr>
          <w:rFonts w:ascii="David" w:hAnsi="David" w:cs="David" w:hint="cs"/>
          <w:sz w:val="24"/>
          <w:szCs w:val="24"/>
          <w:rtl/>
        </w:rPr>
        <w:t>)</w:t>
      </w:r>
      <w:r w:rsidR="00317FA1" w:rsidRPr="001E0AFE">
        <w:rPr>
          <w:rFonts w:cs="David" w:hint="cs"/>
          <w:rtl/>
        </w:rPr>
        <w:t xml:space="preserve"> </w:t>
      </w:r>
      <w:r w:rsidRPr="002E2A44">
        <w:rPr>
          <w:rFonts w:cs="David"/>
          <w:b/>
          <w:snapToGrid/>
          <w:sz w:val="24"/>
          <w:szCs w:val="24"/>
          <w:rtl/>
          <w:lang w:eastAsia="en-US"/>
        </w:rPr>
        <w:t xml:space="preserve">מאשר/ת כי ביקרנו את ההצהרה של המציע בדבר </w:t>
      </w:r>
      <w:r w:rsidR="00840332">
        <w:rPr>
          <w:rFonts w:cs="David" w:hint="cs"/>
          <w:b/>
          <w:snapToGrid/>
          <w:sz w:val="24"/>
          <w:szCs w:val="24"/>
          <w:u w:val="single"/>
          <w:rtl/>
          <w:lang w:eastAsia="en-US"/>
        </w:rPr>
        <w:t xml:space="preserve">היקף הספקות בתחום המכרז </w:t>
      </w:r>
      <w:r w:rsidR="00840332" w:rsidRPr="002E2A44">
        <w:rPr>
          <w:rFonts w:cs="David"/>
          <w:b/>
          <w:snapToGrid/>
          <w:sz w:val="24"/>
          <w:szCs w:val="24"/>
          <w:rtl/>
          <w:lang w:eastAsia="en-US"/>
        </w:rPr>
        <w:t>(</w:t>
      </w:r>
      <w:r w:rsidRPr="002E2A44">
        <w:rPr>
          <w:rFonts w:cs="David"/>
          <w:b/>
          <w:snapToGrid/>
          <w:sz w:val="24"/>
          <w:szCs w:val="24"/>
          <w:rtl/>
          <w:lang w:eastAsia="en-US"/>
        </w:rPr>
        <w:t>בהתאם ל</w:t>
      </w:r>
      <w:r w:rsidR="00840332">
        <w:rPr>
          <w:rFonts w:cs="David" w:hint="cs"/>
          <w:b/>
          <w:snapToGrid/>
          <w:sz w:val="24"/>
          <w:szCs w:val="24"/>
          <w:rtl/>
          <w:lang w:eastAsia="en-US"/>
        </w:rPr>
        <w:t>אמור בסעיף 3.2 לטבלה</w:t>
      </w:r>
      <w:r w:rsidR="00867E75">
        <w:rPr>
          <w:rFonts w:cs="David" w:hint="cs"/>
          <w:b/>
          <w:snapToGrid/>
          <w:sz w:val="24"/>
          <w:szCs w:val="24"/>
          <w:rtl/>
          <w:lang w:eastAsia="en-US"/>
        </w:rPr>
        <w:t xml:space="preserve"> בסעיף</w:t>
      </w:r>
      <w:r w:rsidR="00840332">
        <w:rPr>
          <w:rFonts w:cs="David" w:hint="cs"/>
          <w:b/>
          <w:snapToGrid/>
          <w:sz w:val="24"/>
          <w:szCs w:val="24"/>
          <w:rtl/>
          <w:lang w:eastAsia="en-US"/>
        </w:rPr>
        <w:t xml:space="preserve"> 0.6.2 במסמכי</w:t>
      </w:r>
      <w:r w:rsidRPr="002E2A44">
        <w:rPr>
          <w:rFonts w:cs="David"/>
          <w:b/>
          <w:snapToGrid/>
          <w:sz w:val="24"/>
          <w:szCs w:val="24"/>
          <w:rtl/>
          <w:lang w:eastAsia="en-US"/>
        </w:rPr>
        <w:t xml:space="preserve"> המכרז) הכלולה בהצעה למכרז</w:t>
      </w:r>
      <w:r w:rsidR="00867E75">
        <w:rPr>
          <w:rFonts w:cs="David" w:hint="cs"/>
          <w:b/>
          <w:snapToGrid/>
          <w:sz w:val="24"/>
          <w:szCs w:val="24"/>
          <w:rtl/>
          <w:lang w:eastAsia="en-US"/>
        </w:rPr>
        <w:t xml:space="preserve"> מרכזי מס'</w:t>
      </w:r>
      <w:r w:rsidRPr="002E2A44">
        <w:rPr>
          <w:rFonts w:cs="David"/>
          <w:b/>
          <w:snapToGrid/>
          <w:sz w:val="24"/>
          <w:szCs w:val="24"/>
          <w:rtl/>
          <w:lang w:eastAsia="en-US"/>
        </w:rPr>
        <w:t xml:space="preserve"> </w:t>
      </w:r>
      <w:r w:rsidR="00840332">
        <w:rPr>
          <w:rFonts w:cs="David" w:hint="cs"/>
          <w:b/>
          <w:snapToGrid/>
          <w:sz w:val="24"/>
          <w:szCs w:val="24"/>
          <w:rtl/>
          <w:lang w:eastAsia="en-US"/>
        </w:rPr>
        <w:t>12-2018</w:t>
      </w:r>
      <w:r w:rsidR="00840332" w:rsidRPr="002E2A44">
        <w:rPr>
          <w:rFonts w:cs="David"/>
          <w:b/>
          <w:snapToGrid/>
          <w:sz w:val="24"/>
          <w:szCs w:val="24"/>
          <w:rtl/>
          <w:lang w:eastAsia="en-US"/>
        </w:rPr>
        <w:t xml:space="preserve"> </w:t>
      </w:r>
      <w:r w:rsidRPr="002E2A44">
        <w:rPr>
          <w:rFonts w:cs="David"/>
          <w:b/>
          <w:snapToGrid/>
          <w:sz w:val="24"/>
          <w:szCs w:val="24"/>
          <w:rtl/>
          <w:lang w:eastAsia="en-US"/>
        </w:rPr>
        <w:t xml:space="preserve">של המציע המתייחסת לתאריכים </w:t>
      </w:r>
      <w:r w:rsidR="00317FA1">
        <w:rPr>
          <w:rFonts w:cs="David" w:hint="cs"/>
          <w:b/>
          <w:snapToGrid/>
          <w:sz w:val="24"/>
          <w:szCs w:val="24"/>
          <w:rtl/>
          <w:lang w:eastAsia="en-US"/>
        </w:rPr>
        <w:t>המצוינים בכותרת,</w:t>
      </w:r>
      <w:r w:rsidRPr="002E2A44">
        <w:rPr>
          <w:rFonts w:cs="David"/>
          <w:b/>
          <w:snapToGrid/>
          <w:sz w:val="24"/>
          <w:szCs w:val="24"/>
          <w:rtl/>
          <w:lang w:eastAsia="en-US"/>
        </w:rPr>
        <w:t xml:space="preserve"> המצורפת בזאת ומסומנת בחותמת משרדנו לשם זיהוי בלבד. </w:t>
      </w:r>
    </w:p>
    <w:p w14:paraId="43524D30" w14:textId="77777777" w:rsidR="00441871" w:rsidRPr="002E2A44" w:rsidRDefault="00441871" w:rsidP="00317FA1">
      <w:pPr>
        <w:pStyle w:val="afff2"/>
        <w:spacing w:before="120"/>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4767F477" w14:textId="77777777" w:rsidR="00441871" w:rsidRPr="002E2A44" w:rsidRDefault="00441871" w:rsidP="00317FA1">
      <w:pPr>
        <w:pStyle w:val="afff2"/>
        <w:spacing w:before="120"/>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A1A64C0" w14:textId="77777777" w:rsidR="00441871" w:rsidRDefault="00441871" w:rsidP="00317FA1">
      <w:pPr>
        <w:pStyle w:val="afff2"/>
        <w:spacing w:before="120"/>
        <w:rPr>
          <w:rFonts w:cs="David"/>
          <w:b/>
          <w:snapToGrid/>
          <w:sz w:val="24"/>
          <w:szCs w:val="24"/>
          <w:rtl/>
          <w:lang w:eastAsia="en-US"/>
        </w:rPr>
      </w:pPr>
      <w:r w:rsidRPr="002E2A44">
        <w:rPr>
          <w:rFonts w:cs="David"/>
          <w:b/>
          <w:snapToGrid/>
          <w:sz w:val="24"/>
          <w:szCs w:val="24"/>
          <w:rtl/>
          <w:lang w:eastAsia="en-US"/>
        </w:rPr>
        <w:t xml:space="preserve">לדעתנו, </w:t>
      </w:r>
      <w:r>
        <w:rPr>
          <w:rFonts w:cs="David" w:hint="cs"/>
          <w:b/>
          <w:snapToGrid/>
          <w:sz w:val="24"/>
          <w:szCs w:val="24"/>
          <w:rtl/>
          <w:lang w:eastAsia="en-US"/>
        </w:rPr>
        <w:t>ההצהרה המצורפת לנספח זה להלן,</w:t>
      </w:r>
      <w:r w:rsidRPr="002E2A44">
        <w:rPr>
          <w:rFonts w:cs="David"/>
          <w:b/>
          <w:snapToGrid/>
          <w:sz w:val="24"/>
          <w:szCs w:val="24"/>
          <w:rtl/>
          <w:lang w:eastAsia="en-US"/>
        </w:rPr>
        <w:t xml:space="preserve"> בדבר </w:t>
      </w:r>
      <w:r w:rsidR="00840332">
        <w:rPr>
          <w:rFonts w:cs="David" w:hint="cs"/>
          <w:b/>
          <w:snapToGrid/>
          <w:sz w:val="24"/>
          <w:szCs w:val="24"/>
          <w:u w:val="single"/>
          <w:rtl/>
          <w:lang w:eastAsia="en-US"/>
        </w:rPr>
        <w:t>היקף הספקות בתחום המכרז</w:t>
      </w:r>
      <w:r w:rsidR="00840332" w:rsidRPr="002E2A44" w:rsidDel="00840332">
        <w:rPr>
          <w:rFonts w:cs="David"/>
          <w:b/>
          <w:snapToGrid/>
          <w:sz w:val="24"/>
          <w:szCs w:val="24"/>
          <w:rtl/>
          <w:lang w:eastAsia="en-US"/>
        </w:rPr>
        <w:t xml:space="preserve"> </w:t>
      </w:r>
      <w:r w:rsidRPr="002E2A44">
        <w:rPr>
          <w:rFonts w:cs="David"/>
          <w:b/>
          <w:snapToGrid/>
          <w:sz w:val="24"/>
          <w:szCs w:val="24"/>
          <w:rtl/>
          <w:lang w:eastAsia="en-US"/>
        </w:rPr>
        <w:t>משקפת באופן נאות מכל הבחינות המהותיות את המפורט בה וזאת בהתאם לרשומות עליהם התבססה.</w:t>
      </w:r>
    </w:p>
    <w:p w14:paraId="61980CB0" w14:textId="77777777" w:rsidR="00441871" w:rsidRDefault="00441871" w:rsidP="00317FA1">
      <w:pPr>
        <w:pStyle w:val="afff2"/>
        <w:spacing w:before="120"/>
        <w:rPr>
          <w:rFonts w:cs="David"/>
          <w:b/>
          <w:snapToGrid/>
          <w:sz w:val="24"/>
          <w:szCs w:val="24"/>
          <w:rtl/>
          <w:lang w:eastAsia="en-US"/>
        </w:rPr>
      </w:pPr>
    </w:p>
    <w:p w14:paraId="212BAE5B" w14:textId="77777777" w:rsidR="00441871" w:rsidRPr="002E2A44" w:rsidRDefault="00441871" w:rsidP="00441871">
      <w:pPr>
        <w:pStyle w:val="afff2"/>
        <w:rPr>
          <w:rFonts w:cs="David"/>
          <w:b/>
          <w:snapToGrid/>
          <w:sz w:val="24"/>
          <w:szCs w:val="24"/>
          <w:rtl/>
          <w:lang w:eastAsia="en-US"/>
        </w:rPr>
      </w:pPr>
    </w:p>
    <w:p w14:paraId="23CC9A8C" w14:textId="77777777" w:rsidR="00441871" w:rsidRPr="002E2A44" w:rsidRDefault="00441871" w:rsidP="00441871">
      <w:pPr>
        <w:pStyle w:val="afff2"/>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7B51BD41" w14:textId="77777777" w:rsidR="00441871" w:rsidRPr="002E2A44" w:rsidRDefault="00441871" w:rsidP="00441871">
      <w:pPr>
        <w:pStyle w:val="afff2"/>
        <w:jc w:val="right"/>
        <w:rPr>
          <w:rFonts w:cs="David"/>
          <w:b/>
          <w:snapToGrid/>
          <w:sz w:val="24"/>
          <w:szCs w:val="24"/>
          <w:rtl/>
          <w:lang w:eastAsia="en-US"/>
        </w:rPr>
      </w:pPr>
    </w:p>
    <w:p w14:paraId="09D662FF" w14:textId="77777777" w:rsidR="00441871" w:rsidRPr="002E2A44" w:rsidRDefault="00441871" w:rsidP="00441871">
      <w:pPr>
        <w:pStyle w:val="afff2"/>
        <w:jc w:val="right"/>
        <w:rPr>
          <w:rFonts w:cs="David"/>
          <w:b/>
          <w:snapToGrid/>
          <w:sz w:val="24"/>
          <w:szCs w:val="24"/>
          <w:rtl/>
          <w:lang w:eastAsia="en-US"/>
        </w:rPr>
      </w:pPr>
      <w:r w:rsidRPr="002E2A44">
        <w:rPr>
          <w:rFonts w:cs="David"/>
          <w:b/>
          <w:snapToGrid/>
          <w:sz w:val="24"/>
          <w:szCs w:val="24"/>
          <w:rtl/>
          <w:lang w:eastAsia="en-US"/>
        </w:rPr>
        <w:t>________________________</w:t>
      </w:r>
    </w:p>
    <w:p w14:paraId="00A09833" w14:textId="77777777" w:rsidR="00441871" w:rsidRPr="00D91A3E" w:rsidRDefault="00441871" w:rsidP="00441871">
      <w:pPr>
        <w:pStyle w:val="afff2"/>
        <w:ind w:right="709"/>
        <w:jc w:val="right"/>
        <w:rPr>
          <w:rFonts w:cs="David"/>
          <w:b/>
          <w:snapToGrid/>
          <w:sz w:val="24"/>
          <w:szCs w:val="24"/>
          <w:rtl/>
          <w:lang w:eastAsia="en-US"/>
        </w:rPr>
      </w:pPr>
      <w:r w:rsidRPr="002E2A44">
        <w:rPr>
          <w:rFonts w:cs="David"/>
          <w:b/>
          <w:snapToGrid/>
          <w:sz w:val="24"/>
          <w:szCs w:val="24"/>
          <w:rtl/>
          <w:lang w:eastAsia="en-US"/>
        </w:rPr>
        <w:t>רואי חשבון</w:t>
      </w:r>
    </w:p>
    <w:p w14:paraId="2BFB7B8D" w14:textId="77777777" w:rsidR="00441871" w:rsidRDefault="00441871" w:rsidP="00441871">
      <w:pPr>
        <w:bidi w:val="0"/>
        <w:rPr>
          <w:rFonts w:cs="David"/>
          <w:b/>
          <w:bCs/>
          <w:sz w:val="36"/>
          <w:szCs w:val="36"/>
        </w:rPr>
      </w:pPr>
      <w:bookmarkStart w:id="613" w:name="_Toc407797772"/>
      <w:r>
        <w:rPr>
          <w:rtl/>
        </w:rPr>
        <w:br w:type="page"/>
      </w:r>
    </w:p>
    <w:p w14:paraId="69BF8B57" w14:textId="035D27D4" w:rsidR="00441871" w:rsidRPr="0020117D" w:rsidRDefault="002B1EF2" w:rsidP="0020117D">
      <w:pPr>
        <w:pStyle w:val="2f9"/>
        <w:jc w:val="center"/>
        <w:rPr>
          <w:b/>
          <w:bCs/>
          <w:rtl/>
        </w:rPr>
      </w:pPr>
      <w:r>
        <w:rPr>
          <w:rFonts w:hint="cs"/>
          <w:b/>
          <w:bCs/>
          <w:rtl/>
        </w:rPr>
        <w:lastRenderedPageBreak/>
        <w:t xml:space="preserve">(סעיף זה </w:t>
      </w:r>
      <w:r w:rsidR="00441871" w:rsidRPr="0020117D">
        <w:rPr>
          <w:rFonts w:hint="cs"/>
          <w:b/>
          <w:bCs/>
          <w:rtl/>
        </w:rPr>
        <w:t>יוחתם בחותמת רו"ח)</w:t>
      </w:r>
      <w:bookmarkEnd w:id="613"/>
    </w:p>
    <w:p w14:paraId="74517A02" w14:textId="77777777" w:rsidR="00441871" w:rsidRPr="003C1BE7" w:rsidRDefault="00441871" w:rsidP="00441871">
      <w:pPr>
        <w:bidi w:val="0"/>
        <w:rPr>
          <w:rFonts w:asciiTheme="minorHAnsi" w:hAnsiTheme="minorHAnsi" w:cs="David"/>
          <w:b/>
          <w:bCs/>
          <w:u w:val="single"/>
          <w:rtl/>
        </w:rPr>
      </w:pPr>
    </w:p>
    <w:p w14:paraId="74C2885F" w14:textId="77777777" w:rsidR="00441871" w:rsidRPr="005426D9" w:rsidRDefault="00441871" w:rsidP="00A250FA">
      <w:pPr>
        <w:pStyle w:val="affff4"/>
        <w:numPr>
          <w:ilvl w:val="0"/>
          <w:numId w:val="79"/>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w:t>
      </w:r>
      <w:r w:rsidR="000722D7">
        <w:rPr>
          <w:rFonts w:ascii="FrankRuehl" w:hAnsi="FrankRuehl" w:cs="David" w:hint="cs"/>
          <w:b/>
          <w:bCs/>
          <w:u w:val="single"/>
          <w:rtl/>
        </w:rPr>
        <w:t xml:space="preserve"> 31.12.2014,</w:t>
      </w:r>
      <w:r w:rsidRPr="005426D9">
        <w:rPr>
          <w:rFonts w:ascii="FrankRuehl" w:hAnsi="FrankRuehl" w:cs="David" w:hint="cs"/>
          <w:b/>
          <w:bCs/>
          <w:u w:val="single"/>
          <w:rtl/>
        </w:rPr>
        <w:t xml:space="preserve"> </w:t>
      </w:r>
      <w:r>
        <w:rPr>
          <w:rFonts w:ascii="FrankRuehl" w:hAnsi="FrankRuehl" w:cs="David"/>
          <w:b/>
          <w:bCs/>
          <w:u w:val="single"/>
          <w:rtl/>
        </w:rPr>
        <w:t>31.12.2015, 31.12.2016, 31.12.2017</w:t>
      </w:r>
      <w:r w:rsidR="00840332">
        <w:rPr>
          <w:rFonts w:ascii="FrankRuehl" w:hAnsi="FrankRuehl" w:cs="David" w:hint="cs"/>
          <w:b/>
          <w:bCs/>
          <w:u w:val="single"/>
          <w:rtl/>
        </w:rPr>
        <w:t xml:space="preserve"> בדבר </w:t>
      </w:r>
      <w:r w:rsidR="00840332" w:rsidRPr="00867E75">
        <w:rPr>
          <w:rFonts w:cs="David" w:hint="eastAsia"/>
          <w:bCs/>
          <w:u w:val="single"/>
          <w:rtl/>
        </w:rPr>
        <w:t>היקף</w:t>
      </w:r>
      <w:r w:rsidR="00840332" w:rsidRPr="00867E75">
        <w:rPr>
          <w:rFonts w:cs="David"/>
          <w:bCs/>
          <w:u w:val="single"/>
          <w:rtl/>
        </w:rPr>
        <w:t xml:space="preserve"> </w:t>
      </w:r>
      <w:r w:rsidR="00840332" w:rsidRPr="00867E75">
        <w:rPr>
          <w:rFonts w:cs="David" w:hint="eastAsia"/>
          <w:bCs/>
          <w:u w:val="single"/>
          <w:rtl/>
        </w:rPr>
        <w:t>הספקות</w:t>
      </w:r>
      <w:r w:rsidR="00840332" w:rsidRPr="00867E75">
        <w:rPr>
          <w:rFonts w:cs="David"/>
          <w:bCs/>
          <w:u w:val="single"/>
          <w:rtl/>
        </w:rPr>
        <w:t xml:space="preserve"> </w:t>
      </w:r>
      <w:r w:rsidR="00840332" w:rsidRPr="00867E75">
        <w:rPr>
          <w:rFonts w:cs="David" w:hint="eastAsia"/>
          <w:bCs/>
          <w:u w:val="single"/>
          <w:rtl/>
        </w:rPr>
        <w:t>בתחום</w:t>
      </w:r>
      <w:r w:rsidR="00840332" w:rsidRPr="00867E75">
        <w:rPr>
          <w:rFonts w:cs="David"/>
          <w:bCs/>
          <w:u w:val="single"/>
          <w:rtl/>
        </w:rPr>
        <w:t xml:space="preserve"> </w:t>
      </w:r>
      <w:r w:rsidR="00840332" w:rsidRPr="00867E75">
        <w:rPr>
          <w:rFonts w:cs="David" w:hint="eastAsia"/>
          <w:bCs/>
          <w:u w:val="single"/>
          <w:rtl/>
        </w:rPr>
        <w:t>המכרז</w:t>
      </w:r>
    </w:p>
    <w:p w14:paraId="65F6A935" w14:textId="77777777" w:rsidR="00441871" w:rsidRDefault="00441871" w:rsidP="00317FA1">
      <w:pPr>
        <w:spacing w:before="120" w:after="120" w:line="360" w:lineRule="auto"/>
        <w:jc w:val="both"/>
        <w:rPr>
          <w:rFonts w:cs="David"/>
          <w:rtl/>
        </w:rPr>
      </w:pPr>
    </w:p>
    <w:p w14:paraId="42C64A78" w14:textId="77777777" w:rsidR="00441871" w:rsidRPr="001E0AFE" w:rsidRDefault="00441871" w:rsidP="00317FA1">
      <w:pPr>
        <w:spacing w:before="120" w:after="120"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C23ACDE" w14:textId="07E7E800" w:rsidR="00441871" w:rsidRPr="001E0AFE" w:rsidRDefault="00441871" w:rsidP="00317FA1">
      <w:pPr>
        <w:spacing w:before="120" w:after="120"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w:t>
      </w:r>
      <w:r w:rsidR="00317FA1" w:rsidRPr="00317FA1">
        <w:rPr>
          <w:rFonts w:ascii="David" w:hAnsi="David" w:cs="David" w:hint="cs"/>
          <w:rtl/>
        </w:rPr>
        <w:t>ב</w:t>
      </w:r>
      <w:r w:rsidR="00317FA1" w:rsidRPr="00317FA1">
        <w:rPr>
          <w:rFonts w:ascii="David" w:hAnsi="David" w:cs="David"/>
          <w:rtl/>
        </w:rPr>
        <w:t>מכרז מרכזי 12-2018 לאספקת שירותי  רשת תקשורת אלחוטית (</w:t>
      </w:r>
      <w:r w:rsidR="00317FA1"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317FA1" w:rsidRPr="00317FA1">
        <w:rPr>
          <w:rFonts w:ascii="David" w:hAnsi="David" w:cs="David"/>
          <w:rtl/>
        </w:rPr>
        <w:t>לקוחות ואורחי משרדי הממשלה</w:t>
      </w:r>
      <w:r w:rsidR="00317FA1" w:rsidRPr="001E0AFE">
        <w:rPr>
          <w:rFonts w:cs="David" w:hint="cs"/>
          <w:rtl/>
        </w:rPr>
        <w:t xml:space="preserve"> </w:t>
      </w:r>
      <w:r w:rsidRPr="008D79AD">
        <w:rPr>
          <w:rFonts w:cs="David" w:hint="cs"/>
          <w:rtl/>
        </w:rPr>
        <w:t>(להלן: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14:paraId="0FABA13C" w14:textId="77777777" w:rsidR="00441871" w:rsidRPr="001E0AFE" w:rsidRDefault="00441871" w:rsidP="00317FA1">
      <w:pPr>
        <w:spacing w:before="120" w:after="120" w:line="360" w:lineRule="auto"/>
        <w:ind w:left="33" w:right="-180"/>
        <w:jc w:val="both"/>
        <w:rPr>
          <w:rFonts w:cs="David"/>
          <w:rtl/>
        </w:rPr>
      </w:pPr>
      <w:r w:rsidRPr="001E0AFE">
        <w:rPr>
          <w:rFonts w:cs="David" w:hint="cs"/>
          <w:rtl/>
        </w:rPr>
        <w:t>תפקידי במציע: _____________________________________.</w:t>
      </w:r>
    </w:p>
    <w:p w14:paraId="46553371" w14:textId="77777777" w:rsidR="00441871" w:rsidRPr="001E0AFE" w:rsidRDefault="00441871" w:rsidP="00317FA1">
      <w:pPr>
        <w:spacing w:before="120" w:after="120" w:line="360" w:lineRule="auto"/>
        <w:ind w:left="33" w:right="-180"/>
        <w:jc w:val="both"/>
        <w:rPr>
          <w:rFonts w:cs="David"/>
          <w:rtl/>
        </w:rPr>
      </w:pPr>
      <w:r w:rsidRPr="001E0AFE">
        <w:rPr>
          <w:rFonts w:cs="David" w:hint="cs"/>
          <w:rtl/>
        </w:rPr>
        <w:t>אני מצהיר/ה כי הנני מוסמך/ת לתת תצהיר זה בשם המציע.</w:t>
      </w:r>
    </w:p>
    <w:p w14:paraId="4DA35C2D" w14:textId="77777777" w:rsidR="00441871" w:rsidRDefault="00441871" w:rsidP="00317FA1">
      <w:pPr>
        <w:spacing w:before="120" w:after="120" w:line="360" w:lineRule="auto"/>
        <w:ind w:left="33" w:right="-180"/>
        <w:jc w:val="both"/>
        <w:rPr>
          <w:rFonts w:cs="David"/>
          <w:rtl/>
        </w:rPr>
      </w:pPr>
      <w:r w:rsidRPr="001E0AFE">
        <w:rPr>
          <w:rFonts w:cs="David" w:hint="cs"/>
          <w:rtl/>
        </w:rPr>
        <w:t>האמור בתצהיר זה בלשון רבים נאמר בשמי ובשם המציע.</w:t>
      </w:r>
    </w:p>
    <w:p w14:paraId="0F141A4B" w14:textId="77777777" w:rsidR="00441871" w:rsidRPr="001E0AFE" w:rsidRDefault="00441871" w:rsidP="00317FA1">
      <w:pPr>
        <w:spacing w:before="120" w:after="120" w:line="360" w:lineRule="auto"/>
        <w:ind w:left="33" w:right="-180"/>
        <w:jc w:val="both"/>
        <w:rPr>
          <w:rFonts w:cs="David"/>
          <w:rtl/>
        </w:rPr>
      </w:pPr>
    </w:p>
    <w:p w14:paraId="114170F6" w14:textId="77777777" w:rsidR="00441871" w:rsidRPr="00317FA1" w:rsidRDefault="00441871" w:rsidP="00317FA1">
      <w:pPr>
        <w:spacing w:before="120" w:after="120" w:line="360" w:lineRule="auto"/>
        <w:ind w:right="397"/>
        <w:jc w:val="both"/>
        <w:rPr>
          <w:rFonts w:cs="David"/>
          <w:b/>
        </w:rPr>
      </w:pPr>
      <w:bookmarkStart w:id="614" w:name="_Toc407797773"/>
      <w:r w:rsidRPr="00317FA1">
        <w:rPr>
          <w:rFonts w:cs="David"/>
          <w:b/>
          <w:rtl/>
        </w:rPr>
        <w:t xml:space="preserve">לפחות </w:t>
      </w:r>
      <w:r w:rsidR="00B76ED7" w:rsidRPr="00317FA1">
        <w:rPr>
          <w:rFonts w:cs="David" w:hint="cs"/>
          <w:b/>
          <w:rtl/>
        </w:rPr>
        <w:t>בשנתיים רצופות</w:t>
      </w:r>
      <w:r w:rsidRPr="00317FA1">
        <w:rPr>
          <w:rFonts w:cs="David"/>
          <w:b/>
          <w:rtl/>
        </w:rPr>
        <w:t xml:space="preserve"> מבין ארבע השנים 201</w:t>
      </w:r>
      <w:r w:rsidR="00B76ED7" w:rsidRPr="00317FA1">
        <w:rPr>
          <w:rFonts w:cs="David" w:hint="cs"/>
          <w:b/>
          <w:rtl/>
        </w:rPr>
        <w:t>4</w:t>
      </w:r>
      <w:r w:rsidRPr="00317FA1">
        <w:rPr>
          <w:rFonts w:cs="David"/>
          <w:b/>
          <w:rtl/>
        </w:rPr>
        <w:t xml:space="preserve"> עד 201</w:t>
      </w:r>
      <w:r w:rsidR="00B76ED7" w:rsidRPr="00317FA1">
        <w:rPr>
          <w:rFonts w:cs="David" w:hint="cs"/>
          <w:b/>
          <w:rtl/>
        </w:rPr>
        <w:t>7</w:t>
      </w:r>
      <w:r w:rsidRPr="00317FA1">
        <w:rPr>
          <w:rFonts w:cs="David"/>
          <w:b/>
          <w:rtl/>
        </w:rPr>
        <w:t xml:space="preserve">, </w:t>
      </w:r>
      <w:r w:rsidRPr="00317FA1">
        <w:rPr>
          <w:rFonts w:cs="David" w:hint="cs"/>
          <w:b/>
          <w:rtl/>
        </w:rPr>
        <w:t>חברתנו</w:t>
      </w:r>
      <w:r w:rsidRPr="00317FA1">
        <w:rPr>
          <w:rFonts w:cs="David"/>
          <w:b/>
          <w:rtl/>
        </w:rPr>
        <w:t xml:space="preserve"> </w:t>
      </w:r>
      <w:r w:rsidR="00317FA1">
        <w:rPr>
          <w:rFonts w:cs="David" w:hint="cs"/>
          <w:b/>
          <w:rtl/>
        </w:rPr>
        <w:t>מכרה וסיפקה</w:t>
      </w:r>
      <w:r w:rsidRPr="00317FA1">
        <w:rPr>
          <w:rFonts w:cs="David"/>
          <w:b/>
          <w:rtl/>
        </w:rPr>
        <w:t xml:space="preserve"> מערכות </w:t>
      </w:r>
      <w:r w:rsidR="00317FA1">
        <w:rPr>
          <w:rFonts w:cs="David" w:hint="cs"/>
          <w:b/>
          <w:rtl/>
        </w:rPr>
        <w:t xml:space="preserve">או שירותים בתחום רשתות תקשורת נתונים, </w:t>
      </w:r>
      <w:r w:rsidR="00B76ED7" w:rsidRPr="00317FA1">
        <w:rPr>
          <w:rFonts w:cs="David" w:hint="cs"/>
          <w:b/>
          <w:rtl/>
        </w:rPr>
        <w:t xml:space="preserve">ללקוחות עסקיים בישראל, </w:t>
      </w:r>
      <w:r w:rsidRPr="00317FA1">
        <w:rPr>
          <w:rFonts w:cs="David"/>
          <w:b/>
          <w:rtl/>
        </w:rPr>
        <w:t xml:space="preserve"> בהיקף </w:t>
      </w:r>
      <w:r w:rsidR="00B76ED7" w:rsidRPr="00317FA1">
        <w:rPr>
          <w:rFonts w:cs="David" w:hint="cs"/>
          <w:b/>
          <w:rtl/>
        </w:rPr>
        <w:t xml:space="preserve">מצטבר (לשתי שנים אלו) </w:t>
      </w:r>
      <w:r w:rsidRPr="00317FA1">
        <w:rPr>
          <w:rFonts w:cs="David" w:hint="cs"/>
          <w:b/>
          <w:rtl/>
        </w:rPr>
        <w:t xml:space="preserve">העולה על </w:t>
      </w:r>
      <w:bookmarkStart w:id="615" w:name="_Toc407797774"/>
      <w:bookmarkEnd w:id="614"/>
      <w:r w:rsidR="00B76ED7" w:rsidRPr="00317FA1">
        <w:rPr>
          <w:rFonts w:cs="David" w:hint="cs"/>
          <w:b/>
          <w:rtl/>
        </w:rPr>
        <w:t>10</w:t>
      </w:r>
      <w:r w:rsidRPr="00317FA1">
        <w:rPr>
          <w:rFonts w:cs="David" w:hint="cs"/>
          <w:b/>
          <w:rtl/>
        </w:rPr>
        <w:t xml:space="preserve"> מיליון ₪</w:t>
      </w:r>
      <w:r w:rsidR="00B76ED7" w:rsidRPr="00317FA1">
        <w:rPr>
          <w:rFonts w:cs="David" w:hint="cs"/>
          <w:b/>
          <w:rtl/>
        </w:rPr>
        <w:t xml:space="preserve"> (ללא מע"מ)</w:t>
      </w:r>
      <w:r w:rsidR="00317FA1">
        <w:rPr>
          <w:rFonts w:cs="David" w:hint="cs"/>
          <w:b/>
          <w:rtl/>
        </w:rPr>
        <w:t>.</w:t>
      </w:r>
      <w:bookmarkEnd w:id="615"/>
    </w:p>
    <w:p w14:paraId="16974C4F" w14:textId="77777777" w:rsidR="00317FA1" w:rsidRDefault="00317FA1" w:rsidP="00317FA1">
      <w:pPr>
        <w:spacing w:before="120" w:after="120" w:line="360" w:lineRule="auto"/>
        <w:ind w:left="33"/>
        <w:rPr>
          <w:rFonts w:cs="David"/>
          <w:rtl/>
        </w:rPr>
      </w:pPr>
    </w:p>
    <w:p w14:paraId="45573C5B" w14:textId="77777777" w:rsidR="00441871" w:rsidRPr="001E0AFE" w:rsidRDefault="00441871" w:rsidP="00317FA1">
      <w:pPr>
        <w:spacing w:before="120" w:after="120"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3EB337BD" w14:textId="77777777" w:rsidR="00441871" w:rsidRPr="001E0AFE" w:rsidRDefault="00441871" w:rsidP="00441871">
      <w:pPr>
        <w:spacing w:line="360" w:lineRule="auto"/>
        <w:ind w:left="33"/>
        <w:rPr>
          <w:rFonts w:cs="David"/>
          <w:rtl/>
        </w:rPr>
      </w:pPr>
    </w:p>
    <w:p w14:paraId="7C6E2ED7" w14:textId="77777777" w:rsidR="00441871" w:rsidRPr="001E0AFE" w:rsidRDefault="00441871" w:rsidP="00441871">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2A07DE80" w14:textId="77777777" w:rsidR="00441871" w:rsidRPr="001E0AFE" w:rsidRDefault="00441871" w:rsidP="00441871">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0AEF99AA" w14:textId="77777777" w:rsidR="00441871" w:rsidRDefault="00441871" w:rsidP="00441871">
      <w:pPr>
        <w:bidi w:val="0"/>
        <w:rPr>
          <w:rFonts w:cs="David"/>
          <w:b/>
          <w:bCs/>
          <w:sz w:val="28"/>
          <w:szCs w:val="28"/>
          <w:u w:val="single"/>
        </w:rPr>
      </w:pPr>
      <w:r>
        <w:rPr>
          <w:rtl/>
        </w:rPr>
        <w:br w:type="page"/>
      </w:r>
    </w:p>
    <w:p w14:paraId="24E6B4F9" w14:textId="77777777" w:rsidR="00FC1A9E" w:rsidRPr="001E0AFE" w:rsidRDefault="00FC1A9E" w:rsidP="004657F1">
      <w:pPr>
        <w:pStyle w:val="affffa"/>
        <w:rPr>
          <w:rtl/>
        </w:rPr>
      </w:pPr>
      <w:bookmarkStart w:id="616" w:name="_Toc520707523"/>
      <w:bookmarkStart w:id="617" w:name="_Toc533583348"/>
      <w:bookmarkStart w:id="618" w:name="_Toc185193116"/>
      <w:bookmarkStart w:id="619" w:name="_Toc78167946"/>
      <w:bookmarkStart w:id="620" w:name="_Toc61602144"/>
      <w:bookmarkStart w:id="621" w:name="_Toc78123027"/>
      <w:bookmarkEnd w:id="588"/>
      <w:r w:rsidRPr="001E0AFE">
        <w:rPr>
          <w:rFonts w:hint="cs"/>
          <w:rtl/>
        </w:rPr>
        <w:lastRenderedPageBreak/>
        <w:t xml:space="preserve">נספח </w:t>
      </w:r>
      <w:r w:rsidR="00DE0655" w:rsidRPr="001E0AFE">
        <w:rPr>
          <w:rFonts w:hint="cs"/>
          <w:rtl/>
        </w:rPr>
        <w:t>5</w:t>
      </w:r>
      <w:r w:rsidRPr="001E0AFE">
        <w:rPr>
          <w:rFonts w:hint="cs"/>
          <w:rtl/>
        </w:rPr>
        <w:t xml:space="preserve"> </w:t>
      </w:r>
      <w:r w:rsidRPr="001E0AFE">
        <w:rPr>
          <w:rtl/>
        </w:rPr>
        <w:t>–</w:t>
      </w:r>
      <w:r w:rsidRPr="001E0AFE">
        <w:rPr>
          <w:rFonts w:hint="cs"/>
          <w:rtl/>
        </w:rPr>
        <w:t xml:space="preserve"> מידע נוסף אודות המציע וקבלני משנה</w:t>
      </w:r>
      <w:bookmarkEnd w:id="616"/>
      <w:bookmarkEnd w:id="617"/>
    </w:p>
    <w:p w14:paraId="41B9805C" w14:textId="77777777" w:rsidR="00FC1A9E" w:rsidRPr="001E0AFE" w:rsidRDefault="00FC1A9E" w:rsidP="00BB3ADF">
      <w:pPr>
        <w:spacing w:before="60" w:after="60" w:line="276" w:lineRule="auto"/>
        <w:jc w:val="both"/>
        <w:rPr>
          <w:rFonts w:cs="David"/>
          <w:b/>
          <w:bCs/>
          <w:rtl/>
        </w:rPr>
      </w:pPr>
      <w:r w:rsidRPr="001E0AFE">
        <w:rPr>
          <w:rFonts w:cs="David" w:hint="cs"/>
          <w:b/>
          <w:bCs/>
          <w:rtl/>
        </w:rPr>
        <w:t>לכבוד</w:t>
      </w:r>
    </w:p>
    <w:p w14:paraId="047E2357" w14:textId="77777777" w:rsidR="00FC1A9E" w:rsidRPr="001E0AFE" w:rsidRDefault="00FC1A9E" w:rsidP="00BB3ADF">
      <w:pPr>
        <w:spacing w:before="60" w:after="60" w:line="276" w:lineRule="auto"/>
        <w:jc w:val="both"/>
        <w:rPr>
          <w:rFonts w:cs="David"/>
          <w:b/>
          <w:bCs/>
          <w:rtl/>
        </w:rPr>
      </w:pPr>
      <w:r w:rsidRPr="001E0AFE">
        <w:rPr>
          <w:rFonts w:cs="David" w:hint="cs"/>
          <w:b/>
          <w:bCs/>
          <w:rtl/>
        </w:rPr>
        <w:t>מינהל הרכש הממשלתי</w:t>
      </w:r>
    </w:p>
    <w:p w14:paraId="761E72E1" w14:textId="77777777" w:rsidR="00FC1A9E" w:rsidRPr="001E0AFE" w:rsidRDefault="00FC1A9E" w:rsidP="00BB3ADF">
      <w:pPr>
        <w:spacing w:before="60" w:after="60" w:line="276" w:lineRule="auto"/>
        <w:jc w:val="both"/>
        <w:rPr>
          <w:rFonts w:cs="David"/>
          <w:b/>
          <w:bCs/>
          <w:rtl/>
        </w:rPr>
      </w:pPr>
      <w:r w:rsidRPr="001E0AFE">
        <w:rPr>
          <w:rFonts w:cs="David" w:hint="cs"/>
          <w:b/>
          <w:bCs/>
          <w:rtl/>
        </w:rPr>
        <w:t>החשב הכללי</w:t>
      </w:r>
    </w:p>
    <w:p w14:paraId="092A1D60" w14:textId="77777777" w:rsidR="00FC1A9E" w:rsidRPr="001E0AFE" w:rsidRDefault="00FC1A9E" w:rsidP="00BB3ADF">
      <w:pPr>
        <w:spacing w:before="60" w:after="60" w:line="276" w:lineRule="auto"/>
        <w:jc w:val="both"/>
        <w:rPr>
          <w:rFonts w:cs="David"/>
          <w:b/>
          <w:bCs/>
          <w:rtl/>
        </w:rPr>
      </w:pPr>
      <w:r w:rsidRPr="001E0AFE">
        <w:rPr>
          <w:rFonts w:cs="David" w:hint="cs"/>
          <w:b/>
          <w:bCs/>
          <w:rtl/>
        </w:rPr>
        <w:t>משרד האוצר</w:t>
      </w:r>
    </w:p>
    <w:p w14:paraId="2FB59443" w14:textId="77777777" w:rsidR="00000804" w:rsidRDefault="00000804" w:rsidP="00BB3ADF">
      <w:pPr>
        <w:spacing w:line="360" w:lineRule="auto"/>
        <w:ind w:left="-180" w:right="-180"/>
        <w:jc w:val="both"/>
        <w:rPr>
          <w:rFonts w:cs="David"/>
          <w:b/>
          <w:bCs/>
          <w:sz w:val="28"/>
          <w:szCs w:val="28"/>
          <w:u w:val="single"/>
          <w:rtl/>
        </w:rPr>
      </w:pPr>
    </w:p>
    <w:p w14:paraId="6405A481" w14:textId="77777777" w:rsidR="00FC1A9E" w:rsidRPr="001E0AFE" w:rsidRDefault="00FC1A9E" w:rsidP="000A7DBF">
      <w:pPr>
        <w:spacing w:line="360" w:lineRule="auto"/>
        <w:ind w:right="-180"/>
        <w:jc w:val="both"/>
        <w:rPr>
          <w:rFonts w:cs="David"/>
          <w:b/>
          <w:bCs/>
          <w:sz w:val="28"/>
          <w:szCs w:val="28"/>
          <w:u w:val="single"/>
          <w:rtl/>
        </w:rPr>
      </w:pPr>
      <w:r w:rsidRPr="001E0AFE">
        <w:rPr>
          <w:rFonts w:cs="David" w:hint="cs"/>
          <w:b/>
          <w:bCs/>
          <w:sz w:val="28"/>
          <w:szCs w:val="28"/>
          <w:u w:val="single"/>
          <w:rtl/>
        </w:rPr>
        <w:t>תצהיר</w:t>
      </w:r>
    </w:p>
    <w:p w14:paraId="4784E4B8" w14:textId="77777777" w:rsidR="00FC1A9E" w:rsidRPr="001E0AFE" w:rsidRDefault="00FC1A9E" w:rsidP="00BB3ADF">
      <w:pPr>
        <w:spacing w:line="360" w:lineRule="auto"/>
        <w:ind w:left="-180" w:right="-180"/>
        <w:jc w:val="both"/>
        <w:rPr>
          <w:rFonts w:cs="David"/>
          <w:rtl/>
        </w:rPr>
      </w:pPr>
    </w:p>
    <w:p w14:paraId="50474A59" w14:textId="77777777" w:rsidR="00FC1A9E" w:rsidRPr="001E0AFE" w:rsidRDefault="00FC1A9E" w:rsidP="00BB3ADF">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59FC1A90" w14:textId="5390B655" w:rsidR="00FC1A9E" w:rsidRPr="000A7DBF" w:rsidRDefault="00FC1A9E" w:rsidP="000A7DBF">
      <w:pPr>
        <w:spacing w:before="40" w:after="40" w:line="360" w:lineRule="auto"/>
        <w:jc w:val="both"/>
        <w:rPr>
          <w:rFonts w:cs="David"/>
          <w:u w:val="single"/>
          <w:rtl/>
        </w:rPr>
      </w:pPr>
      <w:r w:rsidRPr="001E0AFE">
        <w:rPr>
          <w:rFonts w:cs="David"/>
          <w:rtl/>
        </w:rPr>
        <w:t>ה</w:t>
      </w:r>
      <w:r w:rsidRPr="001E0AFE">
        <w:rPr>
          <w:rFonts w:cs="David" w:hint="cs"/>
          <w:rtl/>
        </w:rPr>
        <w:t xml:space="preserve">נני נותן תצהיר זה בשם ___________________ שהוא מציע </w:t>
      </w:r>
      <w:r w:rsidR="000A7DBF" w:rsidRPr="00317FA1">
        <w:rPr>
          <w:rFonts w:ascii="David" w:hAnsi="David" w:cs="David" w:hint="cs"/>
          <w:rtl/>
        </w:rPr>
        <w:t>ב</w:t>
      </w:r>
      <w:r w:rsidR="000A7DBF" w:rsidRPr="00317FA1">
        <w:rPr>
          <w:rFonts w:ascii="David" w:hAnsi="David" w:cs="David"/>
          <w:rtl/>
        </w:rPr>
        <w:t>מכרז מרכזי 12-2018 לאספקת שירותי  רשת תקשורת אלחוטית (</w:t>
      </w:r>
      <w:r w:rsidR="000A7DBF"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0A7DBF" w:rsidRPr="00317FA1">
        <w:rPr>
          <w:rFonts w:ascii="David" w:hAnsi="David" w:cs="David"/>
          <w:rtl/>
        </w:rPr>
        <w:t>לקוחות ואורחי משרדי הממשלה</w:t>
      </w:r>
      <w:r w:rsidR="00D2788D" w:rsidRPr="001E0AFE">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3793E52C" w14:textId="77777777" w:rsidR="00FC1A9E" w:rsidRPr="001E0AFE" w:rsidRDefault="00FC1A9E" w:rsidP="00BB3ADF">
      <w:pPr>
        <w:spacing w:line="360" w:lineRule="auto"/>
        <w:ind w:left="33" w:right="-180"/>
        <w:jc w:val="both"/>
        <w:rPr>
          <w:rFonts w:cs="David"/>
          <w:rtl/>
        </w:rPr>
      </w:pPr>
      <w:r w:rsidRPr="001E0AFE">
        <w:rPr>
          <w:rFonts w:cs="David" w:hint="cs"/>
          <w:rtl/>
        </w:rPr>
        <w:t>תפקידי במציע: _____________________________________.</w:t>
      </w:r>
    </w:p>
    <w:p w14:paraId="3FCBA12D" w14:textId="77777777" w:rsidR="00FC1A9E" w:rsidRPr="001E0AFE" w:rsidRDefault="00FC1A9E" w:rsidP="00000804">
      <w:pPr>
        <w:spacing w:line="360" w:lineRule="auto"/>
        <w:ind w:left="33" w:right="-180"/>
        <w:jc w:val="both"/>
        <w:rPr>
          <w:rtl/>
        </w:rPr>
      </w:pPr>
      <w:r w:rsidRPr="001E0AFE">
        <w:rPr>
          <w:rFonts w:cs="David" w:hint="cs"/>
          <w:rtl/>
        </w:rPr>
        <w:t>אני מצהיר/ה כי הנני מוסמך/ת לתת תצהיר זה בשם המציע.</w:t>
      </w:r>
      <w:r w:rsidRPr="001E0AFE">
        <w:rPr>
          <w:rtl/>
        </w:rPr>
        <w:t xml:space="preserve"> </w:t>
      </w:r>
    </w:p>
    <w:p w14:paraId="01F30D2C" w14:textId="77777777" w:rsidR="0029328C" w:rsidRPr="000A7DBF" w:rsidRDefault="00FC1A9E" w:rsidP="00A250FA">
      <w:pPr>
        <w:pStyle w:val="affff4"/>
        <w:numPr>
          <w:ilvl w:val="0"/>
          <w:numId w:val="81"/>
        </w:numPr>
        <w:spacing w:line="360" w:lineRule="auto"/>
        <w:ind w:right="-180"/>
        <w:rPr>
          <w:rFonts w:ascii="David" w:hAnsi="David" w:cs="David"/>
          <w:b/>
          <w:bCs/>
          <w:rtl/>
        </w:rPr>
      </w:pPr>
      <w:r w:rsidRPr="000A7DBF">
        <w:rPr>
          <w:rFonts w:ascii="David" w:hAnsi="David" w:cs="David" w:hint="cs"/>
          <w:b/>
          <w:bCs/>
          <w:rtl/>
        </w:rPr>
        <w:t xml:space="preserve">קבלני משנה </w:t>
      </w:r>
    </w:p>
    <w:p w14:paraId="7BB65D42" w14:textId="77777777" w:rsidR="00500148" w:rsidRDefault="000913BF" w:rsidP="00A250FA">
      <w:pPr>
        <w:pStyle w:val="affff4"/>
        <w:widowControl w:val="0"/>
        <w:numPr>
          <w:ilvl w:val="1"/>
          <w:numId w:val="81"/>
        </w:numPr>
        <w:spacing w:before="40" w:line="360" w:lineRule="auto"/>
        <w:ind w:left="909" w:hanging="567"/>
        <w:jc w:val="both"/>
        <w:rPr>
          <w:rFonts w:cs="David"/>
          <w:color w:val="000000"/>
          <w:lang w:eastAsia="he-IL"/>
        </w:rPr>
      </w:pPr>
      <w:r>
        <w:rPr>
          <w:rFonts w:cs="David" w:hint="cs"/>
          <w:color w:val="000000"/>
          <w:rtl/>
          <w:lang w:eastAsia="he-IL"/>
        </w:rPr>
        <w:t>עבור כל נושא</w:t>
      </w:r>
      <w:r w:rsidR="00EF0B65">
        <w:rPr>
          <w:rFonts w:cs="David" w:hint="cs"/>
          <w:color w:val="000000"/>
          <w:rtl/>
          <w:lang w:eastAsia="he-IL"/>
        </w:rPr>
        <w:t xml:space="preserve"> המפורט מטה</w:t>
      </w:r>
      <w:r>
        <w:rPr>
          <w:rFonts w:cs="David" w:hint="cs"/>
          <w:color w:val="000000"/>
          <w:rtl/>
          <w:lang w:eastAsia="he-IL"/>
        </w:rPr>
        <w:t xml:space="preserve">, </w:t>
      </w:r>
      <w:r w:rsidR="00EF0B65">
        <w:rPr>
          <w:rFonts w:cs="David" w:hint="cs"/>
          <w:color w:val="000000"/>
          <w:rtl/>
          <w:lang w:eastAsia="he-IL"/>
        </w:rPr>
        <w:t>על המציע לפרט האם הוא יבצע את הנדרש בעצמו א</w:t>
      </w:r>
      <w:r w:rsidR="001938B7">
        <w:rPr>
          <w:rFonts w:cs="David" w:hint="cs"/>
          <w:color w:val="000000"/>
          <w:rtl/>
          <w:lang w:eastAsia="he-IL"/>
        </w:rPr>
        <w:t>ו</w:t>
      </w:r>
      <w:r w:rsidR="00EF0B65">
        <w:rPr>
          <w:rFonts w:cs="David" w:hint="cs"/>
          <w:color w:val="000000"/>
          <w:rtl/>
          <w:lang w:eastAsia="he-IL"/>
        </w:rPr>
        <w:t xml:space="preserve"> על ידי </w:t>
      </w:r>
      <w:r w:rsidR="00EF0B65" w:rsidRPr="001E0AFE">
        <w:rPr>
          <w:rFonts w:cs="David" w:hint="cs"/>
          <w:color w:val="000000"/>
          <w:rtl/>
          <w:lang w:eastAsia="he-IL"/>
        </w:rPr>
        <w:t>קבלן משנה מטעמו</w:t>
      </w:r>
      <w:r w:rsidR="00EF0B65">
        <w:rPr>
          <w:rFonts w:cs="David" w:hint="cs"/>
          <w:color w:val="000000"/>
          <w:rtl/>
          <w:lang w:eastAsia="he-IL"/>
        </w:rPr>
        <w:t>.</w:t>
      </w:r>
      <w:r w:rsidR="00EF0B65" w:rsidRPr="001E0AFE">
        <w:rPr>
          <w:rFonts w:cs="David" w:hint="cs"/>
          <w:color w:val="000000"/>
          <w:rtl/>
          <w:lang w:eastAsia="he-IL"/>
        </w:rPr>
        <w:t xml:space="preserve"> </w:t>
      </w:r>
      <w:r w:rsidR="00500148">
        <w:rPr>
          <w:rFonts w:cs="David" w:hint="cs"/>
          <w:color w:val="000000"/>
          <w:rtl/>
          <w:lang w:eastAsia="he-IL"/>
        </w:rPr>
        <w:t>אם המציע מתכוון להעסיק קבלני משנה, יש לפרט בעבו</w:t>
      </w:r>
      <w:r w:rsidR="000A7DBF">
        <w:rPr>
          <w:rFonts w:cs="David" w:hint="cs"/>
          <w:color w:val="000000"/>
          <w:rtl/>
          <w:lang w:eastAsia="he-IL"/>
        </w:rPr>
        <w:t>ר איזו פעולה יועסק קבלן</w:t>
      </w:r>
      <w:r w:rsidR="00EF0B65">
        <w:rPr>
          <w:rFonts w:cs="David" w:hint="cs"/>
          <w:color w:val="000000"/>
          <w:rtl/>
          <w:lang w:eastAsia="he-IL"/>
        </w:rPr>
        <w:t xml:space="preserve"> המשנה, מהות עבודתו ואחריותו</w:t>
      </w:r>
      <w:r w:rsidR="000A7DBF">
        <w:rPr>
          <w:rFonts w:cs="David" w:hint="cs"/>
          <w:color w:val="000000"/>
          <w:rtl/>
          <w:lang w:eastAsia="he-IL"/>
        </w:rPr>
        <w:t xml:space="preserve"> ופ</w:t>
      </w:r>
      <w:r w:rsidR="00500148">
        <w:rPr>
          <w:rFonts w:cs="David" w:hint="cs"/>
          <w:color w:val="000000"/>
          <w:rtl/>
          <w:lang w:eastAsia="he-IL"/>
        </w:rPr>
        <w:t>רטי הקבלן:</w:t>
      </w:r>
    </w:p>
    <w:p w14:paraId="1E24B6D9" w14:textId="77777777" w:rsidR="00EF0B65" w:rsidRDefault="00500148" w:rsidP="00A250FA">
      <w:pPr>
        <w:pStyle w:val="affff4"/>
        <w:widowControl w:val="0"/>
        <w:numPr>
          <w:ilvl w:val="2"/>
          <w:numId w:val="81"/>
        </w:numPr>
        <w:spacing w:before="40" w:line="360" w:lineRule="auto"/>
        <w:ind w:left="1617"/>
        <w:jc w:val="both"/>
        <w:rPr>
          <w:rFonts w:cs="David"/>
          <w:color w:val="000000"/>
          <w:lang w:eastAsia="he-IL"/>
        </w:rPr>
      </w:pPr>
      <w:r>
        <w:rPr>
          <w:rFonts w:cs="David" w:hint="cs"/>
          <w:color w:val="000000"/>
          <w:rtl/>
          <w:lang w:eastAsia="he-IL"/>
        </w:rPr>
        <w:t>אספקה, התקנה ותחזוקה של הציוד האלחוטי המוצע</w:t>
      </w:r>
      <w:r w:rsidR="00EF0B65">
        <w:rPr>
          <w:rFonts w:cs="David" w:hint="cs"/>
          <w:color w:val="000000"/>
          <w:rtl/>
          <w:lang w:eastAsia="he-IL"/>
        </w:rPr>
        <w:t xml:space="preserve"> בהצעה יבוצע </w:t>
      </w:r>
      <w:r>
        <w:rPr>
          <w:rFonts w:cs="David" w:hint="cs"/>
          <w:color w:val="000000"/>
          <w:rtl/>
          <w:lang w:eastAsia="he-IL"/>
        </w:rPr>
        <w:t xml:space="preserve"> על ידי </w:t>
      </w:r>
      <w:r w:rsidRPr="000D0F3B">
        <w:rPr>
          <w:rFonts w:cs="David" w:hint="eastAsia"/>
          <w:b/>
          <w:bCs/>
          <w:color w:val="000000"/>
          <w:rtl/>
          <w:lang w:eastAsia="he-IL"/>
        </w:rPr>
        <w:t>המציע</w:t>
      </w:r>
      <w:r w:rsidRPr="000D0F3B">
        <w:rPr>
          <w:rFonts w:cs="David"/>
          <w:b/>
          <w:bCs/>
          <w:color w:val="000000"/>
          <w:rtl/>
          <w:lang w:eastAsia="he-IL"/>
        </w:rPr>
        <w:t xml:space="preserve"> / </w:t>
      </w:r>
      <w:r w:rsidRPr="000D0F3B">
        <w:rPr>
          <w:rFonts w:cs="David" w:hint="eastAsia"/>
          <w:b/>
          <w:bCs/>
          <w:color w:val="000000"/>
          <w:rtl/>
          <w:lang w:eastAsia="he-IL"/>
        </w:rPr>
        <w:t>קבלן</w:t>
      </w:r>
      <w:r w:rsidRPr="000D0F3B">
        <w:rPr>
          <w:rFonts w:cs="David"/>
          <w:b/>
          <w:bCs/>
          <w:color w:val="000000"/>
          <w:rtl/>
          <w:lang w:eastAsia="he-IL"/>
        </w:rPr>
        <w:t xml:space="preserve"> </w:t>
      </w:r>
      <w:r w:rsidRPr="000D0F3B">
        <w:rPr>
          <w:rFonts w:cs="David" w:hint="eastAsia"/>
          <w:b/>
          <w:bCs/>
          <w:color w:val="000000"/>
          <w:rtl/>
          <w:lang w:eastAsia="he-IL"/>
        </w:rPr>
        <w:t>המשנה</w:t>
      </w:r>
      <w:r w:rsidR="00EF0B65">
        <w:rPr>
          <w:rFonts w:cs="David" w:hint="cs"/>
          <w:b/>
          <w:bCs/>
          <w:color w:val="000000"/>
          <w:rtl/>
          <w:lang w:eastAsia="he-IL"/>
        </w:rPr>
        <w:t xml:space="preserve">. </w:t>
      </w:r>
      <w:r w:rsidR="00EF0B65" w:rsidRPr="00935A1A">
        <w:rPr>
          <w:rFonts w:cs="David" w:hint="eastAsia"/>
          <w:color w:val="000000"/>
          <w:rtl/>
          <w:lang w:eastAsia="he-IL"/>
        </w:rPr>
        <w:t>באם</w:t>
      </w:r>
      <w:r w:rsidR="00EF0B65" w:rsidRPr="00935A1A">
        <w:rPr>
          <w:rFonts w:cs="David"/>
          <w:color w:val="000000"/>
          <w:rtl/>
          <w:lang w:eastAsia="he-IL"/>
        </w:rPr>
        <w:t xml:space="preserve"> </w:t>
      </w:r>
      <w:r w:rsidR="00EF0B65" w:rsidRPr="00935A1A">
        <w:rPr>
          <w:rFonts w:cs="David" w:hint="eastAsia"/>
          <w:color w:val="000000"/>
          <w:rtl/>
          <w:lang w:eastAsia="he-IL"/>
        </w:rPr>
        <w:t>יבוצע</w:t>
      </w:r>
      <w:r w:rsidR="00EF0B65" w:rsidRPr="00935A1A">
        <w:rPr>
          <w:rFonts w:cs="David"/>
          <w:color w:val="000000"/>
          <w:rtl/>
          <w:lang w:eastAsia="he-IL"/>
        </w:rPr>
        <w:t xml:space="preserve"> </w:t>
      </w:r>
      <w:r w:rsidR="00EF0B65" w:rsidRPr="00935A1A">
        <w:rPr>
          <w:rFonts w:cs="David" w:hint="eastAsia"/>
          <w:color w:val="000000"/>
          <w:rtl/>
          <w:lang w:eastAsia="he-IL"/>
        </w:rPr>
        <w:t>על</w:t>
      </w:r>
      <w:r w:rsidR="00EF0B65" w:rsidRPr="00935A1A">
        <w:rPr>
          <w:rFonts w:cs="David"/>
          <w:color w:val="000000"/>
          <w:rtl/>
          <w:lang w:eastAsia="he-IL"/>
        </w:rPr>
        <w:t xml:space="preserve"> </w:t>
      </w:r>
      <w:r w:rsidR="00EF0B65" w:rsidRPr="00935A1A">
        <w:rPr>
          <w:rFonts w:cs="David" w:hint="eastAsia"/>
          <w:color w:val="000000"/>
          <w:rtl/>
          <w:lang w:eastAsia="he-IL"/>
        </w:rPr>
        <w:t>ידי</w:t>
      </w:r>
      <w:r w:rsidR="00EF0B65" w:rsidRPr="00935A1A">
        <w:rPr>
          <w:rFonts w:cs="David"/>
          <w:color w:val="000000"/>
          <w:rtl/>
          <w:lang w:eastAsia="he-IL"/>
        </w:rPr>
        <w:t xml:space="preserve"> </w:t>
      </w:r>
      <w:r w:rsidR="00EF0B65" w:rsidRPr="00935A1A">
        <w:rPr>
          <w:rFonts w:cs="David" w:hint="eastAsia"/>
          <w:color w:val="000000"/>
          <w:rtl/>
          <w:lang w:eastAsia="he-IL"/>
        </w:rPr>
        <w:t>קבלן</w:t>
      </w:r>
      <w:r w:rsidR="00EF0B65" w:rsidRPr="00935A1A">
        <w:rPr>
          <w:rFonts w:cs="David"/>
          <w:color w:val="000000"/>
          <w:rtl/>
          <w:lang w:eastAsia="he-IL"/>
        </w:rPr>
        <w:t xml:space="preserve"> </w:t>
      </w:r>
      <w:r w:rsidR="00EF0B65" w:rsidRPr="00935A1A">
        <w:rPr>
          <w:rFonts w:cs="David" w:hint="eastAsia"/>
          <w:color w:val="000000"/>
          <w:rtl/>
          <w:lang w:eastAsia="he-IL"/>
        </w:rPr>
        <w:t>משנה</w:t>
      </w:r>
      <w:r w:rsidR="00EF0B65" w:rsidRPr="00935A1A">
        <w:rPr>
          <w:rFonts w:cs="David"/>
          <w:color w:val="000000"/>
          <w:rtl/>
          <w:lang w:eastAsia="he-IL"/>
        </w:rPr>
        <w:t xml:space="preserve"> </w:t>
      </w:r>
      <w:r w:rsidR="00EF0B65" w:rsidRPr="00935A1A">
        <w:rPr>
          <w:rFonts w:cs="David" w:hint="eastAsia"/>
          <w:color w:val="000000"/>
          <w:rtl/>
          <w:lang w:eastAsia="he-IL"/>
        </w:rPr>
        <w:t>יש</w:t>
      </w:r>
      <w:r w:rsidR="00EF0B65" w:rsidRPr="00935A1A">
        <w:rPr>
          <w:rFonts w:cs="David"/>
          <w:color w:val="000000"/>
          <w:rtl/>
          <w:lang w:eastAsia="he-IL"/>
        </w:rPr>
        <w:t xml:space="preserve"> </w:t>
      </w:r>
      <w:r w:rsidR="00EF0B65" w:rsidRPr="00935A1A">
        <w:rPr>
          <w:rFonts w:cs="David" w:hint="eastAsia"/>
          <w:color w:val="000000"/>
          <w:rtl/>
          <w:lang w:eastAsia="he-IL"/>
        </w:rPr>
        <w:t>לפרט</w:t>
      </w:r>
      <w:r w:rsidR="00EF0B65">
        <w:rPr>
          <w:rFonts w:cs="David" w:hint="cs"/>
          <w:color w:val="000000"/>
          <w:rtl/>
          <w:lang w:eastAsia="he-IL"/>
        </w:rPr>
        <w:t xml:space="preserve"> את</w:t>
      </w:r>
      <w:r w:rsidR="000A7DBF">
        <w:rPr>
          <w:rFonts w:cs="David" w:hint="cs"/>
          <w:color w:val="000000"/>
          <w:rtl/>
          <w:lang w:eastAsia="he-IL"/>
        </w:rPr>
        <w:t>:</w:t>
      </w:r>
    </w:p>
    <w:p w14:paraId="01875EB4" w14:textId="77777777" w:rsidR="00EF0B65" w:rsidRDefault="00EF0B65" w:rsidP="00D373C2">
      <w:pPr>
        <w:pStyle w:val="affff4"/>
        <w:widowControl w:val="0"/>
        <w:numPr>
          <w:ilvl w:val="3"/>
          <w:numId w:val="81"/>
        </w:numPr>
        <w:spacing w:before="40" w:line="360" w:lineRule="auto"/>
        <w:ind w:left="2043" w:hanging="851"/>
        <w:jc w:val="both"/>
        <w:rPr>
          <w:rFonts w:cs="David"/>
          <w:color w:val="000000"/>
          <w:lang w:eastAsia="he-IL"/>
        </w:rPr>
      </w:pPr>
      <w:r w:rsidRPr="008731D2">
        <w:rPr>
          <w:rFonts w:cs="David" w:hint="cs"/>
          <w:color w:val="000000"/>
          <w:rtl/>
          <w:lang w:eastAsia="he-IL"/>
        </w:rPr>
        <w:t>שם קבלן המשנה</w:t>
      </w:r>
      <w:r w:rsidR="000A7DBF" w:rsidRPr="00CF2724">
        <w:rPr>
          <w:rFonts w:cs="David" w:hint="cs"/>
          <w:color w:val="000000"/>
          <w:rtl/>
          <w:lang w:eastAsia="he-IL"/>
        </w:rPr>
        <w:t>__________________________</w:t>
      </w:r>
      <w:r>
        <w:rPr>
          <w:rFonts w:cs="David" w:hint="cs"/>
          <w:color w:val="000000"/>
          <w:rtl/>
          <w:lang w:eastAsia="he-IL"/>
        </w:rPr>
        <w:t>_______</w:t>
      </w:r>
      <w:r w:rsidR="000A7DBF" w:rsidRPr="008731D2">
        <w:rPr>
          <w:rFonts w:cs="David" w:hint="cs"/>
          <w:color w:val="000000"/>
          <w:rtl/>
          <w:lang w:eastAsia="he-IL"/>
        </w:rPr>
        <w:t>_____</w:t>
      </w:r>
      <w:r w:rsidR="00D373C2">
        <w:rPr>
          <w:rFonts w:cs="David" w:hint="cs"/>
          <w:color w:val="000000"/>
          <w:rtl/>
          <w:lang w:eastAsia="he-IL"/>
        </w:rPr>
        <w:t>_</w:t>
      </w:r>
    </w:p>
    <w:p w14:paraId="4148D7E3" w14:textId="77777777" w:rsidR="00EF0B65" w:rsidRDefault="00EF0B65" w:rsidP="00D373C2">
      <w:pPr>
        <w:pStyle w:val="affff4"/>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sidR="00D373C2">
        <w:rPr>
          <w:rFonts w:cs="David" w:hint="cs"/>
          <w:color w:val="000000"/>
          <w:rtl/>
          <w:lang w:eastAsia="he-IL"/>
        </w:rPr>
        <w:t>:</w:t>
      </w:r>
      <w:r w:rsidR="00D373C2">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w:t>
      </w:r>
      <w:r w:rsidR="00D373C2">
        <w:rPr>
          <w:rFonts w:cs="David" w:hint="cs"/>
          <w:color w:val="000000"/>
          <w:rtl/>
          <w:lang w:eastAsia="he-IL"/>
        </w:rPr>
        <w:t>_____</w:t>
      </w:r>
    </w:p>
    <w:p w14:paraId="228EF7A9" w14:textId="77777777" w:rsidR="00500148" w:rsidRPr="00CF2724" w:rsidRDefault="00EF0B65" w:rsidP="00935A1A">
      <w:pPr>
        <w:pStyle w:val="affff4"/>
        <w:widowControl w:val="0"/>
        <w:numPr>
          <w:ilvl w:val="3"/>
          <w:numId w:val="81"/>
        </w:numPr>
        <w:spacing w:before="40" w:line="360" w:lineRule="auto"/>
        <w:ind w:left="1890"/>
        <w:jc w:val="both"/>
        <w:rPr>
          <w:rFonts w:cs="David"/>
          <w:color w:val="000000"/>
          <w:lang w:eastAsia="he-IL"/>
        </w:rPr>
      </w:pPr>
      <w:r>
        <w:rPr>
          <w:rFonts w:cs="David" w:hint="cs"/>
          <w:color w:val="000000"/>
          <w:rtl/>
          <w:lang w:eastAsia="he-IL"/>
        </w:rPr>
        <w:t xml:space="preserve">במקרה זה </w:t>
      </w:r>
      <w:r w:rsidR="00500148" w:rsidRPr="008731D2">
        <w:rPr>
          <w:rFonts w:cs="David" w:hint="cs"/>
          <w:color w:val="000000"/>
          <w:rtl/>
          <w:lang w:eastAsia="he-IL"/>
        </w:rPr>
        <w:t>יש לוודא כי אישור היצרן בנס</w:t>
      </w:r>
      <w:r w:rsidR="00500148" w:rsidRPr="00CF2724">
        <w:rPr>
          <w:rFonts w:cs="David" w:hint="cs"/>
          <w:color w:val="000000"/>
          <w:rtl/>
          <w:lang w:eastAsia="he-IL"/>
        </w:rPr>
        <w:t>פח 2 יהיה על שם קבלן המשנה המצוין בסעיף זה.</w:t>
      </w:r>
    </w:p>
    <w:p w14:paraId="61BFC551" w14:textId="77777777" w:rsidR="00EF0B65" w:rsidRDefault="00EF0B65" w:rsidP="00EF0B65">
      <w:pPr>
        <w:pStyle w:val="affff4"/>
        <w:widowControl w:val="0"/>
        <w:numPr>
          <w:ilvl w:val="2"/>
          <w:numId w:val="81"/>
        </w:numPr>
        <w:spacing w:before="40" w:line="360" w:lineRule="auto"/>
        <w:ind w:left="1617"/>
        <w:jc w:val="both"/>
        <w:rPr>
          <w:rFonts w:cs="David"/>
          <w:color w:val="000000"/>
          <w:lang w:eastAsia="he-IL"/>
        </w:rPr>
      </w:pPr>
      <w:r>
        <w:rPr>
          <w:rFonts w:cs="David" w:hint="cs"/>
          <w:color w:val="000000"/>
          <w:rtl/>
          <w:lang w:eastAsia="he-IL"/>
        </w:rPr>
        <w:t xml:space="preserve">תפעול הרשת באופן שוטף יבוצע  על ידי </w:t>
      </w:r>
      <w:r w:rsidRPr="000D0F3B">
        <w:rPr>
          <w:rFonts w:cs="David" w:hint="eastAsia"/>
          <w:b/>
          <w:bCs/>
          <w:color w:val="000000"/>
          <w:rtl/>
          <w:lang w:eastAsia="he-IL"/>
        </w:rPr>
        <w:t>המציע</w:t>
      </w:r>
      <w:r w:rsidRPr="000D0F3B">
        <w:rPr>
          <w:rFonts w:cs="David"/>
          <w:b/>
          <w:bCs/>
          <w:color w:val="000000"/>
          <w:rtl/>
          <w:lang w:eastAsia="he-IL"/>
        </w:rPr>
        <w:t xml:space="preserve"> / </w:t>
      </w:r>
      <w:r w:rsidRPr="000D0F3B">
        <w:rPr>
          <w:rFonts w:cs="David" w:hint="eastAsia"/>
          <w:b/>
          <w:bCs/>
          <w:color w:val="000000"/>
          <w:rtl/>
          <w:lang w:eastAsia="he-IL"/>
        </w:rPr>
        <w:t>קבלן</w:t>
      </w:r>
      <w:r w:rsidRPr="000D0F3B">
        <w:rPr>
          <w:rFonts w:cs="David"/>
          <w:b/>
          <w:bCs/>
          <w:color w:val="000000"/>
          <w:rtl/>
          <w:lang w:eastAsia="he-IL"/>
        </w:rPr>
        <w:t xml:space="preserve"> </w:t>
      </w:r>
      <w:r w:rsidRPr="000D0F3B">
        <w:rPr>
          <w:rFonts w:cs="David" w:hint="eastAsia"/>
          <w:b/>
          <w:bCs/>
          <w:color w:val="000000"/>
          <w:rtl/>
          <w:lang w:eastAsia="he-IL"/>
        </w:rPr>
        <w:t>המשנה</w:t>
      </w:r>
      <w:r>
        <w:rPr>
          <w:rFonts w:cs="David" w:hint="cs"/>
          <w:b/>
          <w:bCs/>
          <w:color w:val="000000"/>
          <w:rtl/>
          <w:lang w:eastAsia="he-IL"/>
        </w:rPr>
        <w:t xml:space="preserve">. </w:t>
      </w:r>
      <w:r w:rsidRPr="00C200A3">
        <w:rPr>
          <w:rFonts w:cs="David" w:hint="cs"/>
          <w:color w:val="000000"/>
          <w:rtl/>
          <w:lang w:eastAsia="he-IL"/>
        </w:rPr>
        <w:t>באם יבוצע על ידי קבלן משנה יש לפרט</w:t>
      </w:r>
      <w:r>
        <w:rPr>
          <w:rFonts w:cs="David" w:hint="cs"/>
          <w:color w:val="000000"/>
          <w:rtl/>
          <w:lang w:eastAsia="he-IL"/>
        </w:rPr>
        <w:t xml:space="preserve"> את:</w:t>
      </w:r>
    </w:p>
    <w:p w14:paraId="150193BD" w14:textId="77777777" w:rsidR="00EF0B65" w:rsidRDefault="00EF0B65" w:rsidP="00D373C2">
      <w:pPr>
        <w:pStyle w:val="affff4"/>
        <w:widowControl w:val="0"/>
        <w:numPr>
          <w:ilvl w:val="3"/>
          <w:numId w:val="81"/>
        </w:numPr>
        <w:spacing w:before="40" w:line="360" w:lineRule="auto"/>
        <w:ind w:left="2043" w:hanging="851"/>
        <w:jc w:val="both"/>
        <w:rPr>
          <w:rFonts w:cs="David"/>
          <w:color w:val="000000"/>
          <w:lang w:eastAsia="he-IL"/>
        </w:rPr>
      </w:pPr>
      <w:r w:rsidRPr="00C200A3">
        <w:rPr>
          <w:rFonts w:cs="David" w:hint="cs"/>
          <w:color w:val="000000"/>
          <w:rtl/>
          <w:lang w:eastAsia="he-IL"/>
        </w:rPr>
        <w:t>שם קבלן המשנה__________________________</w:t>
      </w:r>
      <w:r>
        <w:rPr>
          <w:rFonts w:cs="David" w:hint="cs"/>
          <w:color w:val="000000"/>
          <w:rtl/>
          <w:lang w:eastAsia="he-IL"/>
        </w:rPr>
        <w:t>_______</w:t>
      </w:r>
      <w:r w:rsidR="00D373C2">
        <w:rPr>
          <w:rFonts w:cs="David" w:hint="cs"/>
          <w:color w:val="000000"/>
          <w:rtl/>
          <w:lang w:eastAsia="he-IL"/>
        </w:rPr>
        <w:t>______</w:t>
      </w:r>
    </w:p>
    <w:p w14:paraId="788D6EEE" w14:textId="77777777" w:rsidR="00EF0B65" w:rsidRDefault="00EF0B65" w:rsidP="00D373C2">
      <w:pPr>
        <w:pStyle w:val="affff4"/>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sidR="00D373C2">
        <w:rPr>
          <w:rFonts w:cs="David" w:hint="cs"/>
          <w:color w:val="000000"/>
          <w:rtl/>
          <w:lang w:eastAsia="he-IL"/>
        </w:rPr>
        <w:t>:</w:t>
      </w:r>
      <w:r w:rsidR="00D373C2">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w:t>
      </w:r>
      <w:r w:rsidR="00D373C2">
        <w:rPr>
          <w:rFonts w:cs="David" w:hint="cs"/>
          <w:color w:val="000000"/>
          <w:rtl/>
          <w:lang w:eastAsia="he-IL"/>
        </w:rPr>
        <w:t>_____</w:t>
      </w:r>
    </w:p>
    <w:p w14:paraId="64E5A648" w14:textId="77777777" w:rsidR="00EF0B65" w:rsidRDefault="00EF0B65" w:rsidP="00D373C2">
      <w:pPr>
        <w:pStyle w:val="affff4"/>
        <w:widowControl w:val="0"/>
        <w:numPr>
          <w:ilvl w:val="2"/>
          <w:numId w:val="81"/>
        </w:numPr>
        <w:spacing w:before="40" w:line="360" w:lineRule="auto"/>
        <w:ind w:left="1617"/>
        <w:jc w:val="both"/>
        <w:rPr>
          <w:rFonts w:cs="David"/>
          <w:color w:val="000000"/>
          <w:lang w:eastAsia="he-IL"/>
        </w:rPr>
      </w:pPr>
      <w:r w:rsidRPr="00EF0B65">
        <w:rPr>
          <w:rFonts w:cs="David"/>
          <w:color w:val="000000"/>
          <w:rtl/>
          <w:lang w:eastAsia="he-IL"/>
        </w:rPr>
        <w:t>אספקת קווי האינטרנט הנדרשים</w:t>
      </w:r>
      <w:r w:rsidRPr="00EF0B65">
        <w:rPr>
          <w:rFonts w:cs="David" w:hint="cs"/>
          <w:color w:val="000000"/>
          <w:rtl/>
          <w:lang w:eastAsia="he-IL"/>
        </w:rPr>
        <w:t xml:space="preserve"> </w:t>
      </w:r>
      <w:r>
        <w:rPr>
          <w:rFonts w:cs="David" w:hint="cs"/>
          <w:color w:val="000000"/>
          <w:rtl/>
          <w:lang w:eastAsia="he-IL"/>
        </w:rPr>
        <w:t xml:space="preserve">תבוצע  על ידי </w:t>
      </w:r>
      <w:r w:rsidRPr="00D373C2">
        <w:rPr>
          <w:rFonts w:cs="David" w:hint="eastAsia"/>
          <w:color w:val="000000"/>
          <w:rtl/>
          <w:lang w:eastAsia="he-IL"/>
        </w:rPr>
        <w:t>המציע</w:t>
      </w:r>
      <w:r w:rsidRPr="00D373C2">
        <w:rPr>
          <w:rFonts w:cs="David"/>
          <w:color w:val="000000"/>
          <w:rtl/>
          <w:lang w:eastAsia="he-IL"/>
        </w:rPr>
        <w:t xml:space="preserve"> / </w:t>
      </w:r>
      <w:r w:rsidRPr="00D373C2">
        <w:rPr>
          <w:rFonts w:cs="David" w:hint="eastAsia"/>
          <w:color w:val="000000"/>
          <w:rtl/>
          <w:lang w:eastAsia="he-IL"/>
        </w:rPr>
        <w:t>קבלן</w:t>
      </w:r>
      <w:r w:rsidRPr="00D373C2">
        <w:rPr>
          <w:rFonts w:cs="David"/>
          <w:color w:val="000000"/>
          <w:rtl/>
          <w:lang w:eastAsia="he-IL"/>
        </w:rPr>
        <w:t xml:space="preserve"> </w:t>
      </w:r>
      <w:r w:rsidRPr="00D373C2">
        <w:rPr>
          <w:rFonts w:cs="David" w:hint="eastAsia"/>
          <w:color w:val="000000"/>
          <w:rtl/>
          <w:lang w:eastAsia="he-IL"/>
        </w:rPr>
        <w:t>המשנה</w:t>
      </w:r>
      <w:r w:rsidRPr="00D373C2">
        <w:rPr>
          <w:rFonts w:cs="David" w:hint="cs"/>
          <w:color w:val="000000"/>
          <w:rtl/>
          <w:lang w:eastAsia="he-IL"/>
        </w:rPr>
        <w:t xml:space="preserve">. </w:t>
      </w:r>
      <w:r w:rsidRPr="00C200A3">
        <w:rPr>
          <w:rFonts w:cs="David" w:hint="cs"/>
          <w:color w:val="000000"/>
          <w:rtl/>
          <w:lang w:eastAsia="he-IL"/>
        </w:rPr>
        <w:t xml:space="preserve">באם </w:t>
      </w:r>
      <w:r>
        <w:rPr>
          <w:rFonts w:cs="David" w:hint="cs"/>
          <w:color w:val="000000"/>
          <w:rtl/>
          <w:lang w:eastAsia="he-IL"/>
        </w:rPr>
        <w:t>ת</w:t>
      </w:r>
      <w:r w:rsidRPr="00C200A3">
        <w:rPr>
          <w:rFonts w:cs="David" w:hint="cs"/>
          <w:color w:val="000000"/>
          <w:rtl/>
          <w:lang w:eastAsia="he-IL"/>
        </w:rPr>
        <w:t>בוצע על ידי קבלן משנה יש לפרט</w:t>
      </w:r>
      <w:r>
        <w:rPr>
          <w:rFonts w:cs="David" w:hint="cs"/>
          <w:color w:val="000000"/>
          <w:rtl/>
          <w:lang w:eastAsia="he-IL"/>
        </w:rPr>
        <w:t xml:space="preserve"> את:</w:t>
      </w:r>
    </w:p>
    <w:p w14:paraId="592901E1" w14:textId="77777777" w:rsidR="00D373C2" w:rsidRDefault="00D373C2" w:rsidP="00D373C2">
      <w:pPr>
        <w:pStyle w:val="affff4"/>
        <w:widowControl w:val="0"/>
        <w:numPr>
          <w:ilvl w:val="3"/>
          <w:numId w:val="81"/>
        </w:numPr>
        <w:spacing w:before="40" w:line="360" w:lineRule="auto"/>
        <w:ind w:left="2043" w:hanging="851"/>
        <w:jc w:val="both"/>
        <w:rPr>
          <w:rFonts w:cs="David"/>
          <w:color w:val="000000"/>
          <w:lang w:eastAsia="he-IL"/>
        </w:rPr>
      </w:pPr>
      <w:r w:rsidRPr="00C200A3">
        <w:rPr>
          <w:rFonts w:cs="David" w:hint="cs"/>
          <w:color w:val="000000"/>
          <w:rtl/>
          <w:lang w:eastAsia="he-IL"/>
        </w:rPr>
        <w:lastRenderedPageBreak/>
        <w:t>שם קבלן המשנה__________________________</w:t>
      </w:r>
      <w:r>
        <w:rPr>
          <w:rFonts w:cs="David" w:hint="cs"/>
          <w:color w:val="000000"/>
          <w:rtl/>
          <w:lang w:eastAsia="he-IL"/>
        </w:rPr>
        <w:t>_____________</w:t>
      </w:r>
    </w:p>
    <w:p w14:paraId="1539F9E5" w14:textId="77777777" w:rsidR="00D373C2" w:rsidRDefault="00D373C2" w:rsidP="00D373C2">
      <w:pPr>
        <w:pStyle w:val="affff4"/>
        <w:widowControl w:val="0"/>
        <w:numPr>
          <w:ilvl w:val="3"/>
          <w:numId w:val="81"/>
        </w:numPr>
        <w:spacing w:before="40" w:line="360" w:lineRule="auto"/>
        <w:ind w:left="2043" w:hanging="851"/>
        <w:jc w:val="both"/>
        <w:rPr>
          <w:rFonts w:cs="David"/>
          <w:color w:val="000000"/>
          <w:lang w:eastAsia="he-IL"/>
        </w:rPr>
      </w:pPr>
      <w:r>
        <w:rPr>
          <w:rFonts w:cs="David" w:hint="cs"/>
          <w:color w:val="000000"/>
          <w:rtl/>
          <w:lang w:eastAsia="he-IL"/>
        </w:rPr>
        <w:t>הנושאים בהם יטפל קבלן המשנה:</w:t>
      </w:r>
      <w:r>
        <w:rPr>
          <w:rFonts w:cs="David"/>
          <w:color w:val="000000"/>
          <w:rtl/>
          <w:lang w:eastAsia="he-IL"/>
        </w:rPr>
        <w:tab/>
      </w:r>
      <w:r>
        <w:rPr>
          <w:rFonts w:cs="David" w:hint="cs"/>
          <w:color w:val="000000"/>
          <w:rtl/>
          <w:lang w:eastAsia="he-IL"/>
        </w:rPr>
        <w:t xml:space="preserve"> </w:t>
      </w:r>
      <w:r w:rsidRPr="00C200A3">
        <w:rPr>
          <w:rFonts w:cs="David" w:hint="cs"/>
          <w:color w:val="000000"/>
          <w:rtl/>
          <w:lang w:eastAsia="he-IL"/>
        </w:rPr>
        <w:t>_______</w:t>
      </w:r>
      <w:r>
        <w:rPr>
          <w:rFonts w:cs="David" w:hint="cs"/>
          <w:color w:val="000000"/>
          <w:rtl/>
          <w:lang w:eastAsia="he-IL"/>
        </w:rPr>
        <w:t>________________________________________________________________</w:t>
      </w:r>
      <w:r w:rsidRPr="00C200A3">
        <w:rPr>
          <w:rFonts w:cs="David" w:hint="cs"/>
          <w:color w:val="000000"/>
          <w:rtl/>
          <w:lang w:eastAsia="he-IL"/>
        </w:rPr>
        <w:t>___________________</w:t>
      </w:r>
      <w:r>
        <w:rPr>
          <w:rFonts w:cs="David" w:hint="cs"/>
          <w:color w:val="000000"/>
          <w:rtl/>
          <w:lang w:eastAsia="he-IL"/>
        </w:rPr>
        <w:t>____________</w:t>
      </w:r>
    </w:p>
    <w:p w14:paraId="6C3481E8" w14:textId="77777777" w:rsidR="0029328C" w:rsidRDefault="00FC1A9E" w:rsidP="00A250FA">
      <w:pPr>
        <w:pStyle w:val="affff4"/>
        <w:widowControl w:val="0"/>
        <w:numPr>
          <w:ilvl w:val="1"/>
          <w:numId w:val="81"/>
        </w:numPr>
        <w:spacing w:before="40" w:line="360" w:lineRule="auto"/>
        <w:ind w:left="909" w:hanging="567"/>
        <w:jc w:val="both"/>
        <w:rPr>
          <w:rFonts w:cs="David"/>
          <w:color w:val="000000"/>
          <w:lang w:eastAsia="he-IL"/>
        </w:rPr>
      </w:pPr>
      <w:r w:rsidRPr="001E0AFE">
        <w:rPr>
          <w:rFonts w:cs="David" w:hint="cs"/>
          <w:color w:val="000000"/>
          <w:rtl/>
          <w:lang w:eastAsia="he-IL"/>
        </w:rPr>
        <w:t xml:space="preserve">היה ובכוונת המציע להעסיק קבלן משנה לביצוע מי מהתחייבויותיו </w:t>
      </w:r>
      <w:r w:rsidR="00C9758E">
        <w:rPr>
          <w:rFonts w:cs="David" w:hint="cs"/>
          <w:color w:val="000000"/>
          <w:rtl/>
          <w:lang w:eastAsia="he-IL"/>
        </w:rPr>
        <w:t xml:space="preserve">לעיל </w:t>
      </w:r>
      <w:r w:rsidRPr="001E0AFE">
        <w:rPr>
          <w:rFonts w:cs="David" w:hint="cs"/>
          <w:color w:val="000000"/>
          <w:rtl/>
          <w:lang w:eastAsia="he-IL"/>
        </w:rPr>
        <w:t>כלפי עורך המכרז,</w:t>
      </w:r>
      <w:r w:rsidRPr="004B1A14">
        <w:rPr>
          <w:rFonts w:cs="David" w:hint="cs"/>
          <w:color w:val="000000"/>
          <w:rtl/>
          <w:lang w:eastAsia="he-IL"/>
        </w:rPr>
        <w:t xml:space="preserve"> </w:t>
      </w:r>
      <w:r w:rsidR="00EF0B65">
        <w:rPr>
          <w:rFonts w:cs="David" w:hint="cs"/>
          <w:color w:val="000000"/>
          <w:rtl/>
          <w:lang w:eastAsia="he-IL"/>
        </w:rPr>
        <w:t>אזי עבור כל קבלן משנה בנפרד</w:t>
      </w:r>
      <w:r w:rsidRPr="004B1A14">
        <w:rPr>
          <w:rFonts w:cs="David"/>
          <w:color w:val="000000"/>
          <w:rtl/>
          <w:lang w:eastAsia="he-IL"/>
        </w:rPr>
        <w:t xml:space="preserve">, </w:t>
      </w:r>
      <w:r w:rsidRPr="004B1A14">
        <w:rPr>
          <w:rFonts w:cs="David" w:hint="eastAsia"/>
          <w:color w:val="000000"/>
          <w:rtl/>
          <w:lang w:eastAsia="he-IL"/>
        </w:rPr>
        <w:t>יפרט</w:t>
      </w:r>
      <w:r w:rsidRPr="004B1A14">
        <w:rPr>
          <w:rFonts w:cs="David"/>
          <w:color w:val="000000"/>
          <w:rtl/>
          <w:lang w:eastAsia="he-IL"/>
        </w:rPr>
        <w:t xml:space="preserve"> </w:t>
      </w:r>
      <w:r w:rsidRPr="004B1A14">
        <w:rPr>
          <w:rFonts w:cs="David" w:hint="eastAsia"/>
          <w:color w:val="000000"/>
          <w:rtl/>
          <w:lang w:eastAsia="he-IL"/>
        </w:rPr>
        <w:t>המציע</w:t>
      </w:r>
      <w:r w:rsidRPr="004B1A14">
        <w:rPr>
          <w:rFonts w:cs="David"/>
          <w:color w:val="000000"/>
          <w:rtl/>
          <w:lang w:eastAsia="he-IL"/>
        </w:rPr>
        <w:t xml:space="preserve"> </w:t>
      </w:r>
      <w:r w:rsidRPr="004B1A14">
        <w:rPr>
          <w:rFonts w:cs="David" w:hint="eastAsia"/>
          <w:color w:val="000000"/>
          <w:rtl/>
          <w:lang w:eastAsia="he-IL"/>
        </w:rPr>
        <w:t>כדלקמן</w:t>
      </w:r>
      <w:r w:rsidRPr="004B1A14">
        <w:rPr>
          <w:rFonts w:cs="David"/>
          <w:color w:val="000000"/>
          <w:rtl/>
          <w:lang w:eastAsia="he-IL"/>
        </w:rPr>
        <w:t>:</w:t>
      </w:r>
    </w:p>
    <w:tbl>
      <w:tblPr>
        <w:tblStyle w:val="afffb"/>
        <w:bidiVisual/>
        <w:tblW w:w="4450" w:type="pct"/>
        <w:tblInd w:w="909" w:type="dxa"/>
        <w:tblLayout w:type="fixed"/>
        <w:tblLook w:val="04A0" w:firstRow="1" w:lastRow="0" w:firstColumn="1" w:lastColumn="0" w:noHBand="0" w:noVBand="1"/>
      </w:tblPr>
      <w:tblGrid>
        <w:gridCol w:w="570"/>
        <w:gridCol w:w="3260"/>
        <w:gridCol w:w="3530"/>
      </w:tblGrid>
      <w:tr w:rsidR="004B1A14" w:rsidRPr="00780937" w14:paraId="001BFAE6" w14:textId="77777777" w:rsidTr="00D373C2">
        <w:trPr>
          <w:trHeight w:val="20"/>
        </w:trPr>
        <w:tc>
          <w:tcPr>
            <w:tcW w:w="387" w:type="pct"/>
          </w:tcPr>
          <w:p w14:paraId="35689891" w14:textId="77777777" w:rsidR="004B1A14" w:rsidRPr="00780937" w:rsidRDefault="00D373C2" w:rsidP="00D373C2">
            <w:pPr>
              <w:spacing w:beforeLines="60" w:before="144" w:line="360" w:lineRule="auto"/>
              <w:rPr>
                <w:rFonts w:ascii="David" w:hAnsi="David" w:cs="David"/>
                <w:rtl/>
              </w:rPr>
            </w:pPr>
            <w:r>
              <w:rPr>
                <w:rFonts w:ascii="David" w:hAnsi="David" w:cs="David" w:hint="cs"/>
                <w:rtl/>
              </w:rPr>
              <w:t>1.</w:t>
            </w:r>
          </w:p>
        </w:tc>
        <w:tc>
          <w:tcPr>
            <w:tcW w:w="2215" w:type="pct"/>
          </w:tcPr>
          <w:p w14:paraId="08B1D31D"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 ה</w:t>
            </w:r>
            <w:r>
              <w:rPr>
                <w:rFonts w:ascii="David" w:hAnsi="David" w:cs="David" w:hint="cs"/>
                <w:rtl/>
              </w:rPr>
              <w:t>קבלן</w:t>
            </w:r>
            <w:r w:rsidRPr="00780937">
              <w:rPr>
                <w:rFonts w:ascii="David" w:hAnsi="David" w:cs="David"/>
                <w:rtl/>
              </w:rPr>
              <w:t xml:space="preserve"> כפי שהוא רשום במרשם</w:t>
            </w:r>
          </w:p>
        </w:tc>
        <w:tc>
          <w:tcPr>
            <w:tcW w:w="2399" w:type="pct"/>
          </w:tcPr>
          <w:p w14:paraId="28FCAA3F" w14:textId="77777777" w:rsidR="004B1A14" w:rsidRPr="00780937" w:rsidRDefault="004B1A14" w:rsidP="004B1A14">
            <w:pPr>
              <w:spacing w:beforeLines="60" w:before="144" w:line="360" w:lineRule="auto"/>
              <w:rPr>
                <w:rFonts w:ascii="David" w:hAnsi="David" w:cs="David"/>
                <w:rtl/>
              </w:rPr>
            </w:pPr>
          </w:p>
        </w:tc>
      </w:tr>
      <w:tr w:rsidR="004B1A14" w:rsidRPr="00780937" w14:paraId="3D3935E6" w14:textId="77777777" w:rsidTr="00D373C2">
        <w:trPr>
          <w:trHeight w:val="20"/>
        </w:trPr>
        <w:tc>
          <w:tcPr>
            <w:tcW w:w="387" w:type="pct"/>
          </w:tcPr>
          <w:p w14:paraId="4C74EC05" w14:textId="77777777" w:rsidR="004B1A14" w:rsidRPr="00780937" w:rsidRDefault="00D373C2" w:rsidP="00D373C2">
            <w:pPr>
              <w:spacing w:beforeLines="60" w:before="144" w:line="360" w:lineRule="auto"/>
              <w:rPr>
                <w:rFonts w:ascii="David" w:hAnsi="David" w:cs="David"/>
                <w:rtl/>
              </w:rPr>
            </w:pPr>
            <w:r>
              <w:rPr>
                <w:rFonts w:ascii="David" w:hAnsi="David" w:cs="David" w:hint="cs"/>
                <w:rtl/>
              </w:rPr>
              <w:t>2.</w:t>
            </w:r>
          </w:p>
        </w:tc>
        <w:tc>
          <w:tcPr>
            <w:tcW w:w="2215" w:type="pct"/>
          </w:tcPr>
          <w:p w14:paraId="3C8F6AF0"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סוג התארגנות</w:t>
            </w:r>
          </w:p>
        </w:tc>
        <w:tc>
          <w:tcPr>
            <w:tcW w:w="2399" w:type="pct"/>
          </w:tcPr>
          <w:p w14:paraId="6506495C" w14:textId="77777777" w:rsidR="004B1A14" w:rsidRPr="00780937" w:rsidRDefault="004B1A14" w:rsidP="004B1A14">
            <w:pPr>
              <w:spacing w:beforeLines="60" w:before="144" w:line="360" w:lineRule="auto"/>
              <w:rPr>
                <w:rFonts w:ascii="David" w:hAnsi="David" w:cs="David"/>
                <w:rtl/>
              </w:rPr>
            </w:pPr>
          </w:p>
        </w:tc>
      </w:tr>
      <w:tr w:rsidR="004B1A14" w:rsidRPr="00780937" w14:paraId="436A3F8E" w14:textId="77777777" w:rsidTr="00D373C2">
        <w:trPr>
          <w:trHeight w:val="20"/>
        </w:trPr>
        <w:tc>
          <w:tcPr>
            <w:tcW w:w="387" w:type="pct"/>
          </w:tcPr>
          <w:p w14:paraId="56D58C79"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3.</w:t>
            </w:r>
          </w:p>
        </w:tc>
        <w:tc>
          <w:tcPr>
            <w:tcW w:w="2215" w:type="pct"/>
          </w:tcPr>
          <w:p w14:paraId="597AE89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תאריך הרישום</w:t>
            </w:r>
          </w:p>
        </w:tc>
        <w:tc>
          <w:tcPr>
            <w:tcW w:w="2399" w:type="pct"/>
          </w:tcPr>
          <w:p w14:paraId="5B3961D0" w14:textId="77777777" w:rsidR="004B1A14" w:rsidRPr="00780937" w:rsidRDefault="004B1A14" w:rsidP="004B1A14">
            <w:pPr>
              <w:spacing w:beforeLines="60" w:before="144" w:line="360" w:lineRule="auto"/>
              <w:rPr>
                <w:rFonts w:ascii="David" w:hAnsi="David" w:cs="David"/>
                <w:rtl/>
              </w:rPr>
            </w:pPr>
          </w:p>
        </w:tc>
      </w:tr>
      <w:tr w:rsidR="004B1A14" w:rsidRPr="00780937" w14:paraId="174BFDC5" w14:textId="77777777" w:rsidTr="00D373C2">
        <w:trPr>
          <w:trHeight w:val="20"/>
        </w:trPr>
        <w:tc>
          <w:tcPr>
            <w:tcW w:w="387" w:type="pct"/>
          </w:tcPr>
          <w:p w14:paraId="5E150001"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4.</w:t>
            </w:r>
          </w:p>
        </w:tc>
        <w:tc>
          <w:tcPr>
            <w:tcW w:w="2215" w:type="pct"/>
          </w:tcPr>
          <w:p w14:paraId="66AE02E6"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מזהה</w:t>
            </w:r>
          </w:p>
        </w:tc>
        <w:tc>
          <w:tcPr>
            <w:tcW w:w="2399" w:type="pct"/>
          </w:tcPr>
          <w:p w14:paraId="3CB217E8" w14:textId="77777777" w:rsidR="004B1A14" w:rsidRPr="00780937" w:rsidRDefault="004B1A14" w:rsidP="004B1A14">
            <w:pPr>
              <w:spacing w:beforeLines="60" w:before="144" w:line="360" w:lineRule="auto"/>
              <w:rPr>
                <w:rFonts w:ascii="David" w:hAnsi="David" w:cs="David"/>
                <w:rtl/>
              </w:rPr>
            </w:pPr>
          </w:p>
        </w:tc>
      </w:tr>
      <w:tr w:rsidR="004B1A14" w:rsidRPr="00780937" w14:paraId="6CEA52E2" w14:textId="77777777" w:rsidTr="00D373C2">
        <w:trPr>
          <w:trHeight w:val="20"/>
        </w:trPr>
        <w:tc>
          <w:tcPr>
            <w:tcW w:w="387" w:type="pct"/>
          </w:tcPr>
          <w:p w14:paraId="595323EA"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5.</w:t>
            </w:r>
          </w:p>
        </w:tc>
        <w:tc>
          <w:tcPr>
            <w:tcW w:w="2215" w:type="pct"/>
          </w:tcPr>
          <w:p w14:paraId="6595AE6F"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חשבון בנק</w:t>
            </w:r>
          </w:p>
        </w:tc>
        <w:tc>
          <w:tcPr>
            <w:tcW w:w="2399" w:type="pct"/>
          </w:tcPr>
          <w:p w14:paraId="3A51BDC7" w14:textId="77777777" w:rsidR="004B1A14" w:rsidRPr="00780937" w:rsidRDefault="004B1A14" w:rsidP="004B1A14">
            <w:pPr>
              <w:spacing w:beforeLines="60" w:before="144" w:line="360" w:lineRule="auto"/>
              <w:rPr>
                <w:rFonts w:ascii="David" w:hAnsi="David" w:cs="David"/>
                <w:rtl/>
              </w:rPr>
            </w:pPr>
          </w:p>
        </w:tc>
      </w:tr>
      <w:tr w:rsidR="004B1A14" w:rsidRPr="00780937" w14:paraId="724E2041" w14:textId="77777777" w:rsidTr="00D373C2">
        <w:trPr>
          <w:trHeight w:val="420"/>
        </w:trPr>
        <w:tc>
          <w:tcPr>
            <w:tcW w:w="387" w:type="pct"/>
            <w:vMerge w:val="restart"/>
          </w:tcPr>
          <w:p w14:paraId="747A8EE6"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6.</w:t>
            </w:r>
          </w:p>
        </w:tc>
        <w:tc>
          <w:tcPr>
            <w:tcW w:w="2215" w:type="pct"/>
            <w:vMerge w:val="restart"/>
          </w:tcPr>
          <w:p w14:paraId="1CC915DA"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 xml:space="preserve">מנכ"ל </w:t>
            </w:r>
            <w:r>
              <w:rPr>
                <w:rFonts w:ascii="David" w:hAnsi="David" w:cs="David" w:hint="cs"/>
                <w:rtl/>
              </w:rPr>
              <w:t>הקבלן:</w:t>
            </w:r>
          </w:p>
        </w:tc>
        <w:tc>
          <w:tcPr>
            <w:tcW w:w="2399" w:type="pct"/>
          </w:tcPr>
          <w:p w14:paraId="69580F41"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B1A14" w:rsidRPr="00780937" w14:paraId="37DABDAC" w14:textId="77777777" w:rsidTr="00D373C2">
        <w:trPr>
          <w:trHeight w:val="20"/>
        </w:trPr>
        <w:tc>
          <w:tcPr>
            <w:tcW w:w="387" w:type="pct"/>
            <w:vMerge/>
          </w:tcPr>
          <w:p w14:paraId="3A38502E" w14:textId="77777777" w:rsidR="004B1A14" w:rsidRPr="00780937" w:rsidRDefault="004B1A14" w:rsidP="004B1A14">
            <w:pPr>
              <w:spacing w:beforeLines="60" w:before="144" w:line="360" w:lineRule="auto"/>
              <w:rPr>
                <w:rFonts w:ascii="David" w:hAnsi="David" w:cs="David"/>
                <w:rtl/>
              </w:rPr>
            </w:pPr>
          </w:p>
        </w:tc>
        <w:tc>
          <w:tcPr>
            <w:tcW w:w="2215" w:type="pct"/>
            <w:vMerge/>
          </w:tcPr>
          <w:p w14:paraId="1D68C436" w14:textId="77777777" w:rsidR="004B1A14" w:rsidRPr="00780937" w:rsidRDefault="004B1A14" w:rsidP="004B1A14">
            <w:pPr>
              <w:spacing w:beforeLines="60" w:before="144" w:line="360" w:lineRule="auto"/>
              <w:rPr>
                <w:rFonts w:ascii="David" w:hAnsi="David" w:cs="David"/>
                <w:rtl/>
              </w:rPr>
            </w:pPr>
          </w:p>
        </w:tc>
        <w:tc>
          <w:tcPr>
            <w:tcW w:w="2399" w:type="pct"/>
          </w:tcPr>
          <w:p w14:paraId="573C1ABE"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B1A14" w:rsidRPr="00780937" w14:paraId="04F32EB4" w14:textId="77777777" w:rsidTr="00D373C2">
        <w:trPr>
          <w:trHeight w:val="20"/>
        </w:trPr>
        <w:tc>
          <w:tcPr>
            <w:tcW w:w="387" w:type="pct"/>
            <w:vMerge/>
          </w:tcPr>
          <w:p w14:paraId="5DAB305F" w14:textId="77777777" w:rsidR="004B1A14" w:rsidRPr="00780937" w:rsidRDefault="004B1A14" w:rsidP="004B1A14">
            <w:pPr>
              <w:spacing w:beforeLines="60" w:before="144" w:line="360" w:lineRule="auto"/>
              <w:rPr>
                <w:rFonts w:ascii="David" w:hAnsi="David" w:cs="David"/>
                <w:rtl/>
              </w:rPr>
            </w:pPr>
          </w:p>
        </w:tc>
        <w:tc>
          <w:tcPr>
            <w:tcW w:w="2215" w:type="pct"/>
            <w:vMerge/>
          </w:tcPr>
          <w:p w14:paraId="0B6B91E5" w14:textId="77777777" w:rsidR="004B1A14" w:rsidRPr="00780937" w:rsidRDefault="004B1A14" w:rsidP="004B1A14">
            <w:pPr>
              <w:spacing w:beforeLines="60" w:before="144" w:line="360" w:lineRule="auto"/>
              <w:rPr>
                <w:rFonts w:ascii="David" w:hAnsi="David" w:cs="David"/>
                <w:rtl/>
              </w:rPr>
            </w:pPr>
          </w:p>
        </w:tc>
        <w:tc>
          <w:tcPr>
            <w:tcW w:w="2399" w:type="pct"/>
          </w:tcPr>
          <w:p w14:paraId="38C8A87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דוא"ל:</w:t>
            </w:r>
          </w:p>
        </w:tc>
      </w:tr>
      <w:tr w:rsidR="004B1A14" w:rsidRPr="00780937" w14:paraId="35B9ED35" w14:textId="77777777" w:rsidTr="00D373C2">
        <w:trPr>
          <w:trHeight w:val="20"/>
        </w:trPr>
        <w:tc>
          <w:tcPr>
            <w:tcW w:w="387" w:type="pct"/>
            <w:vMerge w:val="restart"/>
          </w:tcPr>
          <w:p w14:paraId="00536A97" w14:textId="77777777" w:rsidR="004B1A14" w:rsidRPr="00780937" w:rsidRDefault="00D373C2" w:rsidP="004B1A14">
            <w:pPr>
              <w:spacing w:beforeLines="60" w:before="144" w:line="360" w:lineRule="auto"/>
              <w:rPr>
                <w:rFonts w:ascii="David" w:hAnsi="David" w:cs="David"/>
                <w:rtl/>
              </w:rPr>
            </w:pPr>
            <w:r>
              <w:rPr>
                <w:rFonts w:ascii="David" w:hAnsi="David" w:cs="David" w:hint="cs"/>
                <w:rtl/>
              </w:rPr>
              <w:t>7.</w:t>
            </w:r>
          </w:p>
        </w:tc>
        <w:tc>
          <w:tcPr>
            <w:tcW w:w="2215" w:type="pct"/>
            <w:vMerge w:val="restart"/>
          </w:tcPr>
          <w:p w14:paraId="1B2CC301"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 xml:space="preserve">איש הקשר </w:t>
            </w:r>
            <w:r>
              <w:rPr>
                <w:rFonts w:ascii="David" w:hAnsi="David" w:cs="David" w:hint="cs"/>
                <w:rtl/>
              </w:rPr>
              <w:t>מטעם הקבלן:</w:t>
            </w:r>
          </w:p>
        </w:tc>
        <w:tc>
          <w:tcPr>
            <w:tcW w:w="2399" w:type="pct"/>
          </w:tcPr>
          <w:p w14:paraId="1F41ADEC"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שם:</w:t>
            </w:r>
          </w:p>
        </w:tc>
      </w:tr>
      <w:tr w:rsidR="004B1A14" w:rsidRPr="00780937" w14:paraId="4539E58B" w14:textId="77777777" w:rsidTr="00D373C2">
        <w:trPr>
          <w:trHeight w:val="20"/>
        </w:trPr>
        <w:tc>
          <w:tcPr>
            <w:tcW w:w="387" w:type="pct"/>
            <w:vMerge/>
          </w:tcPr>
          <w:p w14:paraId="38CDE61E" w14:textId="77777777" w:rsidR="004B1A14" w:rsidRPr="00780937" w:rsidRDefault="004B1A14" w:rsidP="004B1A14">
            <w:pPr>
              <w:spacing w:beforeLines="60" w:before="144" w:line="360" w:lineRule="auto"/>
              <w:rPr>
                <w:rFonts w:ascii="David" w:hAnsi="David" w:cs="David"/>
                <w:rtl/>
              </w:rPr>
            </w:pPr>
          </w:p>
        </w:tc>
        <w:tc>
          <w:tcPr>
            <w:tcW w:w="2215" w:type="pct"/>
            <w:vMerge/>
          </w:tcPr>
          <w:p w14:paraId="4E01DAE6" w14:textId="77777777" w:rsidR="004B1A14" w:rsidRPr="00780937" w:rsidRDefault="004B1A14" w:rsidP="004B1A14">
            <w:pPr>
              <w:spacing w:beforeLines="60" w:before="144" w:line="360" w:lineRule="auto"/>
              <w:rPr>
                <w:rFonts w:ascii="David" w:hAnsi="David" w:cs="David"/>
                <w:rtl/>
              </w:rPr>
            </w:pPr>
          </w:p>
        </w:tc>
        <w:tc>
          <w:tcPr>
            <w:tcW w:w="2399" w:type="pct"/>
          </w:tcPr>
          <w:p w14:paraId="383786C4"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כתובת:</w:t>
            </w:r>
          </w:p>
        </w:tc>
      </w:tr>
      <w:tr w:rsidR="004B1A14" w:rsidRPr="00780937" w14:paraId="5ADE884C" w14:textId="77777777" w:rsidTr="00D373C2">
        <w:trPr>
          <w:trHeight w:val="20"/>
        </w:trPr>
        <w:tc>
          <w:tcPr>
            <w:tcW w:w="387" w:type="pct"/>
            <w:vMerge/>
          </w:tcPr>
          <w:p w14:paraId="5927E541" w14:textId="77777777" w:rsidR="004B1A14" w:rsidRPr="00780937" w:rsidRDefault="004B1A14" w:rsidP="004B1A14">
            <w:pPr>
              <w:spacing w:beforeLines="60" w:before="144" w:line="360" w:lineRule="auto"/>
              <w:rPr>
                <w:rFonts w:ascii="David" w:hAnsi="David" w:cs="David"/>
                <w:rtl/>
              </w:rPr>
            </w:pPr>
          </w:p>
        </w:tc>
        <w:tc>
          <w:tcPr>
            <w:tcW w:w="2215" w:type="pct"/>
            <w:vMerge/>
          </w:tcPr>
          <w:p w14:paraId="6A92CDB2" w14:textId="77777777" w:rsidR="004B1A14" w:rsidRPr="00780937" w:rsidRDefault="004B1A14" w:rsidP="004B1A14">
            <w:pPr>
              <w:spacing w:beforeLines="60" w:before="144" w:line="360" w:lineRule="auto"/>
              <w:rPr>
                <w:rFonts w:ascii="David" w:hAnsi="David" w:cs="David"/>
                <w:rtl/>
              </w:rPr>
            </w:pPr>
          </w:p>
        </w:tc>
        <w:tc>
          <w:tcPr>
            <w:tcW w:w="2399" w:type="pct"/>
          </w:tcPr>
          <w:p w14:paraId="1CEA12C3"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טלפון:</w:t>
            </w:r>
          </w:p>
        </w:tc>
      </w:tr>
      <w:tr w:rsidR="004B1A14" w:rsidRPr="00780937" w14:paraId="12F76664" w14:textId="77777777" w:rsidTr="00D373C2">
        <w:trPr>
          <w:trHeight w:val="20"/>
        </w:trPr>
        <w:tc>
          <w:tcPr>
            <w:tcW w:w="387" w:type="pct"/>
            <w:vMerge/>
          </w:tcPr>
          <w:p w14:paraId="261FB410" w14:textId="77777777" w:rsidR="004B1A14" w:rsidRPr="00780937" w:rsidRDefault="004B1A14" w:rsidP="004B1A14">
            <w:pPr>
              <w:spacing w:beforeLines="60" w:before="144" w:line="360" w:lineRule="auto"/>
              <w:rPr>
                <w:rFonts w:ascii="David" w:hAnsi="David" w:cs="David"/>
                <w:rtl/>
              </w:rPr>
            </w:pPr>
          </w:p>
        </w:tc>
        <w:tc>
          <w:tcPr>
            <w:tcW w:w="2215" w:type="pct"/>
            <w:vMerge/>
          </w:tcPr>
          <w:p w14:paraId="294B853B" w14:textId="77777777" w:rsidR="004B1A14" w:rsidRPr="00780937" w:rsidRDefault="004B1A14" w:rsidP="004B1A14">
            <w:pPr>
              <w:spacing w:beforeLines="60" w:before="144" w:line="360" w:lineRule="auto"/>
              <w:rPr>
                <w:rFonts w:ascii="David" w:hAnsi="David" w:cs="David"/>
                <w:rtl/>
              </w:rPr>
            </w:pPr>
          </w:p>
        </w:tc>
        <w:tc>
          <w:tcPr>
            <w:tcW w:w="2399" w:type="pct"/>
          </w:tcPr>
          <w:p w14:paraId="514303D8"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פקס:</w:t>
            </w:r>
          </w:p>
        </w:tc>
      </w:tr>
      <w:tr w:rsidR="004B1A14" w:rsidRPr="00780937" w14:paraId="1007F4D9" w14:textId="77777777" w:rsidTr="00D373C2">
        <w:trPr>
          <w:trHeight w:val="20"/>
        </w:trPr>
        <w:tc>
          <w:tcPr>
            <w:tcW w:w="387" w:type="pct"/>
            <w:vMerge/>
          </w:tcPr>
          <w:p w14:paraId="381FB38A" w14:textId="77777777" w:rsidR="004B1A14" w:rsidRPr="00780937" w:rsidRDefault="004B1A14" w:rsidP="004B1A14">
            <w:pPr>
              <w:spacing w:beforeLines="60" w:before="144" w:line="360" w:lineRule="auto"/>
              <w:rPr>
                <w:rFonts w:ascii="David" w:hAnsi="David" w:cs="David"/>
                <w:rtl/>
              </w:rPr>
            </w:pPr>
          </w:p>
        </w:tc>
        <w:tc>
          <w:tcPr>
            <w:tcW w:w="2215" w:type="pct"/>
            <w:vMerge/>
          </w:tcPr>
          <w:p w14:paraId="33378B3A" w14:textId="77777777" w:rsidR="004B1A14" w:rsidRPr="00780937" w:rsidRDefault="004B1A14" w:rsidP="004B1A14">
            <w:pPr>
              <w:spacing w:beforeLines="60" w:before="144" w:line="360" w:lineRule="auto"/>
              <w:rPr>
                <w:rFonts w:ascii="David" w:hAnsi="David" w:cs="David"/>
                <w:rtl/>
              </w:rPr>
            </w:pPr>
          </w:p>
        </w:tc>
        <w:tc>
          <w:tcPr>
            <w:tcW w:w="2399" w:type="pct"/>
          </w:tcPr>
          <w:p w14:paraId="74E4FE98" w14:textId="77777777" w:rsidR="004B1A14" w:rsidRPr="00780937" w:rsidRDefault="004B1A14" w:rsidP="004B1A14">
            <w:pPr>
              <w:spacing w:beforeLines="60" w:before="144" w:line="360" w:lineRule="auto"/>
              <w:rPr>
                <w:rFonts w:ascii="David" w:hAnsi="David" w:cs="David"/>
                <w:rtl/>
              </w:rPr>
            </w:pPr>
            <w:r w:rsidRPr="00780937">
              <w:rPr>
                <w:rFonts w:ascii="David" w:hAnsi="David" w:cs="David"/>
                <w:rtl/>
              </w:rPr>
              <w:t>דוא"ל:</w:t>
            </w:r>
          </w:p>
        </w:tc>
      </w:tr>
    </w:tbl>
    <w:p w14:paraId="1C48E467" w14:textId="77777777" w:rsidR="004B1A14" w:rsidRDefault="004B1A14" w:rsidP="00BB3ADF">
      <w:pPr>
        <w:spacing w:before="40"/>
        <w:ind w:left="1440"/>
        <w:jc w:val="both"/>
        <w:rPr>
          <w:rFonts w:cs="David"/>
          <w:rtl/>
        </w:rPr>
      </w:pPr>
    </w:p>
    <w:p w14:paraId="336F0668" w14:textId="77777777" w:rsidR="00FC1A9E" w:rsidRPr="00D373C2" w:rsidRDefault="00FC1A9E" w:rsidP="00D373C2">
      <w:pPr>
        <w:pStyle w:val="affff4"/>
        <w:widowControl w:val="0"/>
        <w:numPr>
          <w:ilvl w:val="2"/>
          <w:numId w:val="81"/>
        </w:numPr>
        <w:spacing w:before="60" w:line="360" w:lineRule="auto"/>
        <w:jc w:val="both"/>
        <w:rPr>
          <w:rFonts w:cs="David"/>
          <w:color w:val="000000"/>
          <w:lang w:eastAsia="he-IL"/>
        </w:rPr>
      </w:pPr>
      <w:r w:rsidRPr="00D373C2">
        <w:rPr>
          <w:rFonts w:cs="David" w:hint="cs"/>
          <w:color w:val="000000"/>
          <w:rtl/>
          <w:lang w:eastAsia="he-IL"/>
        </w:rPr>
        <w:t>פרטי הפעולות שיבצע קבלן המשנה:</w:t>
      </w:r>
      <w:r w:rsidR="004B1A14" w:rsidRPr="00D373C2">
        <w:rPr>
          <w:rFonts w:cs="David" w:hint="cs"/>
          <w:color w:val="000000"/>
          <w:rtl/>
          <w:lang w:eastAsia="he-IL"/>
        </w:rPr>
        <w:t xml:space="preserve"> ______________________________</w:t>
      </w:r>
    </w:p>
    <w:p w14:paraId="45558618" w14:textId="77777777" w:rsidR="004B1A14" w:rsidRPr="004B1A14" w:rsidRDefault="004B1A14" w:rsidP="004B1A14">
      <w:pPr>
        <w:pStyle w:val="affff4"/>
        <w:widowControl w:val="0"/>
        <w:spacing w:before="60" w:line="360" w:lineRule="auto"/>
        <w:ind w:left="1571"/>
        <w:jc w:val="both"/>
        <w:rPr>
          <w:rFonts w:cs="David"/>
          <w:color w:val="000000"/>
          <w:rtl/>
          <w:lang w:eastAsia="he-IL"/>
        </w:rPr>
      </w:pPr>
      <w:r>
        <w:rPr>
          <w:rFonts w:cs="David" w:hint="cs"/>
          <w:color w:val="000000"/>
          <w:rtl/>
          <w:lang w:eastAsia="he-IL"/>
        </w:rPr>
        <w:t>_______________________________________________________</w:t>
      </w:r>
    </w:p>
    <w:p w14:paraId="7D06170A" w14:textId="77777777" w:rsidR="00D373C2" w:rsidRPr="00D373C2" w:rsidRDefault="00FC1A9E" w:rsidP="00D373C2">
      <w:pPr>
        <w:pStyle w:val="affff4"/>
        <w:widowControl w:val="0"/>
        <w:numPr>
          <w:ilvl w:val="2"/>
          <w:numId w:val="81"/>
        </w:numPr>
        <w:spacing w:before="60" w:line="360" w:lineRule="auto"/>
        <w:jc w:val="both"/>
        <w:rPr>
          <w:rFonts w:cs="David"/>
          <w:color w:val="000000"/>
          <w:lang w:eastAsia="he-IL"/>
        </w:rPr>
      </w:pPr>
      <w:r w:rsidRPr="00D373C2">
        <w:rPr>
          <w:rFonts w:cs="David" w:hint="cs"/>
          <w:color w:val="000000"/>
          <w:rtl/>
          <w:lang w:eastAsia="he-IL"/>
        </w:rPr>
        <w:t>פרטים בדבר ניסיונו של קבלן המשנה:</w:t>
      </w:r>
      <w:r w:rsidR="00D373C2">
        <w:rPr>
          <w:rFonts w:cs="David" w:hint="cs"/>
          <w:color w:val="000000"/>
          <w:rtl/>
          <w:lang w:eastAsia="he-IL"/>
        </w:rPr>
        <w:t xml:space="preserve"> _____________________________</w:t>
      </w:r>
    </w:p>
    <w:p w14:paraId="6DAED00B" w14:textId="77777777" w:rsidR="00D373C2" w:rsidRPr="004B1A14" w:rsidRDefault="00D373C2" w:rsidP="00D373C2">
      <w:pPr>
        <w:pStyle w:val="affff4"/>
        <w:widowControl w:val="0"/>
        <w:spacing w:before="60" w:line="360" w:lineRule="auto"/>
        <w:ind w:left="1571"/>
        <w:jc w:val="both"/>
        <w:rPr>
          <w:rFonts w:cs="David"/>
          <w:color w:val="000000"/>
          <w:rtl/>
          <w:lang w:eastAsia="he-IL"/>
        </w:rPr>
      </w:pPr>
      <w:r>
        <w:rPr>
          <w:rFonts w:cs="David" w:hint="cs"/>
          <w:color w:val="000000"/>
          <w:rtl/>
          <w:lang w:eastAsia="he-IL"/>
        </w:rPr>
        <w:t>_______________________________________________________</w:t>
      </w:r>
    </w:p>
    <w:p w14:paraId="6670281C" w14:textId="77777777" w:rsidR="00FC1A9E" w:rsidRPr="001E0AFE" w:rsidRDefault="00FC1A9E" w:rsidP="00D373C2">
      <w:pPr>
        <w:pStyle w:val="affff4"/>
        <w:widowControl w:val="0"/>
        <w:spacing w:before="60" w:line="360" w:lineRule="auto"/>
        <w:ind w:left="1492"/>
        <w:jc w:val="both"/>
        <w:rPr>
          <w:rFonts w:cs="David"/>
          <w:rtl/>
        </w:rPr>
      </w:pPr>
    </w:p>
    <w:p w14:paraId="77BFAC96" w14:textId="77777777" w:rsidR="0029328C" w:rsidRPr="004B1A14" w:rsidRDefault="00FC1A9E" w:rsidP="00A250FA">
      <w:pPr>
        <w:pStyle w:val="affff4"/>
        <w:widowControl w:val="0"/>
        <w:numPr>
          <w:ilvl w:val="1"/>
          <w:numId w:val="81"/>
        </w:numPr>
        <w:spacing w:before="40" w:line="360" w:lineRule="auto"/>
        <w:ind w:left="909" w:hanging="567"/>
        <w:jc w:val="both"/>
        <w:rPr>
          <w:rFonts w:cs="David"/>
          <w:color w:val="000000"/>
          <w:lang w:eastAsia="he-IL"/>
        </w:rPr>
      </w:pPr>
      <w:r w:rsidRPr="004B1A14">
        <w:rPr>
          <w:rFonts w:cs="David" w:hint="cs"/>
          <w:color w:val="000000"/>
          <w:rtl/>
          <w:lang w:eastAsia="he-IL"/>
        </w:rPr>
        <w:t xml:space="preserve">ברור למציע כי בכל מקרה האחריות כלפי עורך המכרז הינה שלו לכל דבר ועניין, לרבות על פעולה שיבצע או יחדל מלבצע קבלן המשנה. </w:t>
      </w:r>
    </w:p>
    <w:p w14:paraId="0F4CDE59" w14:textId="77777777" w:rsidR="00FC1A9E" w:rsidRPr="002B1EF2" w:rsidRDefault="00FC1A9E" w:rsidP="004B1A14">
      <w:pPr>
        <w:pStyle w:val="affff4"/>
        <w:widowControl w:val="0"/>
        <w:spacing w:before="40" w:line="360" w:lineRule="auto"/>
        <w:ind w:left="909"/>
        <w:jc w:val="both"/>
        <w:rPr>
          <w:rFonts w:cs="David"/>
          <w:color w:val="000000"/>
          <w:lang w:eastAsia="he-IL"/>
        </w:rPr>
      </w:pPr>
    </w:p>
    <w:p w14:paraId="12FAA685" w14:textId="77777777" w:rsidR="00FC1A9E" w:rsidRDefault="00FC1A9E" w:rsidP="00BB3ADF">
      <w:pPr>
        <w:spacing w:line="360" w:lineRule="auto"/>
        <w:ind w:left="33"/>
        <w:jc w:val="both"/>
        <w:rPr>
          <w:rFonts w:cs="David"/>
          <w:rtl/>
        </w:rPr>
      </w:pPr>
    </w:p>
    <w:p w14:paraId="34D2F9E9" w14:textId="77777777" w:rsidR="00D373C2" w:rsidRDefault="00D373C2" w:rsidP="00BB3ADF">
      <w:pPr>
        <w:spacing w:line="360" w:lineRule="auto"/>
        <w:ind w:left="33"/>
        <w:jc w:val="both"/>
        <w:rPr>
          <w:rFonts w:cs="David"/>
          <w:rtl/>
        </w:rPr>
      </w:pPr>
    </w:p>
    <w:p w14:paraId="1CCA1EF6" w14:textId="77777777" w:rsidR="00D373C2" w:rsidRPr="001E0AFE" w:rsidRDefault="00D373C2" w:rsidP="00BB3ADF">
      <w:pPr>
        <w:spacing w:line="360" w:lineRule="auto"/>
        <w:ind w:left="33"/>
        <w:jc w:val="both"/>
        <w:rPr>
          <w:rFonts w:cs="David"/>
          <w:rtl/>
        </w:rPr>
      </w:pPr>
    </w:p>
    <w:p w14:paraId="11128981" w14:textId="77777777" w:rsidR="00FC1A9E" w:rsidRPr="001E0AFE" w:rsidRDefault="00FC1A9E" w:rsidP="00BB3ADF">
      <w:pPr>
        <w:spacing w:line="360" w:lineRule="auto"/>
        <w:ind w:left="33"/>
        <w:jc w:val="both"/>
        <w:rPr>
          <w:rFonts w:cs="David"/>
          <w:rtl/>
        </w:rPr>
      </w:pPr>
      <w:r w:rsidRPr="001E0AFE">
        <w:rPr>
          <w:rFonts w:cs="David"/>
          <w:rtl/>
        </w:rPr>
        <w:t>ז</w:t>
      </w:r>
      <w:r w:rsidRPr="001E0AFE">
        <w:rPr>
          <w:rFonts w:cs="David" w:hint="cs"/>
          <w:rtl/>
        </w:rPr>
        <w:t>ה שמי, להלן חתימתי ותוכן תצהירי דלעיל אמת.</w:t>
      </w:r>
    </w:p>
    <w:p w14:paraId="0F31CDF1" w14:textId="77777777" w:rsidR="00FC1A9E" w:rsidRPr="001E0AFE" w:rsidRDefault="00FC1A9E" w:rsidP="00BB3ADF">
      <w:pPr>
        <w:spacing w:line="360" w:lineRule="auto"/>
        <w:ind w:left="33"/>
        <w:jc w:val="both"/>
        <w:rPr>
          <w:rFonts w:cs="David"/>
          <w:rtl/>
        </w:rPr>
      </w:pPr>
    </w:p>
    <w:p w14:paraId="04B6533F" w14:textId="77777777" w:rsidR="00FC1A9E" w:rsidRPr="001E0AFE" w:rsidRDefault="00FC1A9E" w:rsidP="000236CD">
      <w:pPr>
        <w:keepLines/>
        <w:spacing w:before="60" w:line="360" w:lineRule="auto"/>
        <w:ind w:left="26"/>
        <w:jc w:val="both"/>
        <w:rPr>
          <w:rFonts w:cs="David"/>
          <w:smallCaps/>
          <w:rtl/>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r w:rsidR="004B1A14">
        <w:rPr>
          <w:rFonts w:cs="David" w:hint="cs"/>
          <w:smallCaps/>
          <w:rtl/>
        </w:rPr>
        <w:t>מצ</w:t>
      </w:r>
      <w:r w:rsidRPr="001E0AFE">
        <w:rPr>
          <w:rFonts w:cs="David" w:hint="cs"/>
          <w:smallCaps/>
          <w:rtl/>
        </w:rPr>
        <w:t xml:space="preserve">דנו </w:t>
      </w:r>
      <w:r w:rsidRPr="001E0AFE">
        <w:rPr>
          <w:rFonts w:cs="David"/>
          <w:smallCaps/>
          <w:rtl/>
        </w:rPr>
        <w:t>לביצוע הבדיקה</w:t>
      </w:r>
      <w:r w:rsidRPr="001E0AFE">
        <w:rPr>
          <w:rFonts w:cs="David" w:hint="cs"/>
          <w:smallCaps/>
          <w:rtl/>
        </w:rPr>
        <w:t xml:space="preserve"> או לשתף פעולה עימה</w:t>
      </w:r>
      <w:r w:rsidRPr="001E0AFE">
        <w:rPr>
          <w:rFonts w:cs="David"/>
          <w:smallCaps/>
          <w:rtl/>
        </w:rPr>
        <w:t>, ככל ש</w:t>
      </w:r>
      <w:r w:rsidR="004B1A14">
        <w:rPr>
          <w:rFonts w:cs="David" w:hint="cs"/>
          <w:smallCaps/>
          <w:rtl/>
        </w:rPr>
        <w:t>י</w:t>
      </w:r>
      <w:r w:rsidRPr="001E0AFE">
        <w:rPr>
          <w:rFonts w:cs="David"/>
          <w:smallCaps/>
          <w:rtl/>
        </w:rPr>
        <w:t xml:space="preserve">ידרש, יכול </w:t>
      </w:r>
      <w:r w:rsidR="000236CD" w:rsidRPr="001E0AFE">
        <w:rPr>
          <w:rFonts w:cs="David"/>
          <w:smallCaps/>
          <w:rtl/>
        </w:rPr>
        <w:t>ו</w:t>
      </w:r>
      <w:r w:rsidR="000236CD">
        <w:rPr>
          <w:rFonts w:cs="David" w:hint="cs"/>
          <w:smallCaps/>
          <w:rtl/>
        </w:rPr>
        <w:t>ת</w:t>
      </w:r>
      <w:r w:rsidR="000236CD" w:rsidRPr="001E0AFE">
        <w:rPr>
          <w:rFonts w:cs="David"/>
          <w:smallCaps/>
          <w:rtl/>
        </w:rPr>
        <w:t xml:space="preserve">פסול </w:t>
      </w:r>
      <w:r w:rsidRPr="001E0AFE">
        <w:rPr>
          <w:rFonts w:cs="David"/>
          <w:smallCaps/>
          <w:rtl/>
        </w:rPr>
        <w:t>מיידית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לפי הענ</w:t>
      </w:r>
      <w:r w:rsidR="004B1A14">
        <w:rPr>
          <w:rFonts w:cs="David" w:hint="cs"/>
          <w:smallCaps/>
          <w:rtl/>
        </w:rPr>
        <w:t>י</w:t>
      </w:r>
      <w:r w:rsidRPr="001E0AFE">
        <w:rPr>
          <w:rFonts w:cs="David" w:hint="cs"/>
          <w:smallCaps/>
          <w:rtl/>
        </w:rPr>
        <w:t>ין</w:t>
      </w:r>
      <w:r w:rsidRPr="001E0AFE">
        <w:rPr>
          <w:rFonts w:cs="David"/>
          <w:smallCaps/>
          <w:rtl/>
        </w:rPr>
        <w:t>.</w:t>
      </w:r>
    </w:p>
    <w:p w14:paraId="61A4504E" w14:textId="77777777" w:rsidR="00FC1A9E" w:rsidRPr="001E0AFE" w:rsidRDefault="00FC1A9E" w:rsidP="00BB3ADF">
      <w:pPr>
        <w:spacing w:line="360" w:lineRule="auto"/>
        <w:ind w:left="33"/>
        <w:jc w:val="both"/>
        <w:rPr>
          <w:rFonts w:cs="David"/>
          <w:rtl/>
        </w:rPr>
      </w:pPr>
      <w:r w:rsidRPr="001E0AFE">
        <w:rPr>
          <w:rFonts w:cs="David" w:hint="cs"/>
          <w:rtl/>
        </w:rPr>
        <w:t xml:space="preserve"> </w:t>
      </w:r>
    </w:p>
    <w:p w14:paraId="77A9B7EB"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4501AEAD" w14:textId="77777777" w:rsidR="00FC1A9E" w:rsidRPr="001E0AFE" w:rsidRDefault="00FC1A9E" w:rsidP="00BB3ADF">
      <w:pPr>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6C9709DF" w14:textId="77777777" w:rsidR="00FC1A9E" w:rsidRDefault="00FC1A9E"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7962A6D8" w14:textId="77777777" w:rsidR="00D373C2" w:rsidRPr="001E0AFE" w:rsidRDefault="00D373C2" w:rsidP="00BB3A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cs="David"/>
          <w:b/>
          <w:bCs/>
          <w:u w:val="single"/>
          <w:rtl/>
        </w:rPr>
      </w:pPr>
    </w:p>
    <w:p w14:paraId="58A7AFF7" w14:textId="77777777" w:rsidR="00FC1A9E" w:rsidRPr="001E0AFE" w:rsidRDefault="00FC1A9E" w:rsidP="00D373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14:paraId="34168E8B" w14:textId="77777777" w:rsidR="00FC1A9E" w:rsidRPr="001E0AFE" w:rsidRDefault="00FC1A9E" w:rsidP="00BB3ADF">
      <w:pPr>
        <w:spacing w:line="360" w:lineRule="auto"/>
        <w:ind w:left="33"/>
        <w:jc w:val="both"/>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60672EFB" w14:textId="77777777" w:rsidR="00FC1A9E" w:rsidRDefault="00FC1A9E" w:rsidP="00BB3ADF">
      <w:pPr>
        <w:spacing w:line="360" w:lineRule="auto"/>
        <w:ind w:left="33"/>
        <w:jc w:val="both"/>
        <w:rPr>
          <w:rFonts w:cs="David"/>
          <w:rtl/>
        </w:rPr>
      </w:pPr>
    </w:p>
    <w:p w14:paraId="71822DC5" w14:textId="77777777" w:rsidR="004B1A14" w:rsidRPr="001E0AFE" w:rsidRDefault="004B1A14" w:rsidP="00BB3ADF">
      <w:pPr>
        <w:spacing w:line="360" w:lineRule="auto"/>
        <w:ind w:left="33"/>
        <w:jc w:val="both"/>
        <w:rPr>
          <w:rFonts w:cs="David"/>
          <w:rtl/>
        </w:rPr>
      </w:pPr>
    </w:p>
    <w:p w14:paraId="2A22CF8F" w14:textId="77777777" w:rsidR="00FC1A9E" w:rsidRPr="001E0AFE" w:rsidRDefault="00FC1A9E" w:rsidP="00BB3ADF">
      <w:pPr>
        <w:spacing w:line="360" w:lineRule="auto"/>
        <w:ind w:left="33"/>
        <w:jc w:val="both"/>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14:paraId="1481777F" w14:textId="77777777" w:rsidR="00FC1A9E" w:rsidRPr="001E0AFE" w:rsidRDefault="00FC1A9E" w:rsidP="00BB3ADF">
      <w:pPr>
        <w:widowControl w:val="0"/>
        <w:tabs>
          <w:tab w:val="num" w:pos="539"/>
        </w:tabs>
        <w:spacing w:before="40"/>
        <w:ind w:left="397"/>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14:paraId="45D1EEBF" w14:textId="77777777" w:rsidR="00FC1A9E" w:rsidRPr="001E0AFE" w:rsidRDefault="00FC1A9E" w:rsidP="00BB3ADF">
      <w:pPr>
        <w:bidi w:val="0"/>
        <w:jc w:val="both"/>
        <w:rPr>
          <w:rFonts w:cs="David"/>
        </w:rPr>
      </w:pPr>
      <w:r w:rsidRPr="001E0AFE">
        <w:rPr>
          <w:rFonts w:cs="David"/>
          <w:rtl/>
        </w:rPr>
        <w:br w:type="page"/>
      </w:r>
    </w:p>
    <w:p w14:paraId="21C0E44A" w14:textId="77777777" w:rsidR="00FC1A9E" w:rsidRPr="001E0AFE" w:rsidRDefault="00FC1A9E" w:rsidP="004657F1">
      <w:pPr>
        <w:pStyle w:val="affffa"/>
        <w:rPr>
          <w:rtl/>
        </w:rPr>
      </w:pPr>
      <w:bookmarkStart w:id="622" w:name="_Toc520707524"/>
      <w:bookmarkStart w:id="623" w:name="_Toc533583349"/>
      <w:r w:rsidRPr="001E0AFE">
        <w:rPr>
          <w:rFonts w:hint="cs"/>
          <w:rtl/>
        </w:rPr>
        <w:lastRenderedPageBreak/>
        <w:t xml:space="preserve">נספח 6 </w:t>
      </w:r>
      <w:r w:rsidRPr="001E0AFE">
        <w:rPr>
          <w:rtl/>
        </w:rPr>
        <w:t>–</w:t>
      </w:r>
      <w:r w:rsidRPr="001E0AFE">
        <w:rPr>
          <w:rFonts w:hint="cs"/>
          <w:rtl/>
        </w:rPr>
        <w:t xml:space="preserve"> התחייבות קבלן משנה</w:t>
      </w:r>
      <w:bookmarkEnd w:id="622"/>
      <w:bookmarkEnd w:id="623"/>
    </w:p>
    <w:p w14:paraId="0002A8A1" w14:textId="77777777" w:rsidR="00FC1A9E" w:rsidRPr="001E0AFE" w:rsidRDefault="00FC1A9E" w:rsidP="00BB3ADF">
      <w:pPr>
        <w:widowControl w:val="0"/>
        <w:spacing w:before="40"/>
        <w:ind w:left="397"/>
        <w:jc w:val="both"/>
        <w:rPr>
          <w:rFonts w:cs="David"/>
          <w:rtl/>
        </w:rPr>
      </w:pPr>
    </w:p>
    <w:p w14:paraId="010BCF61" w14:textId="77777777" w:rsidR="00FC1A9E" w:rsidRPr="001E0AFE" w:rsidRDefault="00FC1A9E" w:rsidP="00431B87">
      <w:pPr>
        <w:widowControl w:val="0"/>
        <w:spacing w:before="40"/>
        <w:jc w:val="both"/>
        <w:rPr>
          <w:rFonts w:cs="David"/>
          <w:rtl/>
        </w:rPr>
      </w:pPr>
      <w:r w:rsidRPr="001E0AFE">
        <w:rPr>
          <w:rFonts w:cs="David" w:hint="cs"/>
          <w:rtl/>
        </w:rPr>
        <w:t>התחייבות זו תיחתם על ידי כל קבלן משנה שמיועד לספק חלק מהשירותים עבור המציע</w:t>
      </w:r>
      <w:r w:rsidR="00E1057A">
        <w:rPr>
          <w:rFonts w:cs="David" w:hint="cs"/>
          <w:rtl/>
        </w:rPr>
        <w:t>, למעט ספקי תשתיות קישוריות (כגון בזק והוט)</w:t>
      </w:r>
    </w:p>
    <w:p w14:paraId="3D1F7A22" w14:textId="77777777" w:rsidR="00FC1A9E" w:rsidRPr="001E0AFE" w:rsidRDefault="00FC1A9E" w:rsidP="00BB3ADF">
      <w:pPr>
        <w:widowControl w:val="0"/>
        <w:spacing w:before="40"/>
        <w:jc w:val="both"/>
        <w:rPr>
          <w:rFonts w:cs="David"/>
          <w:rtl/>
        </w:rPr>
      </w:pPr>
    </w:p>
    <w:p w14:paraId="7B9D2D02" w14:textId="77777777" w:rsidR="00FC1A9E" w:rsidRPr="001E0AFE" w:rsidRDefault="00FC1A9E" w:rsidP="00BB3ADF">
      <w:pPr>
        <w:jc w:val="both"/>
        <w:rPr>
          <w:rFonts w:cs="David"/>
          <w:b/>
          <w:bCs/>
          <w:rtl/>
        </w:rPr>
      </w:pPr>
      <w:r w:rsidRPr="001E0AFE">
        <w:rPr>
          <w:rFonts w:cs="David" w:hint="cs"/>
          <w:b/>
          <w:bCs/>
          <w:rtl/>
        </w:rPr>
        <w:t>לכבוד</w:t>
      </w:r>
    </w:p>
    <w:p w14:paraId="57D49D03" w14:textId="77777777" w:rsidR="00FC1A9E" w:rsidRPr="001E0AFE" w:rsidRDefault="00FC1A9E"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12985C87" w14:textId="77777777" w:rsidR="00FC1A9E" w:rsidRPr="001E0AFE" w:rsidRDefault="00FC1A9E" w:rsidP="00BB3ADF">
      <w:pPr>
        <w:jc w:val="both"/>
        <w:rPr>
          <w:rFonts w:cs="David"/>
          <w:b/>
          <w:bCs/>
          <w:rtl/>
        </w:rPr>
      </w:pPr>
    </w:p>
    <w:p w14:paraId="7A2251C0" w14:textId="77777777" w:rsidR="00FC1A9E" w:rsidRPr="001E0AFE" w:rsidRDefault="00FC1A9E" w:rsidP="00BB3ADF">
      <w:pPr>
        <w:spacing w:before="40" w:after="40" w:line="360" w:lineRule="auto"/>
        <w:jc w:val="both"/>
        <w:rPr>
          <w:rFonts w:cs="David"/>
          <w:rtl/>
        </w:rPr>
      </w:pPr>
    </w:p>
    <w:p w14:paraId="11A7211F" w14:textId="306F852B" w:rsidR="00FC1A9E" w:rsidRPr="001E0AFE" w:rsidRDefault="00FC1A9E" w:rsidP="004B1A14">
      <w:pPr>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קבלן המשנה 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w:t>
      </w:r>
      <w:r w:rsidR="004B1A14" w:rsidRPr="00317FA1">
        <w:rPr>
          <w:rFonts w:ascii="David" w:hAnsi="David" w:cs="David" w:hint="cs"/>
          <w:rtl/>
        </w:rPr>
        <w:t>ב</w:t>
      </w:r>
      <w:r w:rsidR="004B1A14" w:rsidRPr="00317FA1">
        <w:rPr>
          <w:rFonts w:ascii="David" w:hAnsi="David" w:cs="David"/>
          <w:rtl/>
        </w:rPr>
        <w:t>מ</w:t>
      </w:r>
      <w:r w:rsidR="00F85F4B">
        <w:rPr>
          <w:rFonts w:ascii="David" w:hAnsi="David" w:cs="David"/>
          <w:rtl/>
        </w:rPr>
        <w:t>כרז מרכזי 12-2018 לאספקת שירותי</w:t>
      </w:r>
      <w:r w:rsidR="004B1A14" w:rsidRPr="00317FA1">
        <w:rPr>
          <w:rFonts w:ascii="David" w:hAnsi="David" w:cs="David"/>
          <w:rtl/>
        </w:rPr>
        <w:t xml:space="preserve"> רשת תקשורת אלחוטית (</w:t>
      </w:r>
      <w:r w:rsidR="004B1A14" w:rsidRPr="00317FA1">
        <w:rPr>
          <w:rFonts w:ascii="David" w:hAnsi="David" w:cs="David"/>
        </w:rPr>
        <w:t>WI-FI</w:t>
      </w:r>
      <w:r w:rsidR="00F85F4B">
        <w:rPr>
          <w:rFonts w:ascii="David" w:hAnsi="David" w:cs="David"/>
          <w:rtl/>
        </w:rPr>
        <w:t xml:space="preserve">) </w:t>
      </w:r>
      <w:r w:rsidR="00F85F4B">
        <w:rPr>
          <w:rFonts w:ascii="David" w:hAnsi="David" w:cs="David" w:hint="cs"/>
          <w:rtl/>
        </w:rPr>
        <w:t xml:space="preserve">עבור </w:t>
      </w:r>
      <w:r w:rsidR="004B1A14" w:rsidRPr="00317FA1">
        <w:rPr>
          <w:rFonts w:ascii="David" w:hAnsi="David" w:cs="David"/>
          <w:rtl/>
        </w:rPr>
        <w:t>לקוחות ואורחי משרדי הממשלה</w:t>
      </w:r>
      <w:r w:rsidR="00F5362E" w:rsidRPr="001E0AFE" w:rsidDel="00F5362E">
        <w:rPr>
          <w:rFonts w:cs="David"/>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53AE6B2B" w14:textId="77777777" w:rsidR="00FC1A9E" w:rsidRPr="001E0AFE" w:rsidRDefault="00FC1A9E" w:rsidP="00BB3ADF">
      <w:pPr>
        <w:tabs>
          <w:tab w:val="num" w:pos="539"/>
        </w:tabs>
        <w:spacing w:before="40" w:line="360" w:lineRule="auto"/>
        <w:ind w:right="397"/>
        <w:jc w:val="both"/>
        <w:rPr>
          <w:rFonts w:cs="David"/>
          <w:rtl/>
        </w:rPr>
      </w:pPr>
    </w:p>
    <w:p w14:paraId="65522058" w14:textId="77777777" w:rsidR="004B1A14" w:rsidRDefault="00FC1A9E" w:rsidP="00A250FA">
      <w:pPr>
        <w:pStyle w:val="affff4"/>
        <w:numPr>
          <w:ilvl w:val="0"/>
          <w:numId w:val="82"/>
        </w:numPr>
        <w:spacing w:before="40" w:line="360" w:lineRule="auto"/>
        <w:jc w:val="both"/>
        <w:rPr>
          <w:rFonts w:cs="David"/>
        </w:rPr>
      </w:pPr>
      <w:r w:rsidRPr="004B1A14">
        <w:rPr>
          <w:rFonts w:cs="David" w:hint="cs"/>
          <w:rtl/>
        </w:rPr>
        <w:t>באם יזכה המציע במכרז, אנו מתחייבים לשמש כקבלן משנה של המציע.</w:t>
      </w:r>
    </w:p>
    <w:p w14:paraId="1AAFB400" w14:textId="77777777" w:rsidR="00FC1A9E" w:rsidRDefault="00FC1A9E" w:rsidP="004B1A14">
      <w:pPr>
        <w:pStyle w:val="affff4"/>
        <w:spacing w:before="40" w:line="360" w:lineRule="auto"/>
        <w:ind w:left="360"/>
        <w:jc w:val="both"/>
        <w:rPr>
          <w:rFonts w:cs="David"/>
          <w:rtl/>
        </w:rPr>
      </w:pPr>
      <w:r w:rsidRPr="004B1A14">
        <w:rPr>
          <w:rFonts w:cs="David" w:hint="eastAsia"/>
          <w:rtl/>
        </w:rPr>
        <w:t>כקבלן</w:t>
      </w:r>
      <w:r w:rsidRPr="004B1A14">
        <w:rPr>
          <w:rFonts w:cs="David"/>
          <w:rtl/>
        </w:rPr>
        <w:t xml:space="preserve"> </w:t>
      </w:r>
      <w:r w:rsidRPr="004B1A14">
        <w:rPr>
          <w:rFonts w:cs="David" w:hint="eastAsia"/>
          <w:rtl/>
        </w:rPr>
        <w:t>משנה</w:t>
      </w:r>
      <w:r w:rsidRPr="004B1A14">
        <w:rPr>
          <w:rFonts w:cs="David"/>
          <w:rtl/>
        </w:rPr>
        <w:t xml:space="preserve"> </w:t>
      </w:r>
      <w:r w:rsidRPr="004B1A14">
        <w:rPr>
          <w:rFonts w:cs="David" w:hint="eastAsia"/>
          <w:rtl/>
        </w:rPr>
        <w:t>אבצע</w:t>
      </w:r>
      <w:r w:rsidR="000236CD">
        <w:rPr>
          <w:rFonts w:cs="David" w:hint="cs"/>
          <w:rtl/>
        </w:rPr>
        <w:t xml:space="preserve"> את הפעולות המפורטות להלן</w:t>
      </w:r>
      <w:r w:rsidRPr="004B1A14">
        <w:rPr>
          <w:rFonts w:cs="David"/>
          <w:rtl/>
        </w:rPr>
        <w:t>: __________________________________</w:t>
      </w:r>
      <w:r w:rsidR="004B1A14">
        <w:rPr>
          <w:rFonts w:cs="David" w:hint="cs"/>
          <w:rtl/>
        </w:rPr>
        <w:t>_________________</w:t>
      </w:r>
    </w:p>
    <w:p w14:paraId="61992A48" w14:textId="77777777" w:rsidR="004B1A14" w:rsidRPr="004B1A14" w:rsidRDefault="004B1A14" w:rsidP="004B1A14">
      <w:pPr>
        <w:pStyle w:val="affff4"/>
        <w:spacing w:before="40" w:line="360" w:lineRule="auto"/>
        <w:ind w:left="360"/>
        <w:jc w:val="both"/>
        <w:rPr>
          <w:rFonts w:cs="David"/>
          <w:rtl/>
        </w:rPr>
      </w:pPr>
      <w:r>
        <w:rPr>
          <w:rFonts w:cs="David" w:hint="cs"/>
          <w:rtl/>
        </w:rPr>
        <w:t>_________________________________________________________________</w:t>
      </w:r>
    </w:p>
    <w:p w14:paraId="4BF7F488" w14:textId="465095D9" w:rsidR="00FC1A9E" w:rsidRPr="004B1A14" w:rsidRDefault="00FC1A9E" w:rsidP="002B667C">
      <w:pPr>
        <w:pStyle w:val="affff4"/>
        <w:numPr>
          <w:ilvl w:val="0"/>
          <w:numId w:val="82"/>
        </w:numPr>
        <w:spacing w:before="40" w:line="360" w:lineRule="auto"/>
        <w:jc w:val="both"/>
        <w:rPr>
          <w:rFonts w:cs="David"/>
          <w:rtl/>
        </w:rPr>
      </w:pPr>
      <w:r w:rsidRPr="004B1A14">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4B1A14">
        <w:rPr>
          <w:rFonts w:cs="David" w:hint="eastAsia"/>
          <w:rtl/>
        </w:rPr>
        <w:t>לאספקת</w:t>
      </w:r>
      <w:r w:rsidRPr="004B1A14">
        <w:rPr>
          <w:rFonts w:cs="David"/>
          <w:rtl/>
        </w:rPr>
        <w:t xml:space="preserve"> </w:t>
      </w:r>
      <w:r w:rsidRPr="004B1A14">
        <w:rPr>
          <w:rFonts w:cs="David" w:hint="eastAsia"/>
          <w:rtl/>
        </w:rPr>
        <w:t>שירותי</w:t>
      </w:r>
      <w:r w:rsidR="006A6004" w:rsidRPr="00317FA1">
        <w:rPr>
          <w:rFonts w:ascii="David" w:hAnsi="David" w:cs="David"/>
          <w:rtl/>
        </w:rPr>
        <w:t xml:space="preserve"> רשת תקשורת אלחוטית (</w:t>
      </w:r>
      <w:r w:rsidR="006A6004" w:rsidRPr="00317FA1">
        <w:rPr>
          <w:rFonts w:ascii="David" w:hAnsi="David" w:cs="David"/>
        </w:rPr>
        <w:t>WI-FI</w:t>
      </w:r>
      <w:r w:rsidR="002B1EF2">
        <w:rPr>
          <w:rFonts w:ascii="David" w:hAnsi="David" w:cs="David"/>
          <w:rtl/>
        </w:rPr>
        <w:t xml:space="preserve">) </w:t>
      </w:r>
      <w:r w:rsidR="002B1EF2">
        <w:rPr>
          <w:rFonts w:ascii="David" w:hAnsi="David" w:cs="David" w:hint="cs"/>
          <w:rtl/>
        </w:rPr>
        <w:t xml:space="preserve">עבור </w:t>
      </w:r>
      <w:r w:rsidR="006A6004" w:rsidRPr="00317FA1">
        <w:rPr>
          <w:rFonts w:ascii="David" w:hAnsi="David" w:cs="David"/>
          <w:rtl/>
        </w:rPr>
        <w:t>לקוחות ואורחי משרדי הממשלה</w:t>
      </w:r>
      <w:r w:rsidR="006A6004" w:rsidRPr="001E0AFE" w:rsidDel="00F5362E">
        <w:rPr>
          <w:rFonts w:cs="David"/>
          <w:rtl/>
        </w:rPr>
        <w:t xml:space="preserve"> </w:t>
      </w:r>
      <w:r w:rsidRPr="004B1A14">
        <w:rPr>
          <w:rFonts w:cs="David" w:hint="eastAsia"/>
          <w:rtl/>
        </w:rPr>
        <w:t>בהתאם</w:t>
      </w:r>
      <w:r w:rsidRPr="004B1A14">
        <w:rPr>
          <w:rFonts w:cs="David"/>
          <w:rtl/>
        </w:rPr>
        <w:t xml:space="preserve"> </w:t>
      </w:r>
      <w:r w:rsidRPr="004B1A14">
        <w:rPr>
          <w:rFonts w:cs="David" w:hint="eastAsia"/>
          <w:rtl/>
        </w:rPr>
        <w:t>לסעיף</w:t>
      </w:r>
      <w:r w:rsidRPr="004B1A14">
        <w:rPr>
          <w:rFonts w:cs="David"/>
          <w:rtl/>
        </w:rPr>
        <w:t xml:space="preserve"> </w:t>
      </w:r>
      <w:r w:rsidR="00E80893">
        <w:rPr>
          <w:rFonts w:cs="David"/>
          <w:rtl/>
        </w:rPr>
        <w:fldChar w:fldCharType="begin"/>
      </w:r>
      <w:r w:rsidR="00E80893">
        <w:rPr>
          <w:rFonts w:cs="David"/>
          <w:rtl/>
        </w:rPr>
        <w:instrText xml:space="preserve"> </w:instrText>
      </w:r>
      <w:r w:rsidR="00E80893">
        <w:rPr>
          <w:rFonts w:cs="David"/>
        </w:rPr>
        <w:instrText>REF</w:instrText>
      </w:r>
      <w:r w:rsidR="00E80893">
        <w:rPr>
          <w:rFonts w:cs="David"/>
          <w:rtl/>
        </w:rPr>
        <w:instrText xml:space="preserve"> _</w:instrText>
      </w:r>
      <w:r w:rsidR="00E80893">
        <w:rPr>
          <w:rFonts w:cs="David"/>
        </w:rPr>
        <w:instrText>Ref515961557 \r \h</w:instrText>
      </w:r>
      <w:r w:rsidR="00E80893">
        <w:rPr>
          <w:rFonts w:cs="David"/>
          <w:rtl/>
        </w:rPr>
        <w:instrText xml:space="preserve"> </w:instrText>
      </w:r>
      <w:r w:rsidR="00E80893">
        <w:rPr>
          <w:rFonts w:cs="David"/>
          <w:rtl/>
        </w:rPr>
      </w:r>
      <w:r w:rsidR="00E80893">
        <w:rPr>
          <w:rFonts w:cs="David"/>
          <w:rtl/>
        </w:rPr>
        <w:fldChar w:fldCharType="separate"/>
      </w:r>
      <w:r w:rsidR="00D373C2">
        <w:rPr>
          <w:rFonts w:cs="David"/>
          <w:rtl/>
        </w:rPr>
        <w:t>‏4.1.7</w:t>
      </w:r>
      <w:r w:rsidR="00E80893">
        <w:rPr>
          <w:rFonts w:cs="David"/>
          <w:rtl/>
        </w:rPr>
        <w:fldChar w:fldCharType="end"/>
      </w:r>
      <w:r w:rsidRPr="004B1A14">
        <w:rPr>
          <w:rFonts w:cs="David"/>
          <w:rtl/>
        </w:rPr>
        <w:t xml:space="preserve"> </w:t>
      </w:r>
      <w:r w:rsidRPr="004B1A14">
        <w:rPr>
          <w:rFonts w:cs="David" w:hint="eastAsia"/>
          <w:rtl/>
        </w:rPr>
        <w:t>למכרז</w:t>
      </w:r>
      <w:r w:rsidR="009B173E" w:rsidRPr="004B1A14">
        <w:rPr>
          <w:rFonts w:cs="David" w:hint="cs"/>
          <w:rtl/>
        </w:rPr>
        <w:t xml:space="preserve"> </w:t>
      </w:r>
      <w:r w:rsidRPr="004B1A14">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026CE039" w14:textId="77777777" w:rsidR="00FC1A9E" w:rsidRPr="00E80893" w:rsidRDefault="00FC1A9E" w:rsidP="00A250FA">
      <w:pPr>
        <w:pStyle w:val="affff4"/>
        <w:numPr>
          <w:ilvl w:val="0"/>
          <w:numId w:val="82"/>
        </w:numPr>
        <w:spacing w:before="40" w:line="360" w:lineRule="auto"/>
        <w:jc w:val="both"/>
        <w:rPr>
          <w:rFonts w:cs="David"/>
          <w:rtl/>
        </w:rPr>
      </w:pPr>
      <w:r w:rsidRPr="00E80893">
        <w:rPr>
          <w:rFonts w:cs="David" w:hint="cs"/>
          <w:rtl/>
        </w:rPr>
        <w:t>אין</w:t>
      </w:r>
      <w:r w:rsidRPr="00E80893">
        <w:rPr>
          <w:rFonts w:cs="David"/>
          <w:rtl/>
        </w:rPr>
        <w:t xml:space="preserve"> ניגוד עניינים עסקי או איש</w:t>
      </w:r>
      <w:r w:rsidRPr="00E80893">
        <w:rPr>
          <w:rFonts w:cs="David" w:hint="eastAsia"/>
          <w:rtl/>
        </w:rPr>
        <w:t>י</w:t>
      </w:r>
      <w:r w:rsidRPr="00E80893">
        <w:rPr>
          <w:rFonts w:cs="David"/>
          <w:rtl/>
        </w:rPr>
        <w:t xml:space="preserve"> </w:t>
      </w:r>
      <w:r w:rsidRPr="00E80893">
        <w:rPr>
          <w:rFonts w:cs="David" w:hint="cs"/>
          <w:rtl/>
        </w:rPr>
        <w:t>של קבלן המשנה או של עובדיו</w:t>
      </w:r>
      <w:r w:rsidRPr="00E80893">
        <w:rPr>
          <w:rFonts w:cs="David"/>
          <w:rtl/>
        </w:rPr>
        <w:t xml:space="preserve">, </w:t>
      </w:r>
      <w:r w:rsidRPr="00E80893">
        <w:rPr>
          <w:rFonts w:cs="David" w:hint="cs"/>
          <w:rtl/>
        </w:rPr>
        <w:t xml:space="preserve">בביצוע השירותים על פי הצעת המציע, אין </w:t>
      </w:r>
      <w:r w:rsidRPr="00E80893">
        <w:rPr>
          <w:rFonts w:cs="David"/>
          <w:rtl/>
        </w:rPr>
        <w:t xml:space="preserve">כל עניין כלכלי או אחר </w:t>
      </w:r>
      <w:r w:rsidRPr="00E80893">
        <w:rPr>
          <w:rFonts w:cs="David" w:hint="eastAsia"/>
          <w:rtl/>
        </w:rPr>
        <w:t>העלול</w:t>
      </w:r>
      <w:r w:rsidRPr="00E80893">
        <w:rPr>
          <w:rFonts w:cs="David"/>
          <w:rtl/>
        </w:rPr>
        <w:t xml:space="preserve"> לעמוד בניגוד עניינים או בחשש לניגוד עניינים עם </w:t>
      </w:r>
      <w:r w:rsidRPr="00E80893">
        <w:rPr>
          <w:rFonts w:cs="David" w:hint="cs"/>
          <w:rtl/>
        </w:rPr>
        <w:t>ביצוע השירותים</w:t>
      </w:r>
      <w:r w:rsidRPr="00E80893">
        <w:rPr>
          <w:rFonts w:cs="David"/>
          <w:rtl/>
        </w:rPr>
        <w:t xml:space="preserve">. </w:t>
      </w:r>
      <w:r w:rsidRPr="00E80893">
        <w:rPr>
          <w:rFonts w:cs="David" w:hint="eastAsia"/>
          <w:rtl/>
        </w:rPr>
        <w:t>אני</w:t>
      </w:r>
      <w:r w:rsidRPr="00E80893">
        <w:rPr>
          <w:rFonts w:cs="David"/>
          <w:rtl/>
        </w:rPr>
        <w:t xml:space="preserve"> מתחייב/ת עוד, כי אם במהלך </w:t>
      </w:r>
      <w:r w:rsidRPr="00E80893">
        <w:rPr>
          <w:rFonts w:cs="David" w:hint="cs"/>
          <w:rtl/>
        </w:rPr>
        <w:t>העבודה</w:t>
      </w:r>
      <w:r w:rsidRPr="00E80893">
        <w:rPr>
          <w:rFonts w:cs="David"/>
          <w:rtl/>
        </w:rPr>
        <w:t xml:space="preserve"> כאמור, </w:t>
      </w:r>
      <w:r w:rsidRPr="00E80893">
        <w:rPr>
          <w:rFonts w:cs="David" w:hint="eastAsia"/>
          <w:rtl/>
        </w:rPr>
        <w:t>יובא</w:t>
      </w:r>
      <w:r w:rsidRPr="00E80893">
        <w:rPr>
          <w:rFonts w:cs="David"/>
          <w:rtl/>
        </w:rPr>
        <w:t xml:space="preserve"> לידיעתי ניגוד עניינים כאמור, או </w:t>
      </w:r>
      <w:r w:rsidRPr="00E80893">
        <w:rPr>
          <w:rFonts w:cs="David" w:hint="cs"/>
          <w:rtl/>
        </w:rPr>
        <w:t xml:space="preserve">דבר העלול </w:t>
      </w:r>
      <w:r w:rsidRPr="00E80893">
        <w:rPr>
          <w:rFonts w:cs="David"/>
          <w:rtl/>
        </w:rPr>
        <w:t>ליצור חשש לניגו</w:t>
      </w:r>
      <w:r w:rsidRPr="00E80893">
        <w:rPr>
          <w:rFonts w:cs="David" w:hint="eastAsia"/>
          <w:rtl/>
        </w:rPr>
        <w:t>ד</w:t>
      </w:r>
      <w:r w:rsidRPr="00E80893">
        <w:rPr>
          <w:rFonts w:cs="David"/>
          <w:rtl/>
        </w:rPr>
        <w:t xml:space="preserve"> עניינים כזה, אודיע עליו </w:t>
      </w:r>
      <w:r w:rsidRPr="00E80893">
        <w:rPr>
          <w:rFonts w:cs="David" w:hint="eastAsia"/>
          <w:rtl/>
        </w:rPr>
        <w:t>לכם</w:t>
      </w:r>
      <w:r w:rsidRPr="00E80893">
        <w:rPr>
          <w:rFonts w:cs="David"/>
          <w:rtl/>
        </w:rPr>
        <w:t xml:space="preserve"> ללא דיחוי.</w:t>
      </w:r>
    </w:p>
    <w:p w14:paraId="25E2A3E1" w14:textId="77777777" w:rsidR="00FC1A9E" w:rsidRPr="00E80893" w:rsidRDefault="00E80893" w:rsidP="00A250FA">
      <w:pPr>
        <w:pStyle w:val="affff4"/>
        <w:numPr>
          <w:ilvl w:val="0"/>
          <w:numId w:val="82"/>
        </w:numPr>
        <w:spacing w:before="40" w:line="360" w:lineRule="auto"/>
        <w:jc w:val="both"/>
        <w:rPr>
          <w:rFonts w:cs="David"/>
          <w:rtl/>
        </w:rPr>
      </w:pPr>
      <w:r>
        <w:rPr>
          <w:rFonts w:cs="David" w:hint="cs"/>
          <w:rtl/>
        </w:rPr>
        <w:t>ה</w:t>
      </w:r>
      <w:r w:rsidR="00FC1A9E" w:rsidRPr="00E80893">
        <w:rPr>
          <w:rFonts w:cs="David" w:hint="cs"/>
          <w:rtl/>
        </w:rPr>
        <w:t>תחייבות לשמירה על סודיות:</w:t>
      </w:r>
    </w:p>
    <w:p w14:paraId="02B5B8EC" w14:textId="77777777" w:rsidR="00E80893" w:rsidRPr="001E0AFE" w:rsidRDefault="00E80893" w:rsidP="00BB3ADF">
      <w:pPr>
        <w:spacing w:line="360" w:lineRule="auto"/>
        <w:jc w:val="both"/>
        <w:rPr>
          <w:rFonts w:ascii="Narkisim" w:hAnsi="Narkisim" w:cs="David"/>
          <w:rtl/>
        </w:rPr>
      </w:pPr>
    </w:p>
    <w:p w14:paraId="1083F979" w14:textId="77777777" w:rsidR="00FC1A9E" w:rsidRPr="001E0AFE" w:rsidRDefault="00FC1A9E" w:rsidP="00BB3ADF">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3206523B" w14:textId="77777777" w:rsidR="00FC1A9E" w:rsidRPr="001E0AFE" w:rsidRDefault="00FC1A9E" w:rsidP="00BB3ADF">
      <w:pPr>
        <w:pStyle w:val="afff8"/>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378D5F8D" w14:textId="77777777" w:rsidR="00FC1A9E" w:rsidRPr="0020117D" w:rsidRDefault="00FC1A9E" w:rsidP="0020117D">
      <w:pPr>
        <w:pStyle w:val="2f9"/>
        <w:rPr>
          <w:b/>
          <w:bCs/>
          <w:rtl/>
        </w:rPr>
      </w:pPr>
      <w:r w:rsidRPr="0020117D">
        <w:rPr>
          <w:b/>
          <w:bCs/>
          <w:rtl/>
        </w:rPr>
        <w:t>לפיכך הנני מתחייב</w:t>
      </w:r>
      <w:r w:rsidRPr="0020117D">
        <w:rPr>
          <w:rFonts w:hint="cs"/>
          <w:b/>
          <w:bCs/>
          <w:rtl/>
        </w:rPr>
        <w:t>, בשמי ובשם קבלן המשנה,</w:t>
      </w:r>
      <w:r w:rsidRPr="0020117D">
        <w:rPr>
          <w:b/>
          <w:bCs/>
          <w:rtl/>
        </w:rPr>
        <w:t xml:space="preserve"> כלפי מדינת ישראל כדלקמן:</w:t>
      </w:r>
    </w:p>
    <w:p w14:paraId="45976DF4" w14:textId="77777777" w:rsidR="00FC1A9E" w:rsidRPr="001E0AFE" w:rsidRDefault="00FC1A9E"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5D61F94A" w14:textId="0297FD1B" w:rsidR="00FC1A9E" w:rsidRPr="001E0AFE" w:rsidRDefault="00FC1A9E" w:rsidP="00667C39">
      <w:pPr>
        <w:pStyle w:val="afff9"/>
        <w:widowControl w:val="0"/>
        <w:spacing w:before="120" w:after="120" w:line="360" w:lineRule="auto"/>
        <w:ind w:left="0" w:firstLine="0"/>
        <w:rPr>
          <w:sz w:val="24"/>
          <w:rtl/>
        </w:rPr>
      </w:pPr>
      <w:r w:rsidRPr="001E0AFE">
        <w:rPr>
          <w:rFonts w:hint="cs"/>
          <w:b/>
          <w:bCs/>
          <w:sz w:val="24"/>
          <w:rtl/>
        </w:rPr>
        <w:t>"ה</w:t>
      </w:r>
      <w:r w:rsidR="00667C39">
        <w:rPr>
          <w:rFonts w:hint="cs"/>
          <w:b/>
          <w:bCs/>
          <w:sz w:val="24"/>
          <w:rtl/>
        </w:rPr>
        <w:t>שירותים</w:t>
      </w:r>
      <w:r w:rsidRPr="001E0AFE">
        <w:rPr>
          <w:rFonts w:hint="cs"/>
          <w:b/>
          <w:bCs/>
          <w:sz w:val="24"/>
          <w:rtl/>
        </w:rPr>
        <w:t>"</w:t>
      </w:r>
      <w:r w:rsidRPr="001E0AFE">
        <w:rPr>
          <w:rFonts w:hint="cs"/>
          <w:sz w:val="24"/>
          <w:rtl/>
        </w:rPr>
        <w:t xml:space="preserve"> -  </w:t>
      </w:r>
      <w:r w:rsidR="00500148" w:rsidRPr="001E0AFE">
        <w:rPr>
          <w:rFonts w:hint="cs"/>
          <w:sz w:val="24"/>
          <w:rtl/>
        </w:rPr>
        <w:t xml:space="preserve">אספקת </w:t>
      </w:r>
      <w:r w:rsidR="00500148" w:rsidRPr="0079567B">
        <w:rPr>
          <w:rFonts w:ascii="Arial" w:hAnsi="Arial" w:hint="cs"/>
          <w:rtl/>
        </w:rPr>
        <w:t>שירותי רשת תקשורת אלחוטית (</w:t>
      </w:r>
      <w:r w:rsidR="00500148" w:rsidRPr="0079567B">
        <w:rPr>
          <w:rFonts w:ascii="Arial" w:hAnsi="Arial" w:hint="cs"/>
        </w:rPr>
        <w:t>WI-FI</w:t>
      </w:r>
      <w:r w:rsidR="00500148" w:rsidRPr="0079567B">
        <w:rPr>
          <w:rFonts w:ascii="Arial" w:hAnsi="Arial" w:hint="cs"/>
          <w:rtl/>
        </w:rPr>
        <w:t xml:space="preserve">) עבור </w:t>
      </w:r>
      <w:r w:rsidR="002B1EF2">
        <w:rPr>
          <w:rFonts w:ascii="Arial" w:hAnsi="Arial" w:hint="cs"/>
          <w:rtl/>
        </w:rPr>
        <w:t>לקוחות ו</w:t>
      </w:r>
      <w:r w:rsidR="00500148" w:rsidRPr="0079567B">
        <w:rPr>
          <w:rFonts w:ascii="Arial" w:hAnsi="Arial" w:hint="cs"/>
          <w:rtl/>
        </w:rPr>
        <w:t>אורחי משרדי הממשלה</w:t>
      </w:r>
      <w:r w:rsidRPr="001E0AFE">
        <w:rPr>
          <w:rFonts w:hint="cs"/>
          <w:sz w:val="24"/>
          <w:rtl/>
        </w:rPr>
        <w:t xml:space="preserve">.  </w:t>
      </w:r>
    </w:p>
    <w:p w14:paraId="12A568F2" w14:textId="77777777" w:rsidR="00FC1A9E" w:rsidRPr="001E0AFE" w:rsidRDefault="00FC1A9E" w:rsidP="00BB3ADF">
      <w:pPr>
        <w:pStyle w:val="afff9"/>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1452D5"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תוכנית, נתון, מודל, חוות דעת, מסקנה וכל דבר </w:t>
      </w:r>
      <w:r w:rsidRPr="001E0AFE">
        <w:rPr>
          <w:sz w:val="24"/>
          <w:rtl/>
        </w:rPr>
        <w:lastRenderedPageBreak/>
        <w:t>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6EB7D651" w14:textId="77777777" w:rsidR="00FC1A9E" w:rsidRPr="001E0AFE" w:rsidRDefault="00FC1A9E" w:rsidP="00BB3ADF">
      <w:pPr>
        <w:pStyle w:val="afff9"/>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1DA5C96E"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C2D38EE" w14:textId="77777777" w:rsidR="00FC1A9E" w:rsidRPr="001E0AFE" w:rsidRDefault="00FC1A9E" w:rsidP="00BB3ADF">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6DEDF699" w14:textId="77777777" w:rsidR="00FC1A9E" w:rsidRDefault="00FC1A9E" w:rsidP="00BB3ADF">
      <w:pPr>
        <w:spacing w:before="40" w:line="360" w:lineRule="auto"/>
        <w:jc w:val="both"/>
        <w:rPr>
          <w:rFonts w:cs="David"/>
          <w:rtl/>
        </w:rPr>
      </w:pPr>
      <w:r w:rsidRPr="001E0AFE">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E0AFE">
        <w:rPr>
          <w:rFonts w:cs="David" w:hint="cs"/>
          <w:b/>
          <w:bCs/>
          <w:rtl/>
        </w:rPr>
        <w:t>ויחתום על התחייבות לשמירת סודיות</w:t>
      </w:r>
      <w:r w:rsidR="00347A60" w:rsidRPr="001E0AFE">
        <w:rPr>
          <w:rFonts w:cs="David" w:hint="cs"/>
          <w:rtl/>
        </w:rPr>
        <w:t xml:space="preserve"> באותו הנוסח המצורף לחוזה ההתקשרות עם המציע הזוכה</w:t>
      </w:r>
      <w:r w:rsidRPr="001E0AFE">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5D1A3A66" w14:textId="77777777" w:rsidR="0020117D" w:rsidRPr="001E0AFE" w:rsidRDefault="0020117D" w:rsidP="00BB3ADF">
      <w:pPr>
        <w:spacing w:before="40" w:line="360" w:lineRule="auto"/>
        <w:jc w:val="both"/>
        <w:rPr>
          <w:rFonts w:cs="David"/>
          <w:rtl/>
        </w:rPr>
      </w:pPr>
    </w:p>
    <w:p w14:paraId="523F4DC5" w14:textId="77777777" w:rsidR="00FC1A9E" w:rsidRPr="001E0AFE" w:rsidRDefault="00FC1A9E" w:rsidP="00BB3ADF">
      <w:pPr>
        <w:spacing w:line="360" w:lineRule="auto"/>
        <w:jc w:val="both"/>
        <w:rPr>
          <w:rtl/>
        </w:rPr>
      </w:pPr>
      <w:r w:rsidRPr="001E0AFE">
        <w:rPr>
          <w:rFonts w:cs="David"/>
          <w:b/>
          <w:bCs/>
          <w:rtl/>
        </w:rPr>
        <w:tab/>
      </w:r>
      <w:r w:rsidRPr="001E0AFE">
        <w:rPr>
          <w:rFonts w:cs="David" w:hint="eastAsia"/>
          <w:b/>
          <w:bCs/>
          <w:rtl/>
        </w:rPr>
        <w:t>שם</w:t>
      </w:r>
      <w:r w:rsidRPr="001E0AFE">
        <w:rPr>
          <w:rFonts w:cs="David"/>
          <w:b/>
          <w:bCs/>
          <w:rtl/>
        </w:rPr>
        <w:t xml:space="preserve">: _________________ </w:t>
      </w:r>
      <w:r w:rsidRPr="001E0AFE">
        <w:rPr>
          <w:rFonts w:cs="David" w:hint="eastAsia"/>
          <w:b/>
          <w:bCs/>
          <w:rtl/>
        </w:rPr>
        <w:t>חתימה</w:t>
      </w:r>
      <w:r w:rsidRPr="001E0AFE">
        <w:rPr>
          <w:rFonts w:cs="David"/>
          <w:b/>
          <w:bCs/>
          <w:rtl/>
        </w:rPr>
        <w:t xml:space="preserve">: _____________ </w:t>
      </w:r>
      <w:r w:rsidRPr="001E0AFE">
        <w:rPr>
          <w:rFonts w:cs="David" w:hint="eastAsia"/>
          <w:b/>
          <w:bCs/>
          <w:rtl/>
        </w:rPr>
        <w:t>תאריך</w:t>
      </w:r>
      <w:r w:rsidRPr="001E0AFE">
        <w:rPr>
          <w:rFonts w:cs="David"/>
          <w:b/>
          <w:bCs/>
          <w:rtl/>
        </w:rPr>
        <w:t>:___________</w:t>
      </w:r>
    </w:p>
    <w:p w14:paraId="61975BED" w14:textId="77777777" w:rsidR="00DE1322" w:rsidRDefault="00DE1322">
      <w:pPr>
        <w:bidi w:val="0"/>
        <w:rPr>
          <w:rFonts w:cs="David"/>
        </w:rPr>
      </w:pPr>
      <w:r>
        <w:rPr>
          <w:rFonts w:cs="David"/>
        </w:rPr>
        <w:br w:type="page"/>
      </w:r>
    </w:p>
    <w:p w14:paraId="06AE7961" w14:textId="77777777" w:rsidR="00DE1322" w:rsidRPr="001E0AFE" w:rsidRDefault="00DE1322" w:rsidP="00E80893">
      <w:pPr>
        <w:pStyle w:val="affffa"/>
        <w:spacing w:before="120" w:line="360" w:lineRule="auto"/>
        <w:rPr>
          <w:rtl/>
        </w:rPr>
      </w:pPr>
      <w:bookmarkStart w:id="624" w:name="_Toc520707525"/>
      <w:bookmarkStart w:id="625" w:name="_Toc533583350"/>
      <w:r w:rsidRPr="001E0AFE">
        <w:rPr>
          <w:rFonts w:hint="cs"/>
          <w:rtl/>
        </w:rPr>
        <w:lastRenderedPageBreak/>
        <w:t xml:space="preserve">נספח </w:t>
      </w:r>
      <w:r w:rsidR="00AD7EAE">
        <w:rPr>
          <w:rFonts w:hint="cs"/>
          <w:rtl/>
        </w:rPr>
        <w:t>7</w:t>
      </w:r>
      <w:r w:rsidR="00AD7EAE" w:rsidRPr="001E0AFE">
        <w:rPr>
          <w:rFonts w:hint="cs"/>
          <w:rtl/>
        </w:rPr>
        <w:t xml:space="preserve"> </w:t>
      </w:r>
      <w:r w:rsidRPr="001E0AFE">
        <w:rPr>
          <w:rtl/>
        </w:rPr>
        <w:t>–</w:t>
      </w:r>
      <w:r w:rsidRPr="001E0AFE">
        <w:rPr>
          <w:rFonts w:hint="cs"/>
          <w:rtl/>
        </w:rPr>
        <w:t xml:space="preserve"> </w:t>
      </w:r>
      <w:r>
        <w:rPr>
          <w:rFonts w:hint="cs"/>
          <w:rtl/>
        </w:rPr>
        <w:t>מענה המציע</w:t>
      </w:r>
      <w:bookmarkEnd w:id="624"/>
      <w:bookmarkEnd w:id="625"/>
      <w:r w:rsidR="00F069C5">
        <w:rPr>
          <w:rFonts w:hint="cs"/>
          <w:rtl/>
        </w:rPr>
        <w:t xml:space="preserve"> </w:t>
      </w:r>
    </w:p>
    <w:p w14:paraId="6E732F64" w14:textId="77777777" w:rsidR="0029328C" w:rsidRDefault="005A2D70" w:rsidP="00BC6679">
      <w:pPr>
        <w:pStyle w:val="Normal2"/>
        <w:ind w:left="-84"/>
        <w:rPr>
          <w:rtl/>
        </w:rPr>
      </w:pPr>
      <w:r w:rsidRPr="00F069C5">
        <w:rPr>
          <w:rFonts w:hint="cs"/>
          <w:rtl/>
        </w:rPr>
        <w:t xml:space="preserve">על המציע לציין את עמידתו בדרישה, </w:t>
      </w:r>
      <w:r>
        <w:rPr>
          <w:rFonts w:hint="cs"/>
          <w:rtl/>
        </w:rPr>
        <w:t>לגבי השירותים</w:t>
      </w:r>
      <w:r w:rsidRPr="00F069C5">
        <w:rPr>
          <w:rFonts w:hint="cs"/>
          <w:rtl/>
        </w:rPr>
        <w:t xml:space="preserve"> המוצעים, או לפרט את המענה שלו לדרישה בהתאם לצורך</w:t>
      </w:r>
      <w:r>
        <w:rPr>
          <w:rFonts w:hint="cs"/>
          <w:rtl/>
        </w:rPr>
        <w:t>.</w:t>
      </w:r>
    </w:p>
    <w:p w14:paraId="53EDEF29" w14:textId="77777777" w:rsidR="009A48C2" w:rsidRPr="00BC6679" w:rsidRDefault="009A48C2" w:rsidP="00DE29B2">
      <w:pPr>
        <w:pStyle w:val="affff4"/>
        <w:numPr>
          <w:ilvl w:val="0"/>
          <w:numId w:val="94"/>
        </w:numPr>
        <w:spacing w:before="120" w:line="360" w:lineRule="auto"/>
        <w:jc w:val="both"/>
        <w:rPr>
          <w:rFonts w:ascii="David" w:hAnsi="David" w:cs="David"/>
          <w:b/>
          <w:bCs/>
          <w:u w:val="single"/>
        </w:rPr>
      </w:pPr>
      <w:r w:rsidRPr="00BC6679">
        <w:rPr>
          <w:rFonts w:ascii="David" w:hAnsi="David" w:cs="David"/>
          <w:b/>
          <w:bCs/>
          <w:rtl/>
        </w:rPr>
        <w:t>ארכיטקטורה כללית – הבהקים</w:t>
      </w:r>
    </w:p>
    <w:p w14:paraId="69FCDE05" w14:textId="77777777" w:rsidR="009A48C2" w:rsidRPr="00BC6679" w:rsidRDefault="009A48C2" w:rsidP="00662E7D">
      <w:pPr>
        <w:pStyle w:val="20"/>
        <w:ind w:left="767" w:hanging="425"/>
      </w:pPr>
      <w:r w:rsidRPr="00BC6679">
        <w:rPr>
          <w:rtl/>
        </w:rPr>
        <w:t>הפתרון לשירות המבוקש כולל רשת תקשורת אלחוטית וסביבת ניהול שלמה, מאובטחת ומנוהלת על ידי הזוכה.</w:t>
      </w:r>
    </w:p>
    <w:p w14:paraId="24DE55C3" w14:textId="67108F36" w:rsidR="009A48C2" w:rsidRDefault="009A48C2" w:rsidP="00662E7D">
      <w:pPr>
        <w:pStyle w:val="20"/>
        <w:ind w:left="767" w:hanging="425"/>
      </w:pPr>
      <w:r w:rsidRPr="00BC6679">
        <w:rPr>
          <w:rtl/>
        </w:rPr>
        <w:t>פתרון המציע יכלול מענה מקצה לקצה הכולל את כל העבודות הנדרשות להקמת והפעלת המערכת ולצורך מתן השירותים הנדרשים</w:t>
      </w:r>
      <w:r w:rsidR="00FC09D1">
        <w:rPr>
          <w:rFonts w:hint="cs"/>
          <w:rtl/>
        </w:rPr>
        <w:t xml:space="preserve"> למעט תשתיות פאסיביות כאמור בסעיף </w:t>
      </w:r>
      <w:r w:rsidR="00FC09D1">
        <w:rPr>
          <w:rtl/>
        </w:rPr>
        <w:fldChar w:fldCharType="begin"/>
      </w:r>
      <w:r w:rsidR="00FC09D1">
        <w:rPr>
          <w:rtl/>
        </w:rPr>
        <w:instrText xml:space="preserve"> </w:instrText>
      </w:r>
      <w:r w:rsidR="00FC09D1">
        <w:rPr>
          <w:rFonts w:hint="cs"/>
        </w:rPr>
        <w:instrText>REF</w:instrText>
      </w:r>
      <w:r w:rsidR="00FC09D1">
        <w:rPr>
          <w:rFonts w:hint="cs"/>
          <w:rtl/>
        </w:rPr>
        <w:instrText xml:space="preserve"> _</w:instrText>
      </w:r>
      <w:r w:rsidR="00FC09D1">
        <w:rPr>
          <w:rFonts w:hint="cs"/>
        </w:rPr>
        <w:instrText>Ref533272852 \r \h</w:instrText>
      </w:r>
      <w:r w:rsidR="00FC09D1">
        <w:rPr>
          <w:rtl/>
        </w:rPr>
        <w:instrText xml:space="preserve"> </w:instrText>
      </w:r>
      <w:r w:rsidR="00FC09D1">
        <w:rPr>
          <w:rtl/>
        </w:rPr>
      </w:r>
      <w:r w:rsidR="00FC09D1">
        <w:rPr>
          <w:rtl/>
        </w:rPr>
        <w:fldChar w:fldCharType="separate"/>
      </w:r>
      <w:r w:rsidR="00FC09D1">
        <w:rPr>
          <w:cs/>
        </w:rPr>
        <w:t>‎</w:t>
      </w:r>
      <w:r w:rsidR="00FC09D1">
        <w:t>2.2.1.4.2</w:t>
      </w:r>
      <w:r w:rsidR="00FC09D1">
        <w:rPr>
          <w:rtl/>
        </w:rPr>
        <w:fldChar w:fldCharType="end"/>
      </w:r>
      <w:r w:rsidRPr="00BC6679">
        <w:rPr>
          <w:rtl/>
        </w:rPr>
        <w:t>.</w:t>
      </w:r>
    </w:p>
    <w:p w14:paraId="0152FA7D" w14:textId="59C62A95" w:rsidR="005F7463" w:rsidRPr="00BC6679" w:rsidRDefault="005F7463" w:rsidP="00662E7D">
      <w:pPr>
        <w:pStyle w:val="20"/>
        <w:ind w:left="767" w:hanging="425"/>
      </w:pPr>
      <w:r>
        <w:rPr>
          <w:rFonts w:hint="cs"/>
          <w:rtl/>
        </w:rPr>
        <w:t xml:space="preserve">כלל רכיבי הרשת יתמכו בפרוטוקול </w:t>
      </w:r>
      <w:r>
        <w:t>IPv6</w:t>
      </w:r>
      <w:r>
        <w:rPr>
          <w:rFonts w:hint="cs"/>
          <w:rtl/>
        </w:rPr>
        <w:t xml:space="preserve"> בהתאם לדרישות משרד התקשורת.</w:t>
      </w:r>
    </w:p>
    <w:p w14:paraId="008CDB8E" w14:textId="77777777" w:rsidR="009A48C2" w:rsidRPr="00BC6679" w:rsidRDefault="009A48C2" w:rsidP="00662E7D">
      <w:pPr>
        <w:pStyle w:val="20"/>
        <w:ind w:left="767" w:hanging="425"/>
      </w:pPr>
      <w:r w:rsidRPr="00BC6679">
        <w:rPr>
          <w:rtl/>
        </w:rPr>
        <w:t xml:space="preserve">כלל הדרישות הטכנולוגיות הינן דרישות מינימום, בנספח 8 </w:t>
      </w:r>
      <w:r w:rsidR="004A7DDF" w:rsidRPr="00BC6679">
        <w:rPr>
          <w:rtl/>
        </w:rPr>
        <w:t xml:space="preserve">יוגדרו </w:t>
      </w:r>
      <w:r w:rsidRPr="00BC6679">
        <w:rPr>
          <w:rtl/>
        </w:rPr>
        <w:t xml:space="preserve">דרישות </w:t>
      </w:r>
      <w:r w:rsidR="004A7DDF" w:rsidRPr="00BC6679">
        <w:rPr>
          <w:rtl/>
        </w:rPr>
        <w:t xml:space="preserve">מסוימות </w:t>
      </w:r>
      <w:r w:rsidRPr="00BC6679">
        <w:rPr>
          <w:rtl/>
        </w:rPr>
        <w:t>למוצרים ספציפיים.</w:t>
      </w:r>
    </w:p>
    <w:p w14:paraId="36CF9587" w14:textId="77777777" w:rsidR="00924B40" w:rsidRPr="00BC6679" w:rsidRDefault="00924B40" w:rsidP="00662E7D">
      <w:pPr>
        <w:pStyle w:val="20"/>
        <w:ind w:left="767" w:hanging="425"/>
      </w:pPr>
      <w:r w:rsidRPr="00BC6679">
        <w:rPr>
          <w:rtl/>
        </w:rPr>
        <w:t>על המציע לפרט את מבנה הרשת המוצע לרבות פירוט כלל הרכיבים המשמשים למתן השירות, הניהול ותפעול המערכת המוצעת לרבות: מבנה</w:t>
      </w:r>
      <w:r w:rsidR="00E80893" w:rsidRPr="00BC6679">
        <w:rPr>
          <w:rtl/>
        </w:rPr>
        <w:t xml:space="preserve"> הרשת</w:t>
      </w:r>
      <w:r w:rsidRPr="00BC6679">
        <w:rPr>
          <w:rtl/>
        </w:rPr>
        <w:t xml:space="preserve">, המתקנים והתשתיות הקשורים במתן השירות לעורך המכרז. המציע יציין באילו טכנולוגיות הוא משתמש, היכן המידע עובר ברשת התקשורת, נקודות </w:t>
      </w:r>
      <w:r w:rsidR="00E80893" w:rsidRPr="00BC6679">
        <w:rPr>
          <w:rtl/>
        </w:rPr>
        <w:t>מ</w:t>
      </w:r>
      <w:r w:rsidRPr="00BC6679">
        <w:rPr>
          <w:rtl/>
        </w:rPr>
        <w:t>משק לרשת האינטרנט, טכנולוגיות אבטחה פנימית ברשת וכן חיצונית למול האינטרנט.</w:t>
      </w:r>
    </w:p>
    <w:p w14:paraId="54A825B3" w14:textId="77777777" w:rsidR="009A48C2" w:rsidRPr="00BC6679" w:rsidRDefault="009A48C2" w:rsidP="00DE29B2">
      <w:pPr>
        <w:pStyle w:val="affff4"/>
        <w:numPr>
          <w:ilvl w:val="0"/>
          <w:numId w:val="94"/>
        </w:numPr>
        <w:spacing w:before="120" w:line="360" w:lineRule="auto"/>
        <w:jc w:val="both"/>
        <w:rPr>
          <w:rFonts w:ascii="David" w:hAnsi="David" w:cs="David"/>
          <w:b/>
          <w:bCs/>
        </w:rPr>
      </w:pPr>
      <w:r w:rsidRPr="00BC6679">
        <w:rPr>
          <w:rFonts w:ascii="David" w:hAnsi="David" w:cs="David"/>
          <w:b/>
          <w:bCs/>
          <w:rtl/>
        </w:rPr>
        <w:t>תקשורת</w:t>
      </w:r>
    </w:p>
    <w:p w14:paraId="51BB182C" w14:textId="77777777" w:rsidR="00BC6679" w:rsidRPr="00BC6679" w:rsidRDefault="00BC6679" w:rsidP="00662E7D">
      <w:pPr>
        <w:pStyle w:val="20"/>
        <w:ind w:left="767" w:hanging="425"/>
      </w:pPr>
      <w:r w:rsidRPr="00662E7D">
        <w:rPr>
          <w:u w:val="single"/>
          <w:rtl/>
        </w:rPr>
        <w:t xml:space="preserve">יחידות הקצה </w:t>
      </w:r>
      <w:r w:rsidRPr="00662E7D">
        <w:rPr>
          <w:u w:val="single"/>
        </w:rPr>
        <w:t>(Access Point)</w:t>
      </w:r>
      <w:r w:rsidRPr="00BC6679">
        <w:rPr>
          <w:rtl/>
        </w:rPr>
        <w:t xml:space="preserve">: </w:t>
      </w:r>
    </w:p>
    <w:p w14:paraId="119B2927" w14:textId="77777777" w:rsidR="009A48C2" w:rsidRPr="00BC6679" w:rsidRDefault="009A48C2" w:rsidP="00483EF3">
      <w:pPr>
        <w:pStyle w:val="30"/>
        <w:rPr>
          <w:rtl/>
        </w:rPr>
      </w:pPr>
      <w:r w:rsidRPr="00BC6679">
        <w:rPr>
          <w:rtl/>
        </w:rPr>
        <w:t>כלל הציוד המוצע הינו בעל אישורים מטעם משרד התקשורת הישראלי.</w:t>
      </w:r>
    </w:p>
    <w:p w14:paraId="0886767E" w14:textId="1613B75C" w:rsidR="009A48C2" w:rsidRPr="00BC6679" w:rsidRDefault="009A48C2" w:rsidP="00612B57">
      <w:pPr>
        <w:pStyle w:val="30"/>
      </w:pPr>
      <w:r w:rsidRPr="00BC6679">
        <w:rPr>
          <w:rtl/>
        </w:rPr>
        <w:t xml:space="preserve">תמיכה בתקנים </w:t>
      </w:r>
      <w:r w:rsidRPr="00BC6679">
        <w:t>802.11 a/b/g/n/ac</w:t>
      </w:r>
      <w:r w:rsidRPr="00BC6679">
        <w:rPr>
          <w:rtl/>
        </w:rPr>
        <w:t xml:space="preserve"> הכולל את תחומי התדרים </w:t>
      </w:r>
      <w:r w:rsidRPr="00BC6679">
        <w:t>2.4GHZ</w:t>
      </w:r>
      <w:r w:rsidRPr="00BC6679">
        <w:rPr>
          <w:rtl/>
        </w:rPr>
        <w:t xml:space="preserve"> ו</w:t>
      </w:r>
      <w:r w:rsidRPr="00BC6679">
        <w:t>5GHZ</w:t>
      </w:r>
      <w:r w:rsidRPr="00BC6679">
        <w:rPr>
          <w:rtl/>
        </w:rPr>
        <w:t xml:space="preserve"> וכן בתקן </w:t>
      </w:r>
      <w:r w:rsidRPr="00BC6679">
        <w:t>802.11ac</w:t>
      </w:r>
      <w:r w:rsidRPr="00BC6679">
        <w:rPr>
          <w:rtl/>
        </w:rPr>
        <w:t xml:space="preserve">. על הפתרון לאפשר עבודה בו זמנית במכשירים הפועלים </w:t>
      </w:r>
      <w:r w:rsidR="00B20B6A" w:rsidRPr="00BC6679">
        <w:rPr>
          <w:rtl/>
        </w:rPr>
        <w:t>בכלל</w:t>
      </w:r>
      <w:r w:rsidRPr="00BC6679">
        <w:rPr>
          <w:rtl/>
        </w:rPr>
        <w:t xml:space="preserve"> התקנים הללו.</w:t>
      </w:r>
      <w:r w:rsidR="00612B57">
        <w:rPr>
          <w:rFonts w:hint="cs"/>
          <w:rtl/>
        </w:rPr>
        <w:t xml:space="preserve"> </w:t>
      </w:r>
      <w:r w:rsidR="00612B57">
        <w:rPr>
          <w:rtl/>
        </w:rPr>
        <w:t>יחידת הקצה החיצונית</w:t>
      </w:r>
      <w:r w:rsidR="00612B57">
        <w:rPr>
          <w:rFonts w:hint="cs"/>
          <w:rtl/>
        </w:rPr>
        <w:t xml:space="preserve"> </w:t>
      </w:r>
      <w:r w:rsidR="00612B57">
        <w:t>(Outdoor)</w:t>
      </w:r>
      <w:r w:rsidR="00612B57">
        <w:rPr>
          <w:rFonts w:hint="cs"/>
          <w:rtl/>
        </w:rPr>
        <w:t xml:space="preserve"> </w:t>
      </w:r>
      <w:r w:rsidR="00612B57">
        <w:rPr>
          <w:rtl/>
        </w:rPr>
        <w:t>נדרשת לתמוך במער</w:t>
      </w:r>
      <w:r w:rsidR="00612B57">
        <w:rPr>
          <w:rFonts w:hint="cs"/>
          <w:rtl/>
        </w:rPr>
        <w:t>ך</w:t>
      </w:r>
      <w:r w:rsidR="00612B57" w:rsidRPr="00612B57">
        <w:rPr>
          <w:rtl/>
        </w:rPr>
        <w:t xml:space="preserve"> שידור בתחום התדרים 2.4</w:t>
      </w:r>
      <w:r w:rsidR="00612B57" w:rsidRPr="00612B57">
        <w:t>GHZ</w:t>
      </w:r>
      <w:r w:rsidR="00612B57" w:rsidRPr="00612B57">
        <w:rPr>
          <w:rtl/>
        </w:rPr>
        <w:t xml:space="preserve"> בלבד.</w:t>
      </w:r>
    </w:p>
    <w:p w14:paraId="297C7187" w14:textId="77777777" w:rsidR="009A48C2" w:rsidRPr="00BC6679" w:rsidRDefault="009A48C2" w:rsidP="00622D33">
      <w:pPr>
        <w:pStyle w:val="30"/>
      </w:pPr>
      <w:r w:rsidRPr="00BC6679">
        <w:rPr>
          <w:rtl/>
        </w:rPr>
        <w:t xml:space="preserve">כל הציוד המוצע יכלול לכל הפחות </w:t>
      </w:r>
      <w:r w:rsidRPr="00BC6679">
        <w:t>3x3:3 mimo</w:t>
      </w:r>
      <w:r w:rsidRPr="00BC6679">
        <w:rPr>
          <w:rtl/>
        </w:rPr>
        <w:t>.</w:t>
      </w:r>
    </w:p>
    <w:p w14:paraId="261C12E6" w14:textId="77777777" w:rsidR="009A48C2" w:rsidRPr="00BC6679" w:rsidRDefault="000236CD" w:rsidP="00622D33">
      <w:pPr>
        <w:pStyle w:val="30"/>
      </w:pPr>
      <w:r>
        <w:rPr>
          <w:rFonts w:hint="cs"/>
          <w:rtl/>
        </w:rPr>
        <w:t xml:space="preserve">כל הציוד המוצע יכלול </w:t>
      </w:r>
      <w:r w:rsidR="009A48C2" w:rsidRPr="00BC6679">
        <w:rPr>
          <w:rtl/>
        </w:rPr>
        <w:t xml:space="preserve">לכל הפחות ממשק </w:t>
      </w:r>
      <w:r w:rsidR="009A48C2" w:rsidRPr="00BC6679">
        <w:t>Ethernet</w:t>
      </w:r>
      <w:r w:rsidR="009A48C2" w:rsidRPr="00BC6679">
        <w:rPr>
          <w:rtl/>
        </w:rPr>
        <w:t xml:space="preserve"> בקצב </w:t>
      </w:r>
      <w:r w:rsidR="009A48C2" w:rsidRPr="00BC6679">
        <w:t>10/100/1000Mbps</w:t>
      </w:r>
      <w:r w:rsidR="009A48C2" w:rsidRPr="00BC6679">
        <w:rPr>
          <w:rtl/>
        </w:rPr>
        <w:t>.</w:t>
      </w:r>
    </w:p>
    <w:p w14:paraId="1E0DC6A4" w14:textId="0669148F" w:rsidR="009A48C2" w:rsidRPr="00BC6679" w:rsidRDefault="000E2CC8" w:rsidP="00F050F7">
      <w:pPr>
        <w:pStyle w:val="30"/>
      </w:pPr>
      <w:r w:rsidRPr="00D2733B">
        <w:rPr>
          <w:rFonts w:hint="cs"/>
          <w:rtl/>
        </w:rPr>
        <w:t xml:space="preserve">תמיכה בממשק ניהול </w:t>
      </w:r>
      <w:r>
        <w:rPr>
          <w:rFonts w:hint="cs"/>
          <w:rtl/>
        </w:rPr>
        <w:t>מקומי</w:t>
      </w:r>
      <w:r w:rsidRPr="00D2733B">
        <w:rPr>
          <w:rFonts w:hint="cs"/>
          <w:rtl/>
        </w:rPr>
        <w:t xml:space="preserve"> (</w:t>
      </w:r>
      <w:r w:rsidRPr="00D2733B">
        <w:t>RS-232</w:t>
      </w:r>
      <w:r w:rsidRPr="00D2733B">
        <w:rPr>
          <w:rFonts w:hint="cs"/>
          <w:rtl/>
        </w:rPr>
        <w:t xml:space="preserve"> או </w:t>
      </w:r>
      <w:r w:rsidRPr="00D2733B">
        <w:t>mUSB</w:t>
      </w:r>
      <w:r w:rsidRPr="00D2733B">
        <w:rPr>
          <w:rFonts w:hint="cs"/>
          <w:rtl/>
        </w:rPr>
        <w:t xml:space="preserve">) </w:t>
      </w:r>
      <w:r>
        <w:rPr>
          <w:rFonts w:hint="cs"/>
          <w:rtl/>
        </w:rPr>
        <w:t xml:space="preserve">או </w:t>
      </w:r>
      <w:r w:rsidRPr="00D2733B">
        <w:rPr>
          <w:rFonts w:hint="cs"/>
          <w:rtl/>
        </w:rPr>
        <w:t>רשתי (</w:t>
      </w:r>
      <w:r w:rsidRPr="00D2733B">
        <w:t>RJ-45</w:t>
      </w:r>
      <w:r w:rsidRPr="00D2733B">
        <w:rPr>
          <w:rFonts w:hint="cs"/>
          <w:rtl/>
        </w:rPr>
        <w:t>).</w:t>
      </w:r>
      <w:r w:rsidR="009A48C2" w:rsidRPr="00BC6679">
        <w:rPr>
          <w:rtl/>
        </w:rPr>
        <w:t xml:space="preserve">. </w:t>
      </w:r>
    </w:p>
    <w:p w14:paraId="118A4731" w14:textId="77777777" w:rsidR="009A48C2" w:rsidRPr="00BC6679" w:rsidRDefault="00D37734" w:rsidP="00F050F7">
      <w:pPr>
        <w:pStyle w:val="30"/>
      </w:pPr>
      <w:r w:rsidRPr="00BC6679">
        <w:rPr>
          <w:rtl/>
        </w:rPr>
        <w:t xml:space="preserve">יחידות הקצה </w:t>
      </w:r>
      <w:r w:rsidR="00810AF9" w:rsidRPr="00BC6679">
        <w:rPr>
          <w:rtl/>
        </w:rPr>
        <w:t>יתמכו</w:t>
      </w:r>
      <w:r w:rsidR="00B20B6A" w:rsidRPr="00BC6679">
        <w:rPr>
          <w:rtl/>
        </w:rPr>
        <w:t xml:space="preserve"> </w:t>
      </w:r>
      <w:r w:rsidR="00810AF9" w:rsidRPr="00BC6679">
        <w:rPr>
          <w:rtl/>
        </w:rPr>
        <w:t>ב-</w:t>
      </w:r>
      <w:r w:rsidR="00B20B6A" w:rsidRPr="00BC6679">
        <w:rPr>
          <w:rtl/>
        </w:rPr>
        <w:t>100 משתמשים בו זמנית לפחות.</w:t>
      </w:r>
    </w:p>
    <w:p w14:paraId="00D9CC77" w14:textId="77777777" w:rsidR="009A48C2" w:rsidRPr="00BC6679" w:rsidRDefault="009A48C2" w:rsidP="004B61D4">
      <w:pPr>
        <w:pStyle w:val="30"/>
        <w:rPr>
          <w:rtl/>
        </w:rPr>
      </w:pPr>
      <w:r w:rsidRPr="00BC6679">
        <w:rPr>
          <w:rtl/>
        </w:rPr>
        <w:t xml:space="preserve">כמות רשתות </w:t>
      </w:r>
      <w:r w:rsidRPr="00BC6679">
        <w:t>SSID</w:t>
      </w:r>
      <w:r w:rsidRPr="00BC6679">
        <w:rPr>
          <w:rtl/>
        </w:rPr>
        <w:t xml:space="preserve"> במקביל לניהול תחת </w:t>
      </w:r>
      <w:r w:rsidR="00D37734" w:rsidRPr="00BC6679">
        <w:rPr>
          <w:rtl/>
        </w:rPr>
        <w:t xml:space="preserve">יחידת קצה </w:t>
      </w:r>
      <w:r w:rsidRPr="00BC6679">
        <w:rPr>
          <w:rtl/>
        </w:rPr>
        <w:t>יחיד</w:t>
      </w:r>
      <w:r w:rsidR="00D37734" w:rsidRPr="00BC6679">
        <w:rPr>
          <w:rtl/>
        </w:rPr>
        <w:t>ה</w:t>
      </w:r>
      <w:r w:rsidRPr="00BC6679">
        <w:rPr>
          <w:rtl/>
        </w:rPr>
        <w:t xml:space="preserve"> הינה </w:t>
      </w:r>
      <w:r w:rsidRPr="00BC6679">
        <w:t>16</w:t>
      </w:r>
      <w:r w:rsidRPr="00BC6679">
        <w:rPr>
          <w:rtl/>
        </w:rPr>
        <w:t xml:space="preserve">. </w:t>
      </w:r>
    </w:p>
    <w:p w14:paraId="3E85A468" w14:textId="77777777" w:rsidR="009A48C2" w:rsidRPr="00BC6679" w:rsidRDefault="009A48C2" w:rsidP="004B61D4">
      <w:pPr>
        <w:pStyle w:val="30"/>
      </w:pPr>
      <w:r w:rsidRPr="00BC6679">
        <w:rPr>
          <w:rtl/>
        </w:rPr>
        <w:t>בהתאם לדרישה י</w:t>
      </w:r>
      <w:r w:rsidR="00810AF9" w:rsidRPr="00BC6679">
        <w:rPr>
          <w:rtl/>
        </w:rPr>
        <w:t>י</w:t>
      </w:r>
      <w:r w:rsidRPr="00BC6679">
        <w:rPr>
          <w:rtl/>
        </w:rPr>
        <w:t xml:space="preserve">נתן מענה התקנה הן בתנאי </w:t>
      </w:r>
      <w:r w:rsidRPr="00BC6679">
        <w:t xml:space="preserve"> Indoor</w:t>
      </w:r>
      <w:r w:rsidRPr="00BC6679">
        <w:rPr>
          <w:rtl/>
        </w:rPr>
        <w:t xml:space="preserve"> והן בתנאי </w:t>
      </w:r>
      <w:r w:rsidRPr="00BC6679">
        <w:t>Outdoor</w:t>
      </w:r>
      <w:r w:rsidRPr="00BC6679">
        <w:rPr>
          <w:rtl/>
        </w:rPr>
        <w:t>, הציוד יתמוך בתקנים מקובלים לסביבות אלו.</w:t>
      </w:r>
    </w:p>
    <w:p w14:paraId="280105F2" w14:textId="77777777" w:rsidR="009A48C2" w:rsidRPr="00BC6679" w:rsidRDefault="009A48C2" w:rsidP="004B61D4">
      <w:pPr>
        <w:pStyle w:val="30"/>
        <w:rPr>
          <w:rtl/>
        </w:rPr>
      </w:pPr>
      <w:r w:rsidRPr="00BC6679">
        <w:rPr>
          <w:rtl/>
        </w:rPr>
        <w:t>תמיכה בהתקן להתקנה על תקרה (קבועה ופריקה) או קיר.</w:t>
      </w:r>
    </w:p>
    <w:p w14:paraId="4A4DE3E3" w14:textId="77777777" w:rsidR="009A48C2" w:rsidRPr="00BC6679" w:rsidRDefault="009A48C2" w:rsidP="004B61D4">
      <w:pPr>
        <w:pStyle w:val="30"/>
      </w:pPr>
      <w:r w:rsidRPr="00BC6679">
        <w:rPr>
          <w:rtl/>
        </w:rPr>
        <w:t xml:space="preserve">יכולות ניהול </w:t>
      </w:r>
      <w:r w:rsidRPr="00BC6679">
        <w:t>Quality of Service</w:t>
      </w:r>
      <w:r w:rsidRPr="00BC6679">
        <w:rPr>
          <w:rtl/>
        </w:rPr>
        <w:t>:</w:t>
      </w:r>
    </w:p>
    <w:p w14:paraId="292C668A" w14:textId="77777777" w:rsidR="009A48C2" w:rsidRPr="00BC6679" w:rsidRDefault="000445B5" w:rsidP="00DE29B2">
      <w:pPr>
        <w:pStyle w:val="42"/>
        <w:numPr>
          <w:ilvl w:val="3"/>
          <w:numId w:val="94"/>
        </w:numPr>
        <w:spacing w:before="120"/>
        <w:ind w:left="2043" w:hanging="993"/>
        <w:rPr>
          <w:rFonts w:ascii="David" w:hAnsi="David"/>
        </w:rPr>
      </w:pPr>
      <w:r w:rsidRPr="00BC6679">
        <w:rPr>
          <w:rFonts w:ascii="David" w:hAnsi="David"/>
          <w:rtl/>
        </w:rPr>
        <w:t xml:space="preserve">יינתן יתרון </w:t>
      </w:r>
      <w:r w:rsidR="009A48C2" w:rsidRPr="00BC6679">
        <w:rPr>
          <w:rFonts w:ascii="David" w:hAnsi="David"/>
          <w:rtl/>
        </w:rPr>
        <w:t xml:space="preserve"> </w:t>
      </w:r>
      <w:r w:rsidRPr="00BC6679">
        <w:rPr>
          <w:rFonts w:ascii="David" w:hAnsi="David"/>
          <w:rtl/>
        </w:rPr>
        <w:t>ל</w:t>
      </w:r>
      <w:r w:rsidR="009A48C2" w:rsidRPr="00BC6679">
        <w:rPr>
          <w:rFonts w:ascii="David" w:hAnsi="David"/>
          <w:rtl/>
        </w:rPr>
        <w:t xml:space="preserve">פתרון הכולל יכולות של ניהול </w:t>
      </w:r>
      <w:r w:rsidR="009A48C2" w:rsidRPr="00BC6679">
        <w:rPr>
          <w:rFonts w:ascii="David" w:hAnsi="David"/>
        </w:rPr>
        <w:t>QoS</w:t>
      </w:r>
      <w:r w:rsidR="00004698" w:rsidRPr="00BC6679">
        <w:rPr>
          <w:rFonts w:ascii="David" w:hAnsi="David"/>
          <w:rtl/>
        </w:rPr>
        <w:t>.</w:t>
      </w:r>
    </w:p>
    <w:p w14:paraId="27668544"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rtl/>
        </w:rPr>
        <w:lastRenderedPageBreak/>
        <w:t xml:space="preserve">מערכת ניהול </w:t>
      </w:r>
      <w:r w:rsidRPr="00BC6679">
        <w:rPr>
          <w:rFonts w:ascii="David" w:hAnsi="David"/>
        </w:rPr>
        <w:t>quality of service</w:t>
      </w:r>
      <w:r w:rsidRPr="00BC6679">
        <w:rPr>
          <w:rFonts w:ascii="David" w:hAnsi="David"/>
          <w:rtl/>
        </w:rPr>
        <w:t xml:space="preserve"> (</w:t>
      </w:r>
      <w:r w:rsidRPr="00BC6679">
        <w:rPr>
          <w:rFonts w:ascii="David" w:hAnsi="David"/>
        </w:rPr>
        <w:t>QoS</w:t>
      </w:r>
      <w:r w:rsidRPr="00BC6679">
        <w:rPr>
          <w:rFonts w:ascii="David" w:hAnsi="David"/>
          <w:rtl/>
        </w:rPr>
        <w:t xml:space="preserve">), שתאפשר מתן עדיפות או הבטחת רוחב קו ברמת כתובות </w:t>
      </w:r>
      <w:r w:rsidRPr="00BC6679">
        <w:rPr>
          <w:rFonts w:ascii="David" w:hAnsi="David"/>
        </w:rPr>
        <w:t>IP</w:t>
      </w:r>
      <w:r w:rsidRPr="00BC6679">
        <w:rPr>
          <w:rFonts w:ascii="David" w:hAnsi="David"/>
          <w:rtl/>
        </w:rPr>
        <w:t>, או ברמת אפליקציה.</w:t>
      </w:r>
    </w:p>
    <w:p w14:paraId="23133FF8"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rtl/>
        </w:rPr>
        <w:t xml:space="preserve">מתן עדיפות לתעבורה על פי הפרוטוקול המועבר (כגון העדפת </w:t>
      </w:r>
      <w:r w:rsidRPr="00BC6679">
        <w:rPr>
          <w:rFonts w:ascii="David" w:hAnsi="David"/>
        </w:rPr>
        <w:t>VOIP</w:t>
      </w:r>
      <w:r w:rsidRPr="00BC6679">
        <w:rPr>
          <w:rFonts w:ascii="David" w:hAnsi="David"/>
          <w:rtl/>
        </w:rPr>
        <w:t xml:space="preserve"> על תעבורה אחרת).</w:t>
      </w:r>
    </w:p>
    <w:p w14:paraId="3489E4C3"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rtl/>
        </w:rPr>
        <w:t>הגבלת רוחב הפס לכל משתמש (</w:t>
      </w:r>
      <w:r w:rsidRPr="00BC6679">
        <w:rPr>
          <w:rFonts w:ascii="David" w:hAnsi="David"/>
        </w:rPr>
        <w:t>rate limit</w:t>
      </w:r>
      <w:r w:rsidRPr="00BC6679">
        <w:rPr>
          <w:rFonts w:ascii="David" w:hAnsi="David"/>
          <w:rtl/>
        </w:rPr>
        <w:t>).</w:t>
      </w:r>
    </w:p>
    <w:p w14:paraId="2919D440"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rtl/>
        </w:rPr>
        <w:t>מתן עדיפות לתעבורה על פי זיהוי ההתקן (כתובת</w:t>
      </w:r>
      <w:r w:rsidRPr="00BC6679">
        <w:rPr>
          <w:rFonts w:ascii="David" w:hAnsi="David"/>
        </w:rPr>
        <w:t xml:space="preserve">MAC </w:t>
      </w:r>
      <w:r w:rsidRPr="00BC6679">
        <w:rPr>
          <w:rFonts w:ascii="David" w:hAnsi="David"/>
          <w:rtl/>
        </w:rPr>
        <w:t xml:space="preserve"> או כתובת </w:t>
      </w:r>
      <w:r w:rsidRPr="00BC6679">
        <w:rPr>
          <w:rFonts w:ascii="David" w:hAnsi="David"/>
        </w:rPr>
        <w:t>IP</w:t>
      </w:r>
      <w:r w:rsidRPr="00BC6679">
        <w:rPr>
          <w:rFonts w:ascii="David" w:hAnsi="David"/>
          <w:rtl/>
        </w:rPr>
        <w:t>).</w:t>
      </w:r>
    </w:p>
    <w:p w14:paraId="5EF052B2"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rtl/>
        </w:rPr>
        <w:t xml:space="preserve">כל הציוד יהיה בעל יכולת ניהול ושליטה מרחוק. הספק יאפשר למזמין  גישה למערכות הניהול של המערכת המוצעת, כאשר גישה זאת תוגבל לקריאה בלבד. </w:t>
      </w:r>
    </w:p>
    <w:p w14:paraId="44A16063" w14:textId="77777777" w:rsidR="009A48C2" w:rsidRPr="00BC6679" w:rsidRDefault="00D37734" w:rsidP="00DE29B2">
      <w:pPr>
        <w:pStyle w:val="42"/>
        <w:numPr>
          <w:ilvl w:val="3"/>
          <w:numId w:val="94"/>
        </w:numPr>
        <w:spacing w:before="120"/>
        <w:ind w:left="2043" w:hanging="993"/>
        <w:rPr>
          <w:rFonts w:ascii="David" w:hAnsi="David"/>
          <w:u w:val="single"/>
        </w:rPr>
      </w:pPr>
      <w:r w:rsidRPr="00BC6679">
        <w:rPr>
          <w:rFonts w:ascii="David" w:hAnsi="David"/>
          <w:rtl/>
        </w:rPr>
        <w:t xml:space="preserve">יחידות הקצה </w:t>
      </w:r>
      <w:r w:rsidR="009A48C2" w:rsidRPr="00BC6679">
        <w:rPr>
          <w:rFonts w:ascii="David" w:hAnsi="David"/>
          <w:rtl/>
        </w:rPr>
        <w:t xml:space="preserve">יכללו קישורי </w:t>
      </w:r>
      <w:r w:rsidR="009A48C2" w:rsidRPr="00BC6679">
        <w:rPr>
          <w:rFonts w:ascii="David" w:hAnsi="David"/>
        </w:rPr>
        <w:t>PoE</w:t>
      </w:r>
      <w:r w:rsidR="009A48C2" w:rsidRPr="00BC6679">
        <w:rPr>
          <w:rFonts w:ascii="David" w:hAnsi="David"/>
          <w:rtl/>
        </w:rPr>
        <w:t xml:space="preserve"> (</w:t>
      </w:r>
      <w:r w:rsidR="009A48C2" w:rsidRPr="00BC6679">
        <w:rPr>
          <w:rFonts w:ascii="David" w:hAnsi="David"/>
        </w:rPr>
        <w:t>Power Over Ethernet</w:t>
      </w:r>
      <w:r w:rsidR="009A48C2" w:rsidRPr="00BC6679">
        <w:rPr>
          <w:rFonts w:ascii="David" w:hAnsi="David"/>
          <w:rtl/>
        </w:rPr>
        <w:t>).</w:t>
      </w:r>
    </w:p>
    <w:p w14:paraId="7DFB9B1D" w14:textId="77777777" w:rsidR="009A48C2" w:rsidRPr="00BC6679" w:rsidRDefault="009A48C2" w:rsidP="00DE29B2">
      <w:pPr>
        <w:pStyle w:val="affff4"/>
        <w:numPr>
          <w:ilvl w:val="0"/>
          <w:numId w:val="94"/>
        </w:numPr>
        <w:spacing w:before="120" w:line="360" w:lineRule="auto"/>
        <w:jc w:val="both"/>
        <w:rPr>
          <w:rFonts w:ascii="David" w:hAnsi="David" w:cs="David"/>
          <w:b/>
          <w:bCs/>
        </w:rPr>
      </w:pPr>
      <w:r w:rsidRPr="00BC6679">
        <w:rPr>
          <w:rFonts w:ascii="David" w:hAnsi="David" w:cs="David" w:hint="eastAsia"/>
          <w:b/>
          <w:bCs/>
          <w:rtl/>
        </w:rPr>
        <w:t>ניהול</w:t>
      </w:r>
      <w:r w:rsidRPr="00BC6679">
        <w:rPr>
          <w:rFonts w:ascii="David" w:hAnsi="David" w:cs="David" w:hint="cs"/>
          <w:b/>
          <w:bCs/>
          <w:rtl/>
        </w:rPr>
        <w:t xml:space="preserve"> ובקרה</w:t>
      </w:r>
    </w:p>
    <w:p w14:paraId="387AAFFB" w14:textId="77777777" w:rsidR="009A48C2" w:rsidRPr="00662E7D" w:rsidRDefault="009A48C2" w:rsidP="00662E7D">
      <w:pPr>
        <w:pStyle w:val="20"/>
        <w:ind w:left="767" w:hanging="425"/>
        <w:rPr>
          <w:u w:val="single"/>
        </w:rPr>
      </w:pPr>
      <w:r w:rsidRPr="00662E7D">
        <w:rPr>
          <w:rFonts w:hint="cs"/>
          <w:u w:val="single"/>
          <w:rtl/>
        </w:rPr>
        <w:t>בקר (</w:t>
      </w:r>
      <w:r w:rsidRPr="00662E7D">
        <w:rPr>
          <w:u w:val="single"/>
        </w:rPr>
        <w:t>Controller</w:t>
      </w:r>
      <w:r w:rsidRPr="00662E7D">
        <w:rPr>
          <w:rFonts w:hint="cs"/>
          <w:u w:val="single"/>
          <w:rtl/>
        </w:rPr>
        <w:t>)</w:t>
      </w:r>
      <w:r w:rsidRPr="00662E7D">
        <w:rPr>
          <w:rFonts w:hint="cs"/>
          <w:rtl/>
        </w:rPr>
        <w:t>:</w:t>
      </w:r>
    </w:p>
    <w:p w14:paraId="55BE012E" w14:textId="77777777" w:rsidR="009A48C2" w:rsidRPr="00D2733B" w:rsidRDefault="00BC6679" w:rsidP="00483EF3">
      <w:pPr>
        <w:pStyle w:val="30"/>
      </w:pPr>
      <w:r>
        <w:rPr>
          <w:rFonts w:hint="cs"/>
          <w:rtl/>
        </w:rPr>
        <w:t>הפתרון המוצע</w:t>
      </w:r>
      <w:r w:rsidR="00A8134B" w:rsidRPr="00D2733B">
        <w:rPr>
          <w:rFonts w:hint="cs"/>
          <w:rtl/>
        </w:rPr>
        <w:t xml:space="preserve"> י</w:t>
      </w:r>
      <w:r w:rsidR="009A48C2" w:rsidRPr="00D2733B">
        <w:rPr>
          <w:rFonts w:hint="cs"/>
          <w:rtl/>
        </w:rPr>
        <w:t xml:space="preserve">כלול </w:t>
      </w:r>
      <w:r w:rsidR="009A48C2" w:rsidRPr="00D2733B">
        <w:t>controller</w:t>
      </w:r>
      <w:r w:rsidR="009A48C2" w:rsidRPr="00D2733B">
        <w:rPr>
          <w:rFonts w:hint="cs"/>
          <w:rtl/>
        </w:rPr>
        <w:t xml:space="preserve"> מרכזי לניהול כלל </w:t>
      </w:r>
      <w:r w:rsidR="00D37734" w:rsidRPr="00D2733B">
        <w:rPr>
          <w:rFonts w:hint="cs"/>
          <w:rtl/>
        </w:rPr>
        <w:t>יחידות הקצה</w:t>
      </w:r>
      <w:r w:rsidR="009A48C2" w:rsidRPr="00D2733B">
        <w:rPr>
          <w:rFonts w:hint="cs"/>
          <w:rtl/>
        </w:rPr>
        <w:t xml:space="preserve"> (</w:t>
      </w:r>
      <w:r w:rsidR="009A48C2" w:rsidRPr="00D2733B">
        <w:t>AP</w:t>
      </w:r>
      <w:r w:rsidR="009A48C2" w:rsidRPr="00D2733B">
        <w:rPr>
          <w:rFonts w:hint="cs"/>
          <w:rtl/>
        </w:rPr>
        <w:t>) בהיבטי זיהוי ואימות משתמשים, הרשאות גישה, ניהול רוחב פס וכיוצא בזאת, הכל כמפורט במכרז. ה</w:t>
      </w:r>
      <w:r w:rsidR="00810AF9" w:rsidRPr="00D2733B">
        <w:rPr>
          <w:rFonts w:hint="cs"/>
          <w:rtl/>
        </w:rPr>
        <w:t>בקר</w:t>
      </w:r>
      <w:r w:rsidR="009A48C2" w:rsidRPr="00D2733B">
        <w:t xml:space="preserve"> </w:t>
      </w:r>
      <w:r w:rsidR="009A48C2" w:rsidRPr="00D2733B">
        <w:rPr>
          <w:rFonts w:hint="cs"/>
          <w:rtl/>
        </w:rPr>
        <w:t>יוכל להיות מקומי, או משותף לכל מתקני הרשת, על פי בחירת הספק.</w:t>
      </w:r>
      <w:r w:rsidR="009A48C2" w:rsidRPr="00D2733B">
        <w:t xml:space="preserve"> </w:t>
      </w:r>
    </w:p>
    <w:p w14:paraId="7540291C" w14:textId="324FAC5E" w:rsidR="009A48C2" w:rsidRPr="00D2733B" w:rsidRDefault="009A48C2" w:rsidP="00622D33">
      <w:pPr>
        <w:pStyle w:val="30"/>
      </w:pPr>
      <w:r w:rsidRPr="00D2733B">
        <w:rPr>
          <w:rFonts w:hint="cs"/>
          <w:rtl/>
        </w:rPr>
        <w:t>נדרש</w:t>
      </w:r>
      <w:r w:rsidRPr="00D2733B">
        <w:rPr>
          <w:rtl/>
        </w:rPr>
        <w:t xml:space="preserve"> </w:t>
      </w:r>
      <w:r w:rsidR="007A1AC4">
        <w:rPr>
          <w:rFonts w:hint="cs"/>
          <w:rtl/>
        </w:rPr>
        <w:t xml:space="preserve">כי כלל הבקרים יהיו ממשפחה אחת </w:t>
      </w:r>
      <w:r w:rsidRPr="00D2733B">
        <w:rPr>
          <w:rtl/>
        </w:rPr>
        <w:t>של בקר</w:t>
      </w:r>
      <w:r w:rsidR="007A1AC4">
        <w:rPr>
          <w:rFonts w:hint="cs"/>
          <w:rtl/>
        </w:rPr>
        <w:t>ים כאשר כל אחד מהם</w:t>
      </w:r>
      <w:r w:rsidRPr="00D2733B">
        <w:rPr>
          <w:rtl/>
        </w:rPr>
        <w:t xml:space="preserve"> </w:t>
      </w:r>
      <w:r w:rsidR="007A1AC4">
        <w:rPr>
          <w:rFonts w:hint="cs"/>
          <w:rtl/>
        </w:rPr>
        <w:t>עונה</w:t>
      </w:r>
      <w:r w:rsidR="007A1AC4" w:rsidRPr="00D2733B">
        <w:rPr>
          <w:rtl/>
        </w:rPr>
        <w:t xml:space="preserve"> </w:t>
      </w:r>
      <w:r w:rsidRPr="00D2733B">
        <w:rPr>
          <w:rtl/>
        </w:rPr>
        <w:t>על כל</w:t>
      </w:r>
      <w:r w:rsidRPr="00D2733B">
        <w:rPr>
          <w:rFonts w:hint="cs"/>
          <w:rtl/>
        </w:rPr>
        <w:t>ל</w:t>
      </w:r>
      <w:r w:rsidRPr="00D2733B">
        <w:rPr>
          <w:rtl/>
        </w:rPr>
        <w:t xml:space="preserve"> הצרכים המפורטים במפרט זה</w:t>
      </w:r>
      <w:r w:rsidRPr="00D2733B">
        <w:t>.</w:t>
      </w:r>
    </w:p>
    <w:p w14:paraId="39760A7D" w14:textId="77777777" w:rsidR="009A48C2" w:rsidRPr="00D2733B" w:rsidRDefault="009A48C2" w:rsidP="00622D33">
      <w:pPr>
        <w:pStyle w:val="30"/>
      </w:pPr>
      <w:r w:rsidRPr="00D2733B">
        <w:rPr>
          <w:rFonts w:hint="cs"/>
          <w:rtl/>
        </w:rPr>
        <w:t>הדגם המוצע חייב להיות בקר חומרתי</w:t>
      </w:r>
      <w:r w:rsidR="008731D2">
        <w:rPr>
          <w:rFonts w:hint="cs"/>
          <w:rtl/>
        </w:rPr>
        <w:t xml:space="preserve"> או מרכזי</w:t>
      </w:r>
      <w:r w:rsidRPr="00D2733B">
        <w:rPr>
          <w:rFonts w:hint="cs"/>
          <w:rtl/>
        </w:rPr>
        <w:t xml:space="preserve"> ייעודי ולא</w:t>
      </w:r>
      <w:r w:rsidRPr="00D2733B">
        <w:rPr>
          <w:rtl/>
        </w:rPr>
        <w:t xml:space="preserve"> בקר תוכנתי המופעל בתוך </w:t>
      </w:r>
      <w:r w:rsidR="00D37734" w:rsidRPr="00D2733B">
        <w:rPr>
          <w:rFonts w:hint="cs"/>
          <w:rtl/>
        </w:rPr>
        <w:t>יחידת קצה</w:t>
      </w:r>
      <w:r w:rsidRPr="00D2733B">
        <w:t>.</w:t>
      </w:r>
    </w:p>
    <w:p w14:paraId="007D25DF" w14:textId="77777777" w:rsidR="009A48C2" w:rsidRPr="00D2733B" w:rsidRDefault="009A48C2" w:rsidP="00622D33">
      <w:pPr>
        <w:pStyle w:val="30"/>
      </w:pPr>
      <w:r w:rsidRPr="00D2733B">
        <w:rPr>
          <w:rFonts w:hint="cs"/>
          <w:rtl/>
        </w:rPr>
        <w:t xml:space="preserve">כמות </w:t>
      </w:r>
      <w:r w:rsidR="00D37734" w:rsidRPr="00D2733B">
        <w:rPr>
          <w:rFonts w:hint="cs"/>
          <w:rtl/>
        </w:rPr>
        <w:t>יחידות קצה</w:t>
      </w:r>
      <w:r w:rsidRPr="00D2733B">
        <w:rPr>
          <w:rFonts w:hint="cs"/>
          <w:rtl/>
        </w:rPr>
        <w:t xml:space="preserve"> מינימלית לניהול תחת בקר יחיד הינה 256.</w:t>
      </w:r>
    </w:p>
    <w:p w14:paraId="5C2281ED" w14:textId="77777777" w:rsidR="009A48C2" w:rsidRPr="00D2733B" w:rsidRDefault="009A48C2" w:rsidP="00F050F7">
      <w:pPr>
        <w:pStyle w:val="30"/>
      </w:pPr>
      <w:r w:rsidRPr="00D2733B">
        <w:rPr>
          <w:rFonts w:hint="cs"/>
          <w:rtl/>
        </w:rPr>
        <w:t>כמות משתמשי קצה מינימלית לניהול תחת בקר יחיד הינה 10,000.</w:t>
      </w:r>
    </w:p>
    <w:p w14:paraId="32DF377E" w14:textId="77777777" w:rsidR="009A48C2" w:rsidRPr="00D2733B" w:rsidRDefault="009A48C2" w:rsidP="00F050F7">
      <w:pPr>
        <w:pStyle w:val="30"/>
      </w:pPr>
      <w:r w:rsidRPr="00D2733B">
        <w:rPr>
          <w:rFonts w:hint="cs"/>
          <w:rtl/>
        </w:rPr>
        <w:t xml:space="preserve">ניהול רוחב פס ברמת </w:t>
      </w:r>
      <w:r w:rsidRPr="00D2733B">
        <w:t>SSID</w:t>
      </w:r>
      <w:r w:rsidRPr="00D2733B">
        <w:rPr>
          <w:rFonts w:hint="cs"/>
          <w:rtl/>
        </w:rPr>
        <w:t xml:space="preserve"> וברמת משתמש (</w:t>
      </w:r>
      <w:r w:rsidRPr="00D2733B">
        <w:t>rate limit</w:t>
      </w:r>
      <w:r w:rsidRPr="00D2733B">
        <w:rPr>
          <w:rFonts w:hint="cs"/>
          <w:rtl/>
        </w:rPr>
        <w:t>).</w:t>
      </w:r>
    </w:p>
    <w:p w14:paraId="3860AC46" w14:textId="77777777" w:rsidR="009A48C2" w:rsidRPr="00D2733B" w:rsidRDefault="009A48C2" w:rsidP="004B61D4">
      <w:pPr>
        <w:pStyle w:val="30"/>
      </w:pPr>
      <w:r w:rsidRPr="00D2733B">
        <w:rPr>
          <w:rFonts w:hint="cs"/>
          <w:rtl/>
        </w:rPr>
        <w:t xml:space="preserve">לכל הפחות שני ממשקי </w:t>
      </w:r>
      <w:r w:rsidRPr="00D2733B">
        <w:t>Ethernet</w:t>
      </w:r>
      <w:r w:rsidRPr="00D2733B">
        <w:rPr>
          <w:rFonts w:hint="cs"/>
          <w:rtl/>
        </w:rPr>
        <w:t xml:space="preserve"> ושני ממשקי </w:t>
      </w:r>
      <w:r w:rsidRPr="00D2733B">
        <w:t>SFP</w:t>
      </w:r>
      <w:r w:rsidRPr="00D2733B">
        <w:rPr>
          <w:rFonts w:hint="cs"/>
          <w:rtl/>
        </w:rPr>
        <w:t xml:space="preserve"> בקצב </w:t>
      </w:r>
      <w:r w:rsidRPr="00D2733B">
        <w:t>10/100/1000Mbps</w:t>
      </w:r>
      <w:r w:rsidRPr="00D2733B">
        <w:rPr>
          <w:rFonts w:hint="cs"/>
          <w:rtl/>
        </w:rPr>
        <w:t>.</w:t>
      </w:r>
    </w:p>
    <w:p w14:paraId="6FBDC88D" w14:textId="58EBBB91" w:rsidR="009A48C2" w:rsidRPr="00D2733B" w:rsidRDefault="009A48C2" w:rsidP="004B61D4">
      <w:pPr>
        <w:pStyle w:val="30"/>
      </w:pPr>
      <w:r w:rsidRPr="00D2733B">
        <w:rPr>
          <w:rFonts w:hint="cs"/>
          <w:rtl/>
        </w:rPr>
        <w:t xml:space="preserve">תמיכה בממשק ניהול </w:t>
      </w:r>
      <w:r w:rsidR="000E2CC8">
        <w:rPr>
          <w:rFonts w:hint="cs"/>
          <w:rtl/>
        </w:rPr>
        <w:t>מקומי</w:t>
      </w:r>
      <w:r w:rsidR="000E2CC8" w:rsidRPr="00D2733B">
        <w:rPr>
          <w:rFonts w:hint="cs"/>
          <w:rtl/>
        </w:rPr>
        <w:t xml:space="preserve"> </w:t>
      </w:r>
      <w:r w:rsidRPr="00D2733B">
        <w:rPr>
          <w:rFonts w:hint="cs"/>
          <w:rtl/>
        </w:rPr>
        <w:t>(</w:t>
      </w:r>
      <w:r w:rsidRPr="00D2733B">
        <w:t>RS-232</w:t>
      </w:r>
      <w:r w:rsidRPr="00D2733B">
        <w:rPr>
          <w:rFonts w:hint="cs"/>
          <w:rtl/>
        </w:rPr>
        <w:t xml:space="preserve"> או </w:t>
      </w:r>
      <w:r w:rsidRPr="00D2733B">
        <w:t>mUSB</w:t>
      </w:r>
      <w:r w:rsidRPr="00D2733B">
        <w:rPr>
          <w:rFonts w:hint="cs"/>
          <w:rtl/>
        </w:rPr>
        <w:t xml:space="preserve">) </w:t>
      </w:r>
      <w:r w:rsidR="000E2CC8">
        <w:rPr>
          <w:rFonts w:hint="cs"/>
          <w:rtl/>
        </w:rPr>
        <w:t xml:space="preserve">או </w:t>
      </w:r>
      <w:r w:rsidR="000E2CC8" w:rsidRPr="00D2733B">
        <w:rPr>
          <w:rFonts w:hint="cs"/>
          <w:rtl/>
        </w:rPr>
        <w:t xml:space="preserve">רשתי </w:t>
      </w:r>
      <w:r w:rsidRPr="00D2733B">
        <w:rPr>
          <w:rFonts w:hint="cs"/>
          <w:rtl/>
        </w:rPr>
        <w:t>(</w:t>
      </w:r>
      <w:r w:rsidRPr="00D2733B">
        <w:t>RJ-45</w:t>
      </w:r>
      <w:r w:rsidRPr="00D2733B">
        <w:rPr>
          <w:rFonts w:hint="cs"/>
          <w:rtl/>
        </w:rPr>
        <w:t>).</w:t>
      </w:r>
    </w:p>
    <w:p w14:paraId="5EC3C23B" w14:textId="77777777" w:rsidR="009A48C2" w:rsidRPr="00D2733B" w:rsidRDefault="00A8134B" w:rsidP="004B61D4">
      <w:pPr>
        <w:pStyle w:val="30"/>
      </w:pPr>
      <w:r w:rsidRPr="00D2733B">
        <w:rPr>
          <w:rFonts w:hint="cs"/>
          <w:rtl/>
        </w:rPr>
        <w:t xml:space="preserve">במקרה </w:t>
      </w:r>
      <w:r w:rsidR="00810AF9" w:rsidRPr="00D2733B">
        <w:rPr>
          <w:rFonts w:hint="cs"/>
          <w:rtl/>
        </w:rPr>
        <w:t xml:space="preserve">של </w:t>
      </w:r>
      <w:r w:rsidRPr="00D2733B">
        <w:rPr>
          <w:rFonts w:hint="cs"/>
          <w:rtl/>
        </w:rPr>
        <w:t xml:space="preserve">מימוש מרכזי, יש להתקין </w:t>
      </w:r>
      <w:r w:rsidR="009A48C2" w:rsidRPr="00D2733B">
        <w:rPr>
          <w:rFonts w:hint="cs"/>
          <w:rtl/>
        </w:rPr>
        <w:t>בקר נוסף במקביל לגיבוי במקרה של תקלה בבקר הראשי תוך זמן מעבר מקסימלי של חמש שניות.</w:t>
      </w:r>
    </w:p>
    <w:p w14:paraId="16FF38C3" w14:textId="77777777" w:rsidR="009A48C2" w:rsidRPr="00D2733B" w:rsidRDefault="009A48C2" w:rsidP="004B61D4">
      <w:pPr>
        <w:pStyle w:val="30"/>
      </w:pPr>
      <w:r w:rsidRPr="00D2733B">
        <w:rPr>
          <w:rFonts w:hint="cs"/>
          <w:rtl/>
        </w:rPr>
        <w:t>לכל הפחות תמיכה ב</w:t>
      </w:r>
      <w:r w:rsidR="00A12AC5">
        <w:rPr>
          <w:rFonts w:hint="cs"/>
          <w:rtl/>
        </w:rPr>
        <w:t>-</w:t>
      </w:r>
      <w:r w:rsidRPr="00D2733B">
        <w:rPr>
          <w:rFonts w:hint="cs"/>
          <w:rtl/>
        </w:rPr>
        <w:t xml:space="preserve">4094 </w:t>
      </w:r>
      <w:r w:rsidRPr="00D2733B">
        <w:t>VLAN</w:t>
      </w:r>
      <w:r w:rsidRPr="00D2733B">
        <w:rPr>
          <w:rFonts w:hint="cs"/>
          <w:rtl/>
        </w:rPr>
        <w:t>-ים.</w:t>
      </w:r>
    </w:p>
    <w:p w14:paraId="583156D2" w14:textId="77777777" w:rsidR="009A48C2" w:rsidRPr="00D2733B" w:rsidRDefault="009A48C2" w:rsidP="00776035">
      <w:pPr>
        <w:pStyle w:val="30"/>
      </w:pPr>
      <w:r w:rsidRPr="00D2733B">
        <w:rPr>
          <w:rFonts w:hint="cs"/>
          <w:rtl/>
        </w:rPr>
        <w:t xml:space="preserve">יכולת ביצוע </w:t>
      </w:r>
      <w:r w:rsidRPr="00D2733B">
        <w:t>roaming</w:t>
      </w:r>
      <w:r w:rsidRPr="00D2733B">
        <w:rPr>
          <w:rFonts w:hint="cs"/>
          <w:rtl/>
        </w:rPr>
        <w:t xml:space="preserve"> בין </w:t>
      </w:r>
      <w:r w:rsidR="00D37734" w:rsidRPr="00D2733B">
        <w:rPr>
          <w:rFonts w:hint="cs"/>
          <w:rtl/>
        </w:rPr>
        <w:t>יחידת קצה</w:t>
      </w:r>
      <w:r w:rsidRPr="00D2733B">
        <w:rPr>
          <w:rFonts w:hint="cs"/>
          <w:rtl/>
        </w:rPr>
        <w:t xml:space="preserve"> אחת לשנייה ללא התנתקות. </w:t>
      </w:r>
    </w:p>
    <w:p w14:paraId="77DCA927" w14:textId="77777777" w:rsidR="009A48C2" w:rsidRPr="00662E7D" w:rsidRDefault="009A48C2" w:rsidP="00662E7D">
      <w:pPr>
        <w:pStyle w:val="20"/>
        <w:ind w:left="767" w:hanging="425"/>
        <w:rPr>
          <w:u w:val="single"/>
        </w:rPr>
      </w:pPr>
      <w:r w:rsidRPr="00662E7D">
        <w:rPr>
          <w:rFonts w:hint="eastAsia"/>
          <w:u w:val="single"/>
          <w:rtl/>
        </w:rPr>
        <w:t>מערכת</w:t>
      </w:r>
      <w:r w:rsidRPr="00662E7D">
        <w:rPr>
          <w:u w:val="single"/>
          <w:rtl/>
        </w:rPr>
        <w:t xml:space="preserve"> ניהול מרכזית</w:t>
      </w:r>
      <w:r w:rsidR="00D2733B" w:rsidRPr="00662E7D">
        <w:rPr>
          <w:rFonts w:hint="cs"/>
          <w:rtl/>
        </w:rPr>
        <w:t>:</w:t>
      </w:r>
    </w:p>
    <w:p w14:paraId="67522877" w14:textId="77777777" w:rsidR="009A48C2" w:rsidRPr="00D2733B" w:rsidRDefault="009A48C2" w:rsidP="00483EF3">
      <w:pPr>
        <w:pStyle w:val="30"/>
      </w:pPr>
      <w:r w:rsidRPr="00D2733B">
        <w:rPr>
          <w:rFonts w:hint="cs"/>
          <w:rtl/>
        </w:rPr>
        <w:t xml:space="preserve">מערכת ניהול אחודה של יצרן הציוד האלחוטי לכלל </w:t>
      </w:r>
      <w:r w:rsidR="00D37734" w:rsidRPr="00D2733B">
        <w:rPr>
          <w:rFonts w:hint="cs"/>
          <w:rtl/>
        </w:rPr>
        <w:t>יחידות הקצה</w:t>
      </w:r>
      <w:r w:rsidRPr="00D2733B" w:rsidDel="00E76DE4">
        <w:rPr>
          <w:rFonts w:hint="cs"/>
          <w:rtl/>
        </w:rPr>
        <w:t xml:space="preserve"> בכל </w:t>
      </w:r>
      <w:r w:rsidR="00A8134B" w:rsidRPr="00D2733B">
        <w:rPr>
          <w:rFonts w:hint="cs"/>
          <w:rtl/>
        </w:rPr>
        <w:t>המתקנים</w:t>
      </w:r>
      <w:r w:rsidR="00A8134B" w:rsidRPr="00D2733B" w:rsidDel="00E76DE4">
        <w:rPr>
          <w:rFonts w:hint="cs"/>
          <w:rtl/>
        </w:rPr>
        <w:t xml:space="preserve"> </w:t>
      </w:r>
      <w:r w:rsidRPr="00D2733B" w:rsidDel="00E76DE4">
        <w:rPr>
          <w:rFonts w:hint="cs"/>
          <w:rtl/>
        </w:rPr>
        <w:t>ממערכת יחידה</w:t>
      </w:r>
      <w:r w:rsidRPr="00D2733B">
        <w:rPr>
          <w:rFonts w:hint="cs"/>
          <w:rtl/>
        </w:rPr>
        <w:t xml:space="preserve">. </w:t>
      </w:r>
    </w:p>
    <w:p w14:paraId="55E73B44" w14:textId="77777777" w:rsidR="009A48C2" w:rsidRPr="00D2733B" w:rsidRDefault="009A48C2" w:rsidP="00622D33">
      <w:pPr>
        <w:pStyle w:val="30"/>
      </w:pPr>
      <w:r w:rsidRPr="00D2733B" w:rsidDel="00E76DE4">
        <w:rPr>
          <w:rFonts w:hint="cs"/>
          <w:rtl/>
        </w:rPr>
        <w:t>על המערכת לאפשר</w:t>
      </w:r>
      <w:r w:rsidRPr="00D2733B">
        <w:rPr>
          <w:rFonts w:hint="cs"/>
          <w:rtl/>
        </w:rPr>
        <w:t>:</w:t>
      </w:r>
    </w:p>
    <w:p w14:paraId="22D977F9"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hint="cs"/>
          <w:rtl/>
        </w:rPr>
        <w:lastRenderedPageBreak/>
        <w:t>הגדרה, תפעול וניהול של כלל המשתמשים ברשת האלחוטית.</w:t>
      </w:r>
    </w:p>
    <w:p w14:paraId="0BDC3DE3" w14:textId="77777777" w:rsidR="009A48C2" w:rsidRPr="00BC6679" w:rsidRDefault="009A48C2" w:rsidP="00DE29B2">
      <w:pPr>
        <w:pStyle w:val="42"/>
        <w:numPr>
          <w:ilvl w:val="3"/>
          <w:numId w:val="94"/>
        </w:numPr>
        <w:spacing w:before="120"/>
        <w:ind w:left="2043" w:hanging="993"/>
        <w:rPr>
          <w:rFonts w:ascii="David" w:hAnsi="David"/>
        </w:rPr>
      </w:pPr>
      <w:r w:rsidRPr="00BC6679" w:rsidDel="00E76DE4">
        <w:rPr>
          <w:rFonts w:ascii="David" w:hAnsi="David" w:hint="cs"/>
          <w:rtl/>
        </w:rPr>
        <w:t>ניהול מרכזי של עוצמת</w:t>
      </w:r>
      <w:r w:rsidRPr="00BC6679">
        <w:rPr>
          <w:rFonts w:ascii="David" w:hAnsi="David" w:hint="cs"/>
          <w:rtl/>
        </w:rPr>
        <w:t>\איכות</w:t>
      </w:r>
      <w:r w:rsidRPr="00BC6679" w:rsidDel="00E76DE4">
        <w:rPr>
          <w:rFonts w:ascii="David" w:hAnsi="David" w:hint="cs"/>
          <w:rtl/>
        </w:rPr>
        <w:t xml:space="preserve"> השידור של כל אח</w:t>
      </w:r>
      <w:r w:rsidRPr="00BC6679">
        <w:rPr>
          <w:rFonts w:ascii="David" w:hAnsi="David" w:hint="cs"/>
          <w:rtl/>
        </w:rPr>
        <w:t>ת</w:t>
      </w:r>
      <w:r w:rsidRPr="00BC6679" w:rsidDel="00E76DE4">
        <w:rPr>
          <w:rFonts w:ascii="David" w:hAnsi="David" w:hint="cs"/>
          <w:rtl/>
        </w:rPr>
        <w:t xml:space="preserve"> מ</w:t>
      </w:r>
      <w:r w:rsidR="00D37734" w:rsidRPr="00BC6679">
        <w:rPr>
          <w:rFonts w:ascii="David" w:hAnsi="David" w:hint="cs"/>
          <w:rtl/>
        </w:rPr>
        <w:t>יחידות הקצה</w:t>
      </w:r>
      <w:r w:rsidRPr="00BC6679" w:rsidDel="00E76DE4">
        <w:rPr>
          <w:rFonts w:ascii="David" w:hAnsi="David" w:hint="cs"/>
          <w:rtl/>
        </w:rPr>
        <w:t>.</w:t>
      </w:r>
    </w:p>
    <w:p w14:paraId="1B3EEA4F"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hint="cs"/>
          <w:rtl/>
        </w:rPr>
        <w:t>נדרש פירוט לגבי יכולות הניתוח הרשתי של מערכת הניהול והבקר בדגש על היבטי ניתוח הקישורים, זיהוי נקודות מתות, ניהול כלל הרכיבים המחוברים, תצוגה ויזואלית וכו.</w:t>
      </w:r>
    </w:p>
    <w:p w14:paraId="57AF9F0E" w14:textId="77777777" w:rsidR="009A48C2" w:rsidRPr="00BC6679" w:rsidRDefault="009A48C2" w:rsidP="00DE29B2">
      <w:pPr>
        <w:pStyle w:val="42"/>
        <w:numPr>
          <w:ilvl w:val="3"/>
          <w:numId w:val="94"/>
        </w:numPr>
        <w:spacing w:before="120"/>
        <w:ind w:left="2043" w:hanging="993"/>
        <w:rPr>
          <w:rFonts w:ascii="David" w:hAnsi="David"/>
        </w:rPr>
      </w:pPr>
      <w:r w:rsidRPr="00BC6679" w:rsidDel="00E76DE4">
        <w:rPr>
          <w:rFonts w:ascii="David" w:hAnsi="David" w:hint="cs"/>
          <w:rtl/>
        </w:rPr>
        <w:t xml:space="preserve">שכפול אוטומטי של ההגדרות לכלל </w:t>
      </w:r>
      <w:r w:rsidR="00D37734" w:rsidRPr="00BC6679">
        <w:rPr>
          <w:rFonts w:ascii="David" w:hAnsi="David" w:hint="cs"/>
          <w:rtl/>
        </w:rPr>
        <w:t>יחידות הקצה</w:t>
      </w:r>
      <w:r w:rsidRPr="00BC6679" w:rsidDel="00E76DE4">
        <w:rPr>
          <w:rFonts w:ascii="David" w:hAnsi="David" w:hint="cs"/>
          <w:rtl/>
        </w:rPr>
        <w:t xml:space="preserve"> ו/או ההגדרות הייעודיות </w:t>
      </w:r>
      <w:r w:rsidR="00D37734" w:rsidRPr="00BC6679" w:rsidDel="00E76DE4">
        <w:rPr>
          <w:rFonts w:ascii="David" w:hAnsi="David" w:hint="cs"/>
          <w:rtl/>
        </w:rPr>
        <w:t>לכל</w:t>
      </w:r>
      <w:r w:rsidR="00D37734" w:rsidRPr="00BC6679">
        <w:rPr>
          <w:rFonts w:ascii="David" w:hAnsi="David" w:hint="cs"/>
          <w:rtl/>
        </w:rPr>
        <w:t xml:space="preserve"> יחידת קצה</w:t>
      </w:r>
      <w:r w:rsidR="00D37734" w:rsidRPr="00BC6679" w:rsidDel="00E76DE4">
        <w:rPr>
          <w:rFonts w:ascii="David" w:hAnsi="David" w:hint="cs"/>
          <w:rtl/>
        </w:rPr>
        <w:t xml:space="preserve"> </w:t>
      </w:r>
      <w:r w:rsidRPr="00BC6679" w:rsidDel="00E76DE4">
        <w:rPr>
          <w:rFonts w:ascii="David" w:hAnsi="David" w:hint="cs"/>
          <w:rtl/>
        </w:rPr>
        <w:t xml:space="preserve">עפ"י הצורך. </w:t>
      </w:r>
    </w:p>
    <w:p w14:paraId="0775CB6F" w14:textId="77777777" w:rsidR="0041555A" w:rsidRPr="00BC6679" w:rsidRDefault="0041555A" w:rsidP="00DE29B2">
      <w:pPr>
        <w:pStyle w:val="42"/>
        <w:numPr>
          <w:ilvl w:val="3"/>
          <w:numId w:val="94"/>
        </w:numPr>
        <w:spacing w:before="120"/>
        <w:ind w:left="2043" w:hanging="993"/>
        <w:rPr>
          <w:rFonts w:ascii="David" w:hAnsi="David"/>
        </w:rPr>
      </w:pPr>
      <w:r w:rsidRPr="00BC6679">
        <w:rPr>
          <w:rFonts w:ascii="David" w:hAnsi="David" w:hint="cs"/>
          <w:rtl/>
        </w:rPr>
        <w:t xml:space="preserve">המערכת תתמוך בניהול </w:t>
      </w:r>
      <w:r w:rsidRPr="00BC6679">
        <w:rPr>
          <w:rFonts w:ascii="David" w:hAnsi="David"/>
        </w:rPr>
        <w:t>Mesh</w:t>
      </w:r>
      <w:r w:rsidRPr="00BC6679">
        <w:rPr>
          <w:rFonts w:ascii="David" w:hAnsi="David" w:hint="cs"/>
          <w:rtl/>
        </w:rPr>
        <w:t xml:space="preserve"> אוטומטי, תוך לימוד תדרים מפריעים, התאמת תדרי העבודה של כלל </w:t>
      </w:r>
      <w:r w:rsidR="00D37734" w:rsidRPr="00BC6679">
        <w:rPr>
          <w:rFonts w:ascii="David" w:hAnsi="David" w:hint="cs"/>
          <w:rtl/>
        </w:rPr>
        <w:t>יחידות הקצה</w:t>
      </w:r>
      <w:r w:rsidRPr="00BC6679">
        <w:rPr>
          <w:rFonts w:ascii="David" w:hAnsi="David" w:hint="cs"/>
          <w:rtl/>
        </w:rPr>
        <w:t xml:space="preserve"> בהתאם (</w:t>
      </w:r>
      <w:r w:rsidRPr="00BC6679">
        <w:rPr>
          <w:rFonts w:ascii="David" w:hAnsi="David"/>
        </w:rPr>
        <w:t>Self Healing</w:t>
      </w:r>
      <w:r w:rsidR="001938B7" w:rsidRPr="00BC6679">
        <w:rPr>
          <w:rFonts w:ascii="David" w:hAnsi="David" w:hint="cs"/>
          <w:rtl/>
        </w:rPr>
        <w:t>).</w:t>
      </w:r>
    </w:p>
    <w:p w14:paraId="4D0A11A7"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hint="cs"/>
          <w:rtl/>
        </w:rPr>
        <w:t>שליטה בהיבטי אבטחת מידע וכל נושא הרישוי ברשת.</w:t>
      </w:r>
    </w:p>
    <w:p w14:paraId="16541394" w14:textId="77777777" w:rsidR="009A48C2" w:rsidRPr="00BC6679" w:rsidRDefault="009A48C2" w:rsidP="00DE29B2">
      <w:pPr>
        <w:pStyle w:val="42"/>
        <w:numPr>
          <w:ilvl w:val="3"/>
          <w:numId w:val="94"/>
        </w:numPr>
        <w:spacing w:before="120"/>
        <w:ind w:left="2043" w:hanging="993"/>
        <w:rPr>
          <w:rFonts w:ascii="David" w:hAnsi="David"/>
        </w:rPr>
      </w:pPr>
      <w:r w:rsidRPr="00BC6679">
        <w:rPr>
          <w:rFonts w:ascii="David" w:hAnsi="David" w:hint="eastAsia"/>
          <w:rtl/>
        </w:rPr>
        <w:t>נדרש</w:t>
      </w:r>
      <w:r w:rsidRPr="00BC6679">
        <w:rPr>
          <w:rFonts w:ascii="David" w:hAnsi="David"/>
          <w:rtl/>
        </w:rPr>
        <w:t xml:space="preserve"> </w:t>
      </w:r>
      <w:r w:rsidRPr="00BC6679">
        <w:rPr>
          <w:rFonts w:ascii="David" w:hAnsi="David" w:hint="eastAsia"/>
          <w:rtl/>
        </w:rPr>
        <w:t>פירוט</w:t>
      </w:r>
      <w:r w:rsidRPr="00BC6679">
        <w:rPr>
          <w:rFonts w:ascii="David" w:hAnsi="David"/>
          <w:rtl/>
        </w:rPr>
        <w:t xml:space="preserve"> </w:t>
      </w:r>
      <w:r w:rsidRPr="00BC6679">
        <w:rPr>
          <w:rFonts w:ascii="David" w:hAnsi="David" w:hint="eastAsia"/>
          <w:rtl/>
        </w:rPr>
        <w:t>לגבי</w:t>
      </w:r>
      <w:r w:rsidRPr="00BC6679">
        <w:rPr>
          <w:rFonts w:ascii="David" w:hAnsi="David"/>
          <w:rtl/>
        </w:rPr>
        <w:t xml:space="preserve"> </w:t>
      </w:r>
      <w:r w:rsidRPr="00BC6679">
        <w:rPr>
          <w:rFonts w:ascii="David" w:hAnsi="David" w:hint="eastAsia"/>
          <w:rtl/>
        </w:rPr>
        <w:t>יכולות</w:t>
      </w:r>
      <w:r w:rsidRPr="00BC6679">
        <w:rPr>
          <w:rFonts w:ascii="David" w:hAnsi="David"/>
          <w:rtl/>
        </w:rPr>
        <w:t xml:space="preserve"> </w:t>
      </w:r>
      <w:r w:rsidRPr="00BC6679">
        <w:rPr>
          <w:rFonts w:ascii="David" w:hAnsi="David" w:hint="eastAsia"/>
          <w:rtl/>
        </w:rPr>
        <w:t>האבטחה</w:t>
      </w:r>
      <w:r w:rsidRPr="00BC6679">
        <w:rPr>
          <w:rFonts w:ascii="David" w:hAnsi="David"/>
          <w:rtl/>
        </w:rPr>
        <w:t xml:space="preserve"> </w:t>
      </w:r>
      <w:r w:rsidRPr="00BC6679">
        <w:rPr>
          <w:rFonts w:ascii="David" w:hAnsi="David" w:hint="eastAsia"/>
          <w:rtl/>
        </w:rPr>
        <w:t>בהיבטי</w:t>
      </w:r>
      <w:r w:rsidRPr="00BC6679">
        <w:rPr>
          <w:rFonts w:ascii="David" w:hAnsi="David"/>
          <w:rtl/>
        </w:rPr>
        <w:t xml:space="preserve"> </w:t>
      </w:r>
      <w:r w:rsidRPr="00BC6679">
        <w:rPr>
          <w:rFonts w:ascii="David" w:hAnsi="David" w:hint="eastAsia"/>
          <w:rtl/>
        </w:rPr>
        <w:t>ניהול</w:t>
      </w:r>
      <w:r w:rsidRPr="00BC6679">
        <w:rPr>
          <w:rFonts w:ascii="David" w:hAnsi="David"/>
          <w:rtl/>
        </w:rPr>
        <w:t xml:space="preserve"> </w:t>
      </w:r>
      <w:r w:rsidRPr="00BC6679">
        <w:rPr>
          <w:rFonts w:ascii="David" w:hAnsi="David" w:hint="eastAsia"/>
          <w:rtl/>
        </w:rPr>
        <w:t>הבקר</w:t>
      </w:r>
      <w:r w:rsidRPr="00BC6679">
        <w:rPr>
          <w:rFonts w:ascii="David" w:hAnsi="David"/>
          <w:rtl/>
        </w:rPr>
        <w:t xml:space="preserve">, </w:t>
      </w:r>
      <w:r w:rsidRPr="00BC6679">
        <w:rPr>
          <w:rFonts w:ascii="David" w:hAnsi="David" w:hint="eastAsia"/>
          <w:rtl/>
        </w:rPr>
        <w:t>הצפנת</w:t>
      </w:r>
      <w:r w:rsidRPr="00BC6679">
        <w:rPr>
          <w:rFonts w:ascii="David" w:hAnsi="David"/>
          <w:rtl/>
        </w:rPr>
        <w:t xml:space="preserve"> </w:t>
      </w:r>
      <w:r w:rsidRPr="00BC6679">
        <w:rPr>
          <w:rFonts w:ascii="David" w:hAnsi="David" w:hint="eastAsia"/>
          <w:rtl/>
        </w:rPr>
        <w:t>המידע</w:t>
      </w:r>
      <w:r w:rsidRPr="00BC6679">
        <w:rPr>
          <w:rFonts w:ascii="David" w:hAnsi="David"/>
          <w:rtl/>
        </w:rPr>
        <w:t xml:space="preserve"> </w:t>
      </w:r>
      <w:r w:rsidRPr="00BC6679">
        <w:rPr>
          <w:rFonts w:ascii="David" w:hAnsi="David" w:hint="eastAsia"/>
          <w:rtl/>
        </w:rPr>
        <w:t>מהבקר</w:t>
      </w:r>
      <w:r w:rsidRPr="00BC6679">
        <w:rPr>
          <w:rFonts w:ascii="David" w:hAnsi="David"/>
          <w:rtl/>
        </w:rPr>
        <w:t xml:space="preserve"> </w:t>
      </w:r>
      <w:r w:rsidRPr="00BC6679">
        <w:rPr>
          <w:rFonts w:ascii="David" w:hAnsi="David" w:hint="eastAsia"/>
          <w:rtl/>
        </w:rPr>
        <w:t>ועוד</w:t>
      </w:r>
      <w:r w:rsidRPr="00BC6679">
        <w:rPr>
          <w:rFonts w:ascii="David" w:hAnsi="David"/>
          <w:rtl/>
        </w:rPr>
        <w:t xml:space="preserve"> </w:t>
      </w:r>
      <w:r w:rsidRPr="00BC6679">
        <w:rPr>
          <w:rFonts w:ascii="David" w:hAnsi="David" w:hint="eastAsia"/>
          <w:rtl/>
        </w:rPr>
        <w:t>יכולות</w:t>
      </w:r>
      <w:r w:rsidRPr="00BC6679">
        <w:rPr>
          <w:rFonts w:ascii="David" w:hAnsi="David"/>
          <w:rtl/>
        </w:rPr>
        <w:t xml:space="preserve"> </w:t>
      </w:r>
      <w:r w:rsidRPr="00BC6679">
        <w:rPr>
          <w:rFonts w:ascii="David" w:hAnsi="David" w:hint="eastAsia"/>
          <w:rtl/>
        </w:rPr>
        <w:t>באם</w:t>
      </w:r>
      <w:r w:rsidRPr="00BC6679">
        <w:rPr>
          <w:rFonts w:ascii="David" w:hAnsi="David"/>
          <w:rtl/>
        </w:rPr>
        <w:t xml:space="preserve"> </w:t>
      </w:r>
      <w:r w:rsidRPr="00BC6679">
        <w:rPr>
          <w:rFonts w:ascii="David" w:hAnsi="David" w:hint="eastAsia"/>
          <w:rtl/>
        </w:rPr>
        <w:t>ישנן</w:t>
      </w:r>
      <w:r w:rsidRPr="00BC6679">
        <w:rPr>
          <w:rFonts w:ascii="David" w:hAnsi="David"/>
          <w:rtl/>
        </w:rPr>
        <w:t xml:space="preserve"> </w:t>
      </w:r>
      <w:r w:rsidRPr="00BC6679">
        <w:rPr>
          <w:rFonts w:ascii="David" w:hAnsi="David" w:hint="eastAsia"/>
          <w:rtl/>
        </w:rPr>
        <w:t>בנמצא</w:t>
      </w:r>
      <w:r w:rsidRPr="00BC6679">
        <w:rPr>
          <w:rFonts w:ascii="David" w:hAnsi="David"/>
          <w:rtl/>
        </w:rPr>
        <w:t>.</w:t>
      </w:r>
    </w:p>
    <w:p w14:paraId="327FDB6D" w14:textId="77777777" w:rsidR="009A48C2" w:rsidRPr="00BC6679" w:rsidRDefault="009A48C2" w:rsidP="00DE29B2">
      <w:pPr>
        <w:pStyle w:val="affff4"/>
        <w:numPr>
          <w:ilvl w:val="0"/>
          <w:numId w:val="94"/>
        </w:numPr>
        <w:spacing w:before="120" w:line="360" w:lineRule="auto"/>
        <w:jc w:val="both"/>
        <w:rPr>
          <w:rFonts w:ascii="David" w:hAnsi="David" w:cs="David"/>
          <w:b/>
          <w:bCs/>
        </w:rPr>
      </w:pPr>
      <w:r w:rsidRPr="00BC6679">
        <w:rPr>
          <w:rFonts w:ascii="David" w:hAnsi="David" w:cs="David" w:hint="cs"/>
          <w:b/>
          <w:bCs/>
          <w:rtl/>
        </w:rPr>
        <w:t>אבטחת מידע</w:t>
      </w:r>
    </w:p>
    <w:p w14:paraId="6E11A316" w14:textId="77777777" w:rsidR="009A48C2" w:rsidRPr="00662E7D" w:rsidRDefault="009A48C2" w:rsidP="00662E7D">
      <w:pPr>
        <w:pStyle w:val="20"/>
        <w:ind w:left="767" w:hanging="425"/>
      </w:pPr>
      <w:r w:rsidRPr="00662E7D">
        <w:rPr>
          <w:rFonts w:hint="cs"/>
          <w:rtl/>
        </w:rPr>
        <w:t>אספקת</w:t>
      </w:r>
      <w:r w:rsidRPr="00662E7D">
        <w:rPr>
          <w:rFonts w:hint="cs"/>
        </w:rPr>
        <w:t xml:space="preserve"> </w:t>
      </w:r>
      <w:r w:rsidRPr="00662E7D">
        <w:rPr>
          <w:rFonts w:hint="cs"/>
          <w:rtl/>
        </w:rPr>
        <w:t>והתקנת</w:t>
      </w:r>
      <w:r w:rsidRPr="00662E7D">
        <w:rPr>
          <w:rFonts w:hint="cs"/>
        </w:rPr>
        <w:t xml:space="preserve"> </w:t>
      </w:r>
      <w:r w:rsidRPr="00662E7D">
        <w:rPr>
          <w:rFonts w:hint="cs"/>
          <w:rtl/>
        </w:rPr>
        <w:t xml:space="preserve">הציוד הנדרש למימוש דרישות האבטחה הנ"ל תהיה כלולה במענה הספק. </w:t>
      </w:r>
    </w:p>
    <w:p w14:paraId="35AA6F90" w14:textId="77777777" w:rsidR="009A48C2" w:rsidRPr="00662E7D" w:rsidRDefault="009A48C2" w:rsidP="00662E7D">
      <w:pPr>
        <w:pStyle w:val="20"/>
        <w:ind w:left="767" w:hanging="425"/>
        <w:rPr>
          <w:rtl/>
        </w:rPr>
      </w:pPr>
      <w:r w:rsidRPr="00662E7D">
        <w:rPr>
          <w:rFonts w:hint="cs"/>
          <w:rtl/>
        </w:rPr>
        <w:t>על הפתרון הטכנולוגי המוצע במסגרת המענה לתת מענה ליכולות האבטחה הבאות:</w:t>
      </w:r>
    </w:p>
    <w:p w14:paraId="6686C8CB" w14:textId="77777777" w:rsidR="009A48C2" w:rsidRPr="00D2733B" w:rsidRDefault="009A48C2" w:rsidP="00483EF3">
      <w:pPr>
        <w:pStyle w:val="30"/>
        <w:rPr>
          <w:rtl/>
        </w:rPr>
      </w:pPr>
      <w:r w:rsidRPr="00D2733B">
        <w:rPr>
          <w:rFonts w:hint="cs"/>
          <w:rtl/>
        </w:rPr>
        <w:t xml:space="preserve">הצפנה באמצעות תקני </w:t>
      </w:r>
      <w:r w:rsidRPr="00D2733B">
        <w:t>WPA</w:t>
      </w:r>
      <w:r w:rsidRPr="00D2733B">
        <w:rPr>
          <w:rFonts w:hint="cs"/>
          <w:rtl/>
        </w:rPr>
        <w:t xml:space="preserve"> ו-</w:t>
      </w:r>
      <w:r w:rsidRPr="00D2733B">
        <w:t>WPA-II</w:t>
      </w:r>
      <w:r w:rsidRPr="00D2733B">
        <w:rPr>
          <w:rFonts w:hint="cs"/>
          <w:rtl/>
        </w:rPr>
        <w:t>. יובהר כי בשלב הנוכחי אין בכוונת המזמינים להפעיל יכולת זאת</w:t>
      </w:r>
      <w:r w:rsidR="008731D2">
        <w:rPr>
          <w:rFonts w:hint="cs"/>
          <w:rtl/>
        </w:rPr>
        <w:t xml:space="preserve"> עבור רשתות האורחים</w:t>
      </w:r>
      <w:r w:rsidRPr="00D2733B">
        <w:rPr>
          <w:rFonts w:hint="cs"/>
          <w:rtl/>
        </w:rPr>
        <w:t>, אך עורך המכרז שומר את הזכות להפעילה בעתיד.</w:t>
      </w:r>
    </w:p>
    <w:p w14:paraId="5BD1F9A6" w14:textId="77777777" w:rsidR="009A48C2" w:rsidRPr="00D2733B" w:rsidRDefault="009A48C2" w:rsidP="00622D33">
      <w:pPr>
        <w:pStyle w:val="30"/>
      </w:pPr>
      <w:r w:rsidRPr="00D2733B">
        <w:rPr>
          <w:rFonts w:hint="cs"/>
          <w:rtl/>
        </w:rPr>
        <w:t xml:space="preserve">אבטחה של פרוטוקול הניהול של </w:t>
      </w:r>
      <w:r w:rsidR="00D37734" w:rsidRPr="00D2733B">
        <w:rPr>
          <w:rFonts w:hint="cs"/>
          <w:rtl/>
        </w:rPr>
        <w:t>יחידות הקצה</w:t>
      </w:r>
      <w:r w:rsidRPr="00D2733B">
        <w:rPr>
          <w:rFonts w:hint="cs"/>
          <w:rtl/>
        </w:rPr>
        <w:t xml:space="preserve"> ושל הקשר בין </w:t>
      </w:r>
      <w:r w:rsidR="00D37734" w:rsidRPr="00D2733B">
        <w:rPr>
          <w:rFonts w:hint="cs"/>
          <w:rtl/>
        </w:rPr>
        <w:t xml:space="preserve">יחידות הקצה </w:t>
      </w:r>
      <w:r w:rsidRPr="00D2733B">
        <w:rPr>
          <w:rFonts w:hint="cs"/>
          <w:rtl/>
        </w:rPr>
        <w:t>לבין בקר הניהול המרכזי, באופן שלא יאפשר גישה של גורמים שאינם מורשים לתקשורת זו.</w:t>
      </w:r>
      <w:r w:rsidRPr="00D2733B">
        <w:rPr>
          <w:rFonts w:hint="cs"/>
        </w:rPr>
        <w:t xml:space="preserve"> </w:t>
      </w:r>
    </w:p>
    <w:p w14:paraId="21633058" w14:textId="77777777" w:rsidR="009A48C2" w:rsidRPr="00D2733B" w:rsidRDefault="00B20B6A" w:rsidP="00622D33">
      <w:pPr>
        <w:pStyle w:val="30"/>
        <w:rPr>
          <w:rtl/>
        </w:rPr>
      </w:pPr>
      <w:r w:rsidRPr="00D2733B">
        <w:rPr>
          <w:rFonts w:hint="cs"/>
          <w:rtl/>
        </w:rPr>
        <w:t xml:space="preserve">יש לפרט אם קיימת </w:t>
      </w:r>
      <w:r w:rsidR="009A48C2" w:rsidRPr="00D2733B">
        <w:rPr>
          <w:rFonts w:hint="cs"/>
          <w:rtl/>
        </w:rPr>
        <w:t xml:space="preserve">יכולת לאיכון מיקומו של כל התקן המקושר לרשת, על פי כתובת </w:t>
      </w:r>
      <w:r w:rsidR="009A48C2" w:rsidRPr="00D2733B">
        <w:t>IP</w:t>
      </w:r>
      <w:r w:rsidR="009A48C2" w:rsidRPr="00D2733B">
        <w:rPr>
          <w:rFonts w:hint="cs"/>
          <w:rtl/>
        </w:rPr>
        <w:t xml:space="preserve"> או כתובת </w:t>
      </w:r>
      <w:r w:rsidR="009A48C2" w:rsidRPr="00D2733B">
        <w:t>MAC</w:t>
      </w:r>
      <w:r w:rsidR="009A48C2" w:rsidRPr="00D2733B">
        <w:rPr>
          <w:rFonts w:hint="cs"/>
          <w:rtl/>
        </w:rPr>
        <w:t>, באופן שיאפשר למזמין איתור גורמים המבצעים פעילויות, שלא בהתאם לתקנון השימוש ברשת, שייקבע ע"י המזמין.</w:t>
      </w:r>
    </w:p>
    <w:p w14:paraId="75426E0B" w14:textId="77777777" w:rsidR="009A48C2" w:rsidRPr="00D2733B" w:rsidRDefault="00B20B6A" w:rsidP="00622D33">
      <w:pPr>
        <w:pStyle w:val="30"/>
      </w:pPr>
      <w:r w:rsidRPr="00D2733B">
        <w:rPr>
          <w:rFonts w:hint="cs"/>
          <w:rtl/>
        </w:rPr>
        <w:t xml:space="preserve">יש לפרט אם קיימת </w:t>
      </w:r>
      <w:r w:rsidR="009A48C2" w:rsidRPr="00D2733B">
        <w:rPr>
          <w:rFonts w:hint="cs"/>
          <w:rtl/>
        </w:rPr>
        <w:t>יכולת איתור וחסימה של התקנים אלחוטיים זרים, שלא נפרשו ע"י הספק  (</w:t>
      </w:r>
      <w:r w:rsidR="009A48C2" w:rsidRPr="00D2733B">
        <w:t>wireless IPS</w:t>
      </w:r>
      <w:r w:rsidR="009A48C2" w:rsidRPr="00D2733B">
        <w:rPr>
          <w:rFonts w:hint="cs"/>
          <w:rtl/>
        </w:rPr>
        <w:t>).</w:t>
      </w:r>
    </w:p>
    <w:p w14:paraId="1084802E" w14:textId="77777777" w:rsidR="009A48C2" w:rsidRPr="00D2733B" w:rsidRDefault="009A48C2" w:rsidP="00F050F7">
      <w:pPr>
        <w:pStyle w:val="30"/>
      </w:pPr>
      <w:r w:rsidRPr="00D2733B">
        <w:rPr>
          <w:rFonts w:hint="cs"/>
          <w:rtl/>
        </w:rPr>
        <w:t>יכולת חסימה של התקשרות לרשת, לפי פילטרים (</w:t>
      </w:r>
      <w:r w:rsidRPr="00D2733B">
        <w:t>ACL</w:t>
      </w:r>
      <w:r w:rsidRPr="00D2733B">
        <w:rPr>
          <w:rFonts w:hint="cs"/>
          <w:rtl/>
        </w:rPr>
        <w:t>) של התעבורה בשכבות 2+3+4.</w:t>
      </w:r>
    </w:p>
    <w:p w14:paraId="463612A4" w14:textId="77777777" w:rsidR="009A48C2" w:rsidRPr="00D2733B" w:rsidRDefault="009A48C2" w:rsidP="00F050F7">
      <w:pPr>
        <w:pStyle w:val="30"/>
      </w:pPr>
      <w:r w:rsidRPr="00D2733B">
        <w:rPr>
          <w:rFonts w:hint="cs"/>
          <w:rtl/>
        </w:rPr>
        <w:t xml:space="preserve">הרשת תוגן באמצעות </w:t>
      </w:r>
      <w:r w:rsidRPr="00D2733B">
        <w:t>Firewall</w:t>
      </w:r>
      <w:r w:rsidRPr="00D2733B">
        <w:rPr>
          <w:rFonts w:hint="cs"/>
          <w:rtl/>
        </w:rPr>
        <w:t xml:space="preserve">, ובו יוגדרו כללי הגנה על פי הנחיות המזמין ובכפוף לדרישות מערך האבטחה. </w:t>
      </w:r>
      <w:r w:rsidRPr="00D2733B">
        <w:t>Firewall</w:t>
      </w:r>
      <w:r w:rsidRPr="00D2733B">
        <w:rPr>
          <w:rFonts w:hint="cs"/>
          <w:rtl/>
        </w:rPr>
        <w:t xml:space="preserve"> זה ישמש לקביעת השירותים והכתובות המותרים לקבלת גישה לרשת (במתכונת של </w:t>
      </w:r>
      <w:r w:rsidRPr="00D2733B">
        <w:t>IP address &amp; port number</w:t>
      </w:r>
      <w:r w:rsidRPr="00D2733B">
        <w:rPr>
          <w:rFonts w:hint="cs"/>
          <w:rtl/>
        </w:rPr>
        <w:t>). הגדרת ה-</w:t>
      </w:r>
      <w:r w:rsidRPr="00D2733B">
        <w:t>rules</w:t>
      </w:r>
      <w:r w:rsidRPr="00D2733B">
        <w:rPr>
          <w:rFonts w:hint="cs"/>
          <w:rtl/>
        </w:rPr>
        <w:t xml:space="preserve"> להפעלת ה-</w:t>
      </w:r>
      <w:r w:rsidRPr="00D2733B">
        <w:t>firewalls</w:t>
      </w:r>
      <w:r w:rsidRPr="00D2733B">
        <w:rPr>
          <w:rFonts w:hint="cs"/>
          <w:rtl/>
        </w:rPr>
        <w:t xml:space="preserve"> תסופק ע"י המזמין  ותתוחזק באופן שוטף ע"י הספק. על הספק יהיה לבחון, אחת לשלושה חודשים, את מערך ה-</w:t>
      </w:r>
      <w:r w:rsidRPr="00D2733B">
        <w:t>rules</w:t>
      </w:r>
      <w:r w:rsidRPr="00D2733B">
        <w:rPr>
          <w:rFonts w:hint="cs"/>
          <w:rtl/>
        </w:rPr>
        <w:t xml:space="preserve"> הפעילים ב-</w:t>
      </w:r>
      <w:r w:rsidRPr="00D2733B">
        <w:t>firewall</w:t>
      </w:r>
      <w:r w:rsidRPr="00D2733B">
        <w:rPr>
          <w:rFonts w:hint="cs"/>
          <w:rtl/>
        </w:rPr>
        <w:t>, ולהתריע על כל בעיה העלולה לגרום לפריצה במערך האבטחה, או למניעת אספקת שירות תקין  עבור המשתמשים. יש לפרט מהו ה-</w:t>
      </w:r>
      <w:r w:rsidRPr="00D2733B">
        <w:t>firewall</w:t>
      </w:r>
      <w:r w:rsidRPr="00D2733B">
        <w:rPr>
          <w:rFonts w:hint="cs"/>
          <w:rtl/>
        </w:rPr>
        <w:t xml:space="preserve"> שיופעל ע"י הספק, והיכן הוא יותקן.</w:t>
      </w:r>
    </w:p>
    <w:p w14:paraId="237604AE" w14:textId="77777777" w:rsidR="009A48C2" w:rsidRPr="00D2733B" w:rsidRDefault="009A48C2" w:rsidP="00F050F7">
      <w:pPr>
        <w:pStyle w:val="30"/>
      </w:pPr>
      <w:r w:rsidRPr="00D2733B">
        <w:rPr>
          <w:rFonts w:hint="cs"/>
          <w:rtl/>
        </w:rPr>
        <w:t xml:space="preserve">מערכת ההגנה תכלול יכולות סינון קוד עוין, לרבות וירוסים, תולעים, סוסים טרויאנים וכדומה. הבדיקה תכלול, לכל הפחות, תעבורת </w:t>
      </w:r>
      <w:r w:rsidRPr="00D2733B">
        <w:t>HTTP</w:t>
      </w:r>
      <w:r w:rsidRPr="00D2733B">
        <w:rPr>
          <w:rFonts w:hint="cs"/>
          <w:rtl/>
        </w:rPr>
        <w:t>, דואר אלקטרוני, העברת קבצים ו-</w:t>
      </w:r>
      <w:r w:rsidRPr="00D2733B">
        <w:t>peer-to-peer</w:t>
      </w:r>
      <w:r w:rsidRPr="00D2733B">
        <w:rPr>
          <w:rFonts w:hint="cs"/>
          <w:rtl/>
        </w:rPr>
        <w:t xml:space="preserve">. הסריקה תתבצע ללא צורך הגדרת </w:t>
      </w:r>
      <w:r w:rsidRPr="00D2733B">
        <w:lastRenderedPageBreak/>
        <w:t>proxy</w:t>
      </w:r>
      <w:r w:rsidRPr="00D2733B">
        <w:rPr>
          <w:rFonts w:hint="cs"/>
          <w:rtl/>
        </w:rPr>
        <w:t xml:space="preserve"> ב-</w:t>
      </w:r>
      <w:r w:rsidRPr="00D2733B">
        <w:t>browser</w:t>
      </w:r>
      <w:r w:rsidRPr="00D2733B">
        <w:rPr>
          <w:rFonts w:hint="cs"/>
          <w:rtl/>
        </w:rPr>
        <w:t xml:space="preserve"> ובתוכנות הדואר האלקטרוני בעמדות המשתמשים (</w:t>
      </w:r>
      <w:r w:rsidRPr="00D2733B">
        <w:t>transparent proxy</w:t>
      </w:r>
      <w:r w:rsidRPr="00D2733B">
        <w:rPr>
          <w:rFonts w:hint="cs"/>
          <w:rtl/>
        </w:rPr>
        <w:t>). יש לפרט על המערכת המוצעת ועל יכולותיה.</w:t>
      </w:r>
    </w:p>
    <w:p w14:paraId="019E5EA8" w14:textId="55201B50" w:rsidR="009A48C2" w:rsidRPr="00D2733B" w:rsidRDefault="009A48C2" w:rsidP="004B61D4">
      <w:pPr>
        <w:pStyle w:val="30"/>
        <w:rPr>
          <w:rtl/>
        </w:rPr>
      </w:pPr>
      <w:r w:rsidRPr="00D2733B">
        <w:rPr>
          <w:rFonts w:hint="cs"/>
          <w:rtl/>
        </w:rPr>
        <w:t xml:space="preserve">מערכת </w:t>
      </w:r>
      <w:r w:rsidR="008731D2">
        <w:rPr>
          <w:rFonts w:hint="cs"/>
        </w:rPr>
        <w:t>C</w:t>
      </w:r>
      <w:r w:rsidR="008731D2">
        <w:t>ontent</w:t>
      </w:r>
      <w:r w:rsidR="008731D2" w:rsidRPr="00D2733B">
        <w:t xml:space="preserve"> </w:t>
      </w:r>
      <w:r w:rsidRPr="00D2733B">
        <w:t>filtering</w:t>
      </w:r>
      <w:r w:rsidRPr="00D2733B">
        <w:rPr>
          <w:rFonts w:hint="cs"/>
          <w:rtl/>
        </w:rPr>
        <w:t xml:space="preserve"> לחסימת גישה לאתרים, אשר תנוהל על ידי הספק, ואם יהיה צורך יבוצעו עדכונים על פי דרישה של נציגי המזמין. הכללים להגדרות יסופקו על ידי נציגי המזמין בשיתוף הספק. </w:t>
      </w:r>
      <w:r w:rsidR="00A8134B" w:rsidRPr="00D2733B">
        <w:rPr>
          <w:rFonts w:hint="cs"/>
          <w:rtl/>
        </w:rPr>
        <w:t>המערכת תהיה של אחד היצרנים המפורטים להלן או מערכת שוות ערך (במקרה זה על המציע להציג</w:t>
      </w:r>
      <w:r w:rsidR="000445B5">
        <w:rPr>
          <w:rFonts w:hint="cs"/>
          <w:rtl/>
        </w:rPr>
        <w:t xml:space="preserve"> ולנמק</w:t>
      </w:r>
      <w:r w:rsidR="00A8134B" w:rsidRPr="00D2733B">
        <w:rPr>
          <w:rFonts w:hint="cs"/>
          <w:rtl/>
        </w:rPr>
        <w:t xml:space="preserve"> את היות המערכת שוות ערך או מטיבה</w:t>
      </w:r>
      <w:r w:rsidR="000445B5">
        <w:rPr>
          <w:rFonts w:hint="cs"/>
          <w:rtl/>
        </w:rPr>
        <w:t>. במקרה זה יידרש אישור עורך המכרז כי המערכת אכן שוות ערך או מ</w:t>
      </w:r>
      <w:r w:rsidR="002B667C">
        <w:rPr>
          <w:rFonts w:hint="cs"/>
          <w:rtl/>
        </w:rPr>
        <w:t>י</w:t>
      </w:r>
      <w:r w:rsidR="000445B5">
        <w:rPr>
          <w:rFonts w:hint="cs"/>
          <w:rtl/>
        </w:rPr>
        <w:t xml:space="preserve">טיבה </w:t>
      </w:r>
      <w:r w:rsidR="000445B5">
        <w:rPr>
          <w:rtl/>
        </w:rPr>
        <w:t>–</w:t>
      </w:r>
      <w:r w:rsidR="000445B5">
        <w:rPr>
          <w:rFonts w:hint="cs"/>
          <w:rtl/>
        </w:rPr>
        <w:t xml:space="preserve"> </w:t>
      </w:r>
      <w:r w:rsidR="000236CD">
        <w:rPr>
          <w:rFonts w:hint="cs"/>
          <w:rtl/>
        </w:rPr>
        <w:t xml:space="preserve">מציע שירצה להציע מערכת שוות ערך יידרש </w:t>
      </w:r>
      <w:r w:rsidR="000445B5">
        <w:rPr>
          <w:rFonts w:hint="cs"/>
          <w:rtl/>
        </w:rPr>
        <w:t>לפנות לעורך המכרז, בזמן הגשת שאלות ההבהרה לקבלת אישור מראש למערכת שברצון המציע להציע</w:t>
      </w:r>
      <w:r w:rsidR="00A8134B" w:rsidRPr="00D2733B">
        <w:rPr>
          <w:rFonts w:hint="cs"/>
          <w:rtl/>
        </w:rPr>
        <w:t xml:space="preserve">): </w:t>
      </w:r>
      <w:r w:rsidR="00A8134B" w:rsidRPr="00D2733B">
        <w:t>Cisco, Forcepoint, McAfee, Symantec, Zscalar</w:t>
      </w:r>
      <w:r w:rsidR="00F26BF5">
        <w:t>, Fortinet</w:t>
      </w:r>
      <w:r w:rsidR="00721D0D">
        <w:t xml:space="preserve">, </w:t>
      </w:r>
      <w:r w:rsidR="00721D0D" w:rsidRPr="00721D0D">
        <w:t>Werboot</w:t>
      </w:r>
      <w:r w:rsidR="00F26BF5">
        <w:rPr>
          <w:rFonts w:hint="cs"/>
          <w:rtl/>
        </w:rPr>
        <w:t>.</w:t>
      </w:r>
      <w:r w:rsidR="00A8134B" w:rsidRPr="00D2733B">
        <w:br/>
      </w:r>
      <w:r w:rsidRPr="00D2733B">
        <w:rPr>
          <w:rFonts w:hint="cs"/>
          <w:rtl/>
        </w:rPr>
        <w:t xml:space="preserve">למזמין  תהיה יכולת לדרוש חסימה של </w:t>
      </w:r>
      <w:r w:rsidR="00A8134B" w:rsidRPr="00D2733B">
        <w:rPr>
          <w:rFonts w:hint="cs"/>
          <w:rtl/>
        </w:rPr>
        <w:t xml:space="preserve">קטגוריות דפים, </w:t>
      </w:r>
      <w:r w:rsidRPr="00D2733B">
        <w:rPr>
          <w:rFonts w:hint="cs"/>
          <w:rtl/>
        </w:rPr>
        <w:t>קבוצות של אתרים או אתרים בודדים. בדומה, תהיה למזמין יכולת לדרוש פתיחה סלקטיבית של אתרים, למרות היותם שייכים לרשימת אתרים בעלי מאפיין שהוגדר כחסום.</w:t>
      </w:r>
    </w:p>
    <w:p w14:paraId="33A20589" w14:textId="77777777" w:rsidR="009A48C2" w:rsidRPr="00D2733B" w:rsidRDefault="009A48C2" w:rsidP="004B61D4">
      <w:pPr>
        <w:pStyle w:val="30"/>
        <w:rPr>
          <w:rtl/>
        </w:rPr>
      </w:pPr>
      <w:r w:rsidRPr="00D2733B">
        <w:rPr>
          <w:rFonts w:hint="cs"/>
          <w:rtl/>
        </w:rPr>
        <w:t xml:space="preserve">מערכת </w:t>
      </w:r>
      <w:r w:rsidRPr="00D2733B">
        <w:t>INTRUDER PREVENTION &amp; DETECTION</w:t>
      </w:r>
      <w:r w:rsidRPr="00D2733B">
        <w:rPr>
          <w:rFonts w:hint="cs"/>
          <w:rtl/>
        </w:rPr>
        <w:t>. המערכת תכלול יכולות חסימה מבוססי חתימות של ההתקפות המוכרות, וכן יכולות חסימה באמצעות זיהוי התנהגות חשודה או אנומליות. יש לפרט את מערכת ה-</w:t>
      </w:r>
      <w:r w:rsidRPr="00D2733B">
        <w:t>IPS</w:t>
      </w:r>
      <w:r w:rsidRPr="00D2733B">
        <w:rPr>
          <w:rFonts w:hint="cs"/>
          <w:rtl/>
        </w:rPr>
        <w:t xml:space="preserve"> המוצעת, יכולותיה והיכן תותקן. כמו כן, יש לפרט אם המערכת המוצעת כוללת יכולות של טיפול ב-</w:t>
      </w:r>
      <w:r w:rsidRPr="00D2733B">
        <w:t xml:space="preserve"> Distributed Denial of Service (DDOS) attacks</w:t>
      </w:r>
      <w:r w:rsidRPr="00D2733B">
        <w:rPr>
          <w:rFonts w:hint="cs"/>
          <w:rtl/>
        </w:rPr>
        <w:t>.</w:t>
      </w:r>
    </w:p>
    <w:p w14:paraId="69BB1C94" w14:textId="77777777" w:rsidR="009A48C2" w:rsidRPr="00D2733B" w:rsidRDefault="009A48C2" w:rsidP="004B61D4">
      <w:pPr>
        <w:pStyle w:val="30"/>
      </w:pPr>
      <w:r w:rsidRPr="00D2733B">
        <w:rPr>
          <w:rFonts w:hint="cs"/>
          <w:rtl/>
        </w:rPr>
        <w:t>הקשחות (</w:t>
      </w:r>
      <w:r w:rsidRPr="00D2733B">
        <w:t>Hardening</w:t>
      </w:r>
      <w:r w:rsidRPr="00D2733B">
        <w:rPr>
          <w:rFonts w:hint="cs"/>
          <w:rtl/>
        </w:rPr>
        <w:t>)</w:t>
      </w:r>
      <w:r w:rsidR="00311BEB" w:rsidRPr="00D2733B">
        <w:rPr>
          <w:rFonts w:hint="cs"/>
          <w:rtl/>
        </w:rPr>
        <w:t xml:space="preserve"> </w:t>
      </w:r>
      <w:r w:rsidR="00311BEB" w:rsidRPr="00D2733B">
        <w:rPr>
          <w:rtl/>
        </w:rPr>
        <w:t>–</w:t>
      </w:r>
      <w:r w:rsidR="00311BEB" w:rsidRPr="00D2733B">
        <w:rPr>
          <w:rFonts w:hint="cs"/>
          <w:rtl/>
        </w:rPr>
        <w:t xml:space="preserve"> </w:t>
      </w:r>
      <w:r w:rsidRPr="00D2733B">
        <w:rPr>
          <w:rFonts w:hint="cs"/>
          <w:rtl/>
        </w:rPr>
        <w:t xml:space="preserve">בשלב ההטמעה, כלל הרכיבים בפתרון המוצע (מתגים, נתבים, </w:t>
      </w:r>
      <w:r w:rsidRPr="00D2733B">
        <w:t>Access Points</w:t>
      </w:r>
      <w:r w:rsidRPr="00D2733B">
        <w:rPr>
          <w:rFonts w:hint="cs"/>
          <w:rtl/>
        </w:rPr>
        <w:t xml:space="preserve">, </w:t>
      </w:r>
      <w:r w:rsidRPr="00D2733B">
        <w:t>Wireless Controller</w:t>
      </w:r>
      <w:r w:rsidRPr="00D2733B">
        <w:rPr>
          <w:rFonts w:hint="cs"/>
          <w:rtl/>
        </w:rPr>
        <w:t xml:space="preserve">, </w:t>
      </w:r>
      <w:r w:rsidRPr="00D2733B">
        <w:t>Wireless IPS</w:t>
      </w:r>
      <w:r w:rsidRPr="00D2733B">
        <w:rPr>
          <w:rFonts w:hint="cs"/>
          <w:rtl/>
        </w:rPr>
        <w:t xml:space="preserve">, </w:t>
      </w:r>
      <w:r w:rsidRPr="00D2733B">
        <w:t>Firewalls</w:t>
      </w:r>
      <w:r w:rsidRPr="00D2733B">
        <w:rPr>
          <w:rFonts w:hint="cs"/>
          <w:rtl/>
        </w:rPr>
        <w:t xml:space="preserve">, </w:t>
      </w:r>
      <w:r w:rsidRPr="00D2733B">
        <w:t>UTM</w:t>
      </w:r>
      <w:r w:rsidRPr="00D2733B">
        <w:rPr>
          <w:rFonts w:hint="cs"/>
          <w:rtl/>
        </w:rPr>
        <w:t xml:space="preserve">, שרתי ניהול, שרת </w:t>
      </w:r>
      <w:r w:rsidRPr="00D2733B">
        <w:t>Radius</w:t>
      </w:r>
      <w:r w:rsidRPr="00D2733B">
        <w:rPr>
          <w:rFonts w:hint="cs"/>
          <w:rtl/>
        </w:rPr>
        <w:t xml:space="preserve"> ו/או כל רכיב תקשוב אחר) יוקשחו בהתאם להנחיות </w:t>
      </w:r>
      <w:r w:rsidR="00B20B6A" w:rsidRPr="00D2733B">
        <w:rPr>
          <w:rFonts w:hint="cs"/>
          <w:rtl/>
        </w:rPr>
        <w:t>עורך המכרז</w:t>
      </w:r>
      <w:r w:rsidRPr="00D2733B">
        <w:rPr>
          <w:rFonts w:hint="cs"/>
          <w:rtl/>
        </w:rPr>
        <w:t>, לצורך צמצום והקטנת סיכוני אבטחת המידע.</w:t>
      </w:r>
    </w:p>
    <w:p w14:paraId="4A444DDE" w14:textId="77777777" w:rsidR="009A48C2" w:rsidRPr="00BC6679" w:rsidRDefault="009A48C2" w:rsidP="00DE29B2">
      <w:pPr>
        <w:pStyle w:val="affff4"/>
        <w:numPr>
          <w:ilvl w:val="0"/>
          <w:numId w:val="94"/>
        </w:numPr>
        <w:spacing w:before="120" w:line="360" w:lineRule="auto"/>
        <w:jc w:val="both"/>
        <w:rPr>
          <w:rFonts w:ascii="David" w:hAnsi="David" w:cs="David"/>
          <w:b/>
          <w:bCs/>
        </w:rPr>
      </w:pPr>
      <w:r w:rsidRPr="00BC6679">
        <w:rPr>
          <w:rFonts w:ascii="David" w:hAnsi="David" w:cs="David" w:hint="cs"/>
          <w:b/>
          <w:bCs/>
          <w:rtl/>
        </w:rPr>
        <w:t>הזדהות ובקרת גישה לרשת</w:t>
      </w:r>
    </w:p>
    <w:p w14:paraId="396C159D" w14:textId="77777777" w:rsidR="009A48C2" w:rsidRPr="004D4DFA" w:rsidRDefault="009A48C2" w:rsidP="00662E7D">
      <w:pPr>
        <w:pStyle w:val="20"/>
        <w:ind w:left="767" w:hanging="425"/>
        <w:rPr>
          <w:rtl/>
        </w:rPr>
      </w:pPr>
      <w:r w:rsidRPr="004D4DFA">
        <w:rPr>
          <w:rFonts w:hint="cs"/>
          <w:rtl/>
        </w:rPr>
        <w:t xml:space="preserve">לרשת האלחוטית בכל אתר מאתרי המזמין יינתן שם הכולל את שם המשרד הרלוונטי ושם האתר. </w:t>
      </w:r>
    </w:p>
    <w:p w14:paraId="02860B52" w14:textId="77777777" w:rsidR="009A48C2" w:rsidRPr="004D4DFA" w:rsidRDefault="009A48C2" w:rsidP="00662E7D">
      <w:pPr>
        <w:pStyle w:val="20"/>
        <w:ind w:left="767" w:hanging="425"/>
      </w:pPr>
      <w:r w:rsidRPr="004D4DFA">
        <w:rPr>
          <w:rFonts w:hint="cs"/>
          <w:rtl/>
        </w:rPr>
        <w:t xml:space="preserve">בשלב הנוכחי, המזמין מעוניין לאפשר גישה חופשית לרשת האלחוטית, בכל אתרי המזמין. </w:t>
      </w:r>
    </w:p>
    <w:p w14:paraId="6B6CEFC0" w14:textId="77777777" w:rsidR="009A48C2" w:rsidRPr="004D4DFA" w:rsidRDefault="009A48C2" w:rsidP="00662E7D">
      <w:pPr>
        <w:pStyle w:val="20"/>
        <w:ind w:left="767" w:hanging="425"/>
      </w:pPr>
      <w:r w:rsidRPr="004D4DFA">
        <w:rPr>
          <w:rFonts w:hint="cs"/>
          <w:rtl/>
        </w:rPr>
        <w:t>יחד עם זאת, עורך המכרז שומר לעצמו את הזכות להגביל את השימוש ברשת האלחוטית למשתמשים שיאושרו ע"י המזמינים (</w:t>
      </w:r>
      <w:r w:rsidRPr="004D4DFA">
        <w:t>,Authentication - AAA Authorization &amp; Accounting</w:t>
      </w:r>
      <w:r w:rsidRPr="004D4DFA">
        <w:rPr>
          <w:rFonts w:hint="cs"/>
          <w:rtl/>
        </w:rPr>
        <w:t>) ולא לאפשר גישה פתוחה לשימוש גורמים שאינם מורשים. במקרה זה זיהוי המשתמשים יבוצע תוך תמיכה במנגנונים הבאים (שניהם גם יחד, או כל אחד מהם, על פי החלטת המזמין):</w:t>
      </w:r>
    </w:p>
    <w:p w14:paraId="4D3683F9" w14:textId="77777777" w:rsidR="009A48C2" w:rsidRPr="00D2733B" w:rsidRDefault="009A48C2" w:rsidP="00483EF3">
      <w:pPr>
        <w:pStyle w:val="30"/>
        <w:rPr>
          <w:rtl/>
        </w:rPr>
      </w:pPr>
      <w:r w:rsidRPr="00D2733B">
        <w:rPr>
          <w:rFonts w:hint="cs"/>
          <w:rtl/>
        </w:rPr>
        <w:t xml:space="preserve">זיהוי באמצעות תקן </w:t>
      </w:r>
      <w:r w:rsidRPr="00D2733B">
        <w:t>802.1x</w:t>
      </w:r>
      <w:r w:rsidRPr="00D2733B">
        <w:rPr>
          <w:rFonts w:hint="cs"/>
          <w:rtl/>
        </w:rPr>
        <w:t>, למחשבי משתמשים התומכים בתקן זה.</w:t>
      </w:r>
      <w:r w:rsidRPr="00D2733B">
        <w:rPr>
          <w:rtl/>
        </w:rPr>
        <w:t xml:space="preserve"> יובהר כי בשלב הנוכחי אין בכוונת המזמינים להפעיל יכולת זאת, אך עורך המכרז שומר את הזכות להפעילה בעתיד.</w:t>
      </w:r>
      <w:r w:rsidRPr="00D2733B">
        <w:rPr>
          <w:rFonts w:hint="cs"/>
          <w:rtl/>
        </w:rPr>
        <w:t xml:space="preserve"> </w:t>
      </w:r>
    </w:p>
    <w:p w14:paraId="3F71D587" w14:textId="77777777" w:rsidR="009A48C2" w:rsidRPr="00D2733B" w:rsidRDefault="009A48C2" w:rsidP="00622D33">
      <w:pPr>
        <w:pStyle w:val="30"/>
        <w:rPr>
          <w:rtl/>
        </w:rPr>
      </w:pPr>
      <w:r w:rsidRPr="00D2733B">
        <w:rPr>
          <w:rFonts w:hint="cs"/>
          <w:rtl/>
        </w:rPr>
        <w:t xml:space="preserve">הפניית המשתמש באמצעות </w:t>
      </w:r>
      <w:r w:rsidRPr="00D2733B">
        <w:t>redirection</w:t>
      </w:r>
      <w:r w:rsidRPr="00D2733B">
        <w:rPr>
          <w:rFonts w:hint="cs"/>
          <w:rtl/>
        </w:rPr>
        <w:t xml:space="preserve"> לדף </w:t>
      </w:r>
      <w:r w:rsidRPr="00D2733B">
        <w:t>WEB</w:t>
      </w:r>
      <w:r w:rsidRPr="00D2733B">
        <w:rPr>
          <w:rFonts w:hint="cs"/>
          <w:rtl/>
        </w:rPr>
        <w:t xml:space="preserve"> בו יידרש להזדהות.</w:t>
      </w:r>
    </w:p>
    <w:p w14:paraId="0D196F5E" w14:textId="77777777" w:rsidR="009A48C2" w:rsidRPr="00D2733B" w:rsidRDefault="009A48C2" w:rsidP="00A75D32">
      <w:pPr>
        <w:pStyle w:val="30"/>
      </w:pPr>
      <w:r w:rsidRPr="00D2733B">
        <w:rPr>
          <w:rFonts w:hint="cs"/>
          <w:rtl/>
        </w:rPr>
        <w:t xml:space="preserve">מערכת בקרת הגישה תקבל את נתוני ההזדהות, המוקלדים ע"י המשתמש, ותיצור שאילתת </w:t>
      </w:r>
      <w:r w:rsidRPr="00D2733B">
        <w:t>LDAP</w:t>
      </w:r>
      <w:r w:rsidRPr="00D2733B">
        <w:rPr>
          <w:rFonts w:hint="cs"/>
          <w:rtl/>
        </w:rPr>
        <w:t xml:space="preserve"> מתאימה שהוקלדה ע"י המשתמש לשרת</w:t>
      </w:r>
      <w:r w:rsidRPr="00D2733B">
        <w:t>Active Directory</w:t>
      </w:r>
      <w:r w:rsidRPr="00D2733B">
        <w:rPr>
          <w:rFonts w:hint="cs"/>
          <w:rtl/>
        </w:rPr>
        <w:t xml:space="preserve"> שיופעל ע"י המזמין. על פי הנתונים שיסופקו ע"י שרת זה </w:t>
      </w:r>
      <w:r w:rsidRPr="00D2733B">
        <w:rPr>
          <w:rFonts w:hint="cs"/>
          <w:rtl/>
        </w:rPr>
        <w:lastRenderedPageBreak/>
        <w:t>תאושר או תידחה בקשת המשתמש להתחברות. יובהר כי אספקת שרת ה-</w:t>
      </w:r>
      <w:r w:rsidRPr="00D2733B">
        <w:t>Active Directory</w:t>
      </w:r>
      <w:r w:rsidRPr="00D2733B">
        <w:rPr>
          <w:rFonts w:hint="cs"/>
          <w:rtl/>
        </w:rPr>
        <w:t xml:space="preserve"> איננה באחריות </w:t>
      </w:r>
      <w:r w:rsidR="00A75D32">
        <w:rPr>
          <w:rFonts w:hint="cs"/>
          <w:rtl/>
        </w:rPr>
        <w:t>המציע.</w:t>
      </w:r>
    </w:p>
    <w:p w14:paraId="23D21C07" w14:textId="77777777" w:rsidR="0041555A" w:rsidRPr="00662E7D" w:rsidRDefault="009A48C2" w:rsidP="00662E7D">
      <w:pPr>
        <w:pStyle w:val="20"/>
        <w:ind w:left="767" w:hanging="425"/>
      </w:pPr>
      <w:r w:rsidRPr="00662E7D">
        <w:rPr>
          <w:rFonts w:hint="cs"/>
          <w:rtl/>
        </w:rPr>
        <w:t>כל משתמש שיקושר לרשת בפעם הראשונה יופנה אוטומטית ל-</w:t>
      </w:r>
      <w:r w:rsidRPr="00662E7D">
        <w:t>Guest Web Portal</w:t>
      </w:r>
      <w:r w:rsidRPr="00662E7D">
        <w:rPr>
          <w:rFonts w:hint="cs"/>
          <w:rtl/>
        </w:rPr>
        <w:t xml:space="preserve"> - שישמש כפורטל המרכזי דרכו משתמשי המערכת ייגשו לאינטרנט. הגישה לאינטרנט תעשה רק לאחר אישור תנאי השימוש. במסגרת הפורטל יוגדר במפורש כי האחריות למתן שירותי הגלישה חלה על הספק בלבד, ועל המדינה לא תחול אחריות כלשהי הנגזרת מרמת השירות וכן מכל תוצאה מהפעלת השירותים על ידי </w:t>
      </w:r>
      <w:r w:rsidR="0041555A" w:rsidRPr="00662E7D">
        <w:rPr>
          <w:rFonts w:hint="cs"/>
          <w:rtl/>
        </w:rPr>
        <w:t>המשתמשים</w:t>
      </w:r>
      <w:r w:rsidRPr="00662E7D">
        <w:rPr>
          <w:rFonts w:hint="cs"/>
          <w:rtl/>
        </w:rPr>
        <w:t>. הפורטל יותאם לדרישות המזמין, ויאפשר לכלול מידע שיווקי של המזמין</w:t>
      </w:r>
      <w:r w:rsidR="0041555A" w:rsidRPr="00662E7D">
        <w:rPr>
          <w:rFonts w:hint="cs"/>
          <w:rtl/>
        </w:rPr>
        <w:t xml:space="preserve"> והפניית המשת</w:t>
      </w:r>
      <w:r w:rsidR="007273AC" w:rsidRPr="00662E7D">
        <w:rPr>
          <w:rFonts w:hint="cs"/>
          <w:rtl/>
        </w:rPr>
        <w:t>מ</w:t>
      </w:r>
      <w:r w:rsidR="0041555A" w:rsidRPr="00662E7D">
        <w:rPr>
          <w:rFonts w:hint="cs"/>
          <w:rtl/>
        </w:rPr>
        <w:t>שים לשירותים השונים של המזמין.</w:t>
      </w:r>
    </w:p>
    <w:p w14:paraId="4E89F8D5" w14:textId="77777777" w:rsidR="009A48C2" w:rsidRPr="00662E7D" w:rsidRDefault="0041555A" w:rsidP="00662E7D">
      <w:pPr>
        <w:pStyle w:val="20"/>
        <w:ind w:left="767" w:hanging="425"/>
      </w:pPr>
      <w:r w:rsidRPr="00662E7D">
        <w:rPr>
          <w:rFonts w:hint="cs"/>
          <w:rtl/>
        </w:rPr>
        <w:t xml:space="preserve">אין לכלול כל פרסום או מידע שלא קיבל את אישור המזמין למעט פירוט נתוני הספק, </w:t>
      </w:r>
      <w:r w:rsidR="007273AC" w:rsidRPr="00662E7D">
        <w:rPr>
          <w:rFonts w:hint="cs"/>
          <w:rtl/>
        </w:rPr>
        <w:t xml:space="preserve">קישורים </w:t>
      </w:r>
      <w:r w:rsidRPr="00662E7D">
        <w:rPr>
          <w:rFonts w:hint="cs"/>
          <w:rtl/>
        </w:rPr>
        <w:t>ומספרי גישה לתמיכה.</w:t>
      </w:r>
    </w:p>
    <w:p w14:paraId="1E1BD760" w14:textId="77777777" w:rsidR="0041555A" w:rsidRPr="00662E7D" w:rsidRDefault="0041555A" w:rsidP="00662E7D">
      <w:pPr>
        <w:pStyle w:val="20"/>
        <w:ind w:left="767" w:hanging="425"/>
      </w:pPr>
      <w:r w:rsidRPr="00662E7D">
        <w:rPr>
          <w:rFonts w:hint="cs"/>
          <w:rtl/>
        </w:rPr>
        <w:t xml:space="preserve">המערכת תאפשר, בהתאם לבקשת המזמין, רישום משתמשים תוך אימות זהותם (בין אם על ידי משלוח דוא"ל אימות </w:t>
      </w:r>
      <w:r w:rsidRPr="00662E7D">
        <w:rPr>
          <w:rtl/>
        </w:rPr>
        <w:t>–</w:t>
      </w:r>
      <w:r w:rsidRPr="00662E7D">
        <w:rPr>
          <w:rFonts w:hint="cs"/>
          <w:rtl/>
        </w:rPr>
        <w:t xml:space="preserve"> תוך הגדרת זמן חיבור מינימאלי המאפשר קבלת דוא"ל זה, או באמצעות מסרון). בנוסף</w:t>
      </w:r>
      <w:r w:rsidR="007273AC" w:rsidRPr="00662E7D">
        <w:rPr>
          <w:rFonts w:hint="cs"/>
          <w:rtl/>
        </w:rPr>
        <w:t xml:space="preserve">, </w:t>
      </w:r>
      <w:r w:rsidRPr="00662E7D">
        <w:rPr>
          <w:rFonts w:hint="cs"/>
          <w:rtl/>
        </w:rPr>
        <w:t xml:space="preserve">המערכת תאפשר זיהוי באמצעות חשבונות רשת חברתית תוך </w:t>
      </w:r>
      <w:r w:rsidR="007273AC" w:rsidRPr="00662E7D">
        <w:rPr>
          <w:rFonts w:hint="cs"/>
          <w:rtl/>
        </w:rPr>
        <w:t xml:space="preserve">תמיכה לכל הפחות ברשתות </w:t>
      </w:r>
      <w:r w:rsidRPr="00662E7D">
        <w:rPr>
          <w:rFonts w:hint="cs"/>
          <w:rtl/>
        </w:rPr>
        <w:t xml:space="preserve">הבאות: </w:t>
      </w:r>
      <w:r w:rsidR="007273AC" w:rsidRPr="00662E7D">
        <w:t>Facebook</w:t>
      </w:r>
      <w:r w:rsidR="007273AC" w:rsidRPr="00662E7D">
        <w:rPr>
          <w:rFonts w:hint="cs"/>
          <w:rtl/>
        </w:rPr>
        <w:t xml:space="preserve"> ו-</w:t>
      </w:r>
      <w:r w:rsidRPr="00662E7D">
        <w:t>Google</w:t>
      </w:r>
      <w:r w:rsidRPr="00662E7D">
        <w:rPr>
          <w:rFonts w:hint="cs"/>
          <w:rtl/>
        </w:rPr>
        <w:t>.</w:t>
      </w:r>
    </w:p>
    <w:p w14:paraId="2D22491B" w14:textId="77777777" w:rsidR="009A48C2" w:rsidRPr="00662E7D" w:rsidRDefault="009A48C2" w:rsidP="00662E7D">
      <w:pPr>
        <w:pStyle w:val="20"/>
        <w:ind w:left="767" w:hanging="425"/>
      </w:pPr>
      <w:r w:rsidRPr="00662E7D">
        <w:rPr>
          <w:rFonts w:hint="cs"/>
          <w:rtl/>
        </w:rPr>
        <w:t xml:space="preserve">המזמין יוכל לדרוש כי הספק יפעיל על גבי רשת </w:t>
      </w:r>
      <w:r w:rsidRPr="00662E7D">
        <w:t>SSID</w:t>
      </w:r>
      <w:r w:rsidRPr="00662E7D">
        <w:rPr>
          <w:rFonts w:hint="cs"/>
          <w:rtl/>
        </w:rPr>
        <w:t xml:space="preserve"> נפרדת, שתשמש את עובדי המזמין לצורך גישה לרשת ה-</w:t>
      </w:r>
      <w:r w:rsidRPr="00662E7D">
        <w:t>Internet</w:t>
      </w:r>
      <w:r w:rsidRPr="00662E7D">
        <w:rPr>
          <w:rFonts w:hint="cs"/>
          <w:rtl/>
        </w:rPr>
        <w:t xml:space="preserve">. </w:t>
      </w:r>
      <w:r w:rsidRPr="00662E7D">
        <w:t>SSID</w:t>
      </w:r>
      <w:r w:rsidRPr="00662E7D">
        <w:rPr>
          <w:rFonts w:hint="cs"/>
          <w:rtl/>
        </w:rPr>
        <w:t xml:space="preserve"> זה יפעל בהתאם לכללים הבאים:</w:t>
      </w:r>
    </w:p>
    <w:p w14:paraId="175B5260" w14:textId="77777777" w:rsidR="009A48C2" w:rsidRPr="00D2733B" w:rsidRDefault="009A48C2" w:rsidP="00483EF3">
      <w:pPr>
        <w:pStyle w:val="30"/>
      </w:pPr>
      <w:r w:rsidRPr="00D2733B">
        <w:rPr>
          <w:rFonts w:hint="cs"/>
          <w:rtl/>
        </w:rPr>
        <w:t>הגדרה כ-</w:t>
      </w:r>
      <w:r w:rsidRPr="00D2733B">
        <w:t>VLAN</w:t>
      </w:r>
      <w:r w:rsidRPr="00D2733B">
        <w:rPr>
          <w:rFonts w:hint="cs"/>
          <w:rtl/>
        </w:rPr>
        <w:t xml:space="preserve"> נפרד, שאינו משמש את האורחים העושים שימוש מקביל ברשת האלחוטית.</w:t>
      </w:r>
    </w:p>
    <w:p w14:paraId="2573DDE1" w14:textId="77777777" w:rsidR="009A48C2" w:rsidRPr="00D2733B" w:rsidRDefault="009A48C2" w:rsidP="00622D33">
      <w:pPr>
        <w:pStyle w:val="30"/>
      </w:pPr>
      <w:r w:rsidRPr="00D2733B">
        <w:rPr>
          <w:rFonts w:hint="cs"/>
          <w:rtl/>
        </w:rPr>
        <w:t>ה-</w:t>
      </w:r>
      <w:r w:rsidRPr="00D2733B">
        <w:t>SSID</w:t>
      </w:r>
      <w:r w:rsidRPr="00D2733B">
        <w:rPr>
          <w:rFonts w:hint="cs"/>
          <w:rtl/>
        </w:rPr>
        <w:t xml:space="preserve"> יוגן במפתח גישה ייחודי, בתקן </w:t>
      </w:r>
      <w:r w:rsidRPr="00D2733B">
        <w:t>WPA2</w:t>
      </w:r>
      <w:r w:rsidRPr="00D2733B">
        <w:rPr>
          <w:rFonts w:hint="cs"/>
          <w:rtl/>
        </w:rPr>
        <w:t>.</w:t>
      </w:r>
    </w:p>
    <w:p w14:paraId="38847F26" w14:textId="77777777" w:rsidR="007273AC" w:rsidRPr="00662E7D" w:rsidRDefault="007273AC" w:rsidP="00DE29B2">
      <w:pPr>
        <w:pStyle w:val="affff4"/>
        <w:numPr>
          <w:ilvl w:val="0"/>
          <w:numId w:val="94"/>
        </w:numPr>
        <w:spacing w:before="120" w:line="360" w:lineRule="auto"/>
        <w:jc w:val="both"/>
        <w:rPr>
          <w:rFonts w:ascii="David" w:hAnsi="David" w:cs="David"/>
          <w:b/>
          <w:bCs/>
        </w:rPr>
      </w:pPr>
      <w:r w:rsidRPr="00662E7D">
        <w:rPr>
          <w:rFonts w:ascii="David" w:hAnsi="David" w:cs="David" w:hint="cs"/>
          <w:b/>
          <w:bCs/>
          <w:rtl/>
        </w:rPr>
        <w:t>ביצועים ורמת הכיסוי</w:t>
      </w:r>
    </w:p>
    <w:p w14:paraId="4E0E96AB" w14:textId="77777777" w:rsidR="007273AC" w:rsidRPr="00662E7D" w:rsidRDefault="007273AC" w:rsidP="00662E7D">
      <w:pPr>
        <w:pStyle w:val="20"/>
        <w:ind w:left="767" w:hanging="425"/>
        <w:rPr>
          <w:rtl/>
        </w:rPr>
      </w:pPr>
      <w:bookmarkStart w:id="626" w:name="_Ref447803004"/>
      <w:r w:rsidRPr="00662E7D">
        <w:rPr>
          <w:rFonts w:hint="cs"/>
          <w:rtl/>
        </w:rPr>
        <w:t>הרשת האלחוטית ומוקד הסיוע יהיו ערוכים לפעולה רציפה בשעות העבודה המקובלות. המזמין יוכל לשנות את שעות הפעלת הרשת האלחוטית ע"פ שיקול דעתו.</w:t>
      </w:r>
      <w:bookmarkEnd w:id="626"/>
      <w:r w:rsidRPr="00662E7D">
        <w:rPr>
          <w:rFonts w:hint="cs"/>
          <w:rtl/>
        </w:rPr>
        <w:t xml:space="preserve"> </w:t>
      </w:r>
    </w:p>
    <w:p w14:paraId="20B6EB00" w14:textId="77777777" w:rsidR="007273AC" w:rsidRPr="00662E7D" w:rsidRDefault="007273AC" w:rsidP="00662E7D">
      <w:pPr>
        <w:pStyle w:val="20"/>
        <w:ind w:left="767" w:hanging="425"/>
      </w:pPr>
      <w:r w:rsidRPr="00662E7D">
        <w:rPr>
          <w:rFonts w:hint="cs"/>
          <w:rtl/>
        </w:rPr>
        <w:t>הרשת האלחוטית תתוכנן כך שבכל השטח הנדרש תסופק רמת הקליטה המינימאלית הנדרשת. זאת תחת דרישות הסף הבאות:</w:t>
      </w:r>
    </w:p>
    <w:p w14:paraId="2462206A" w14:textId="77777777" w:rsidR="007273AC" w:rsidRPr="00D2733B" w:rsidRDefault="007273AC" w:rsidP="00483EF3">
      <w:pPr>
        <w:pStyle w:val="30"/>
        <w:rPr>
          <w:rtl/>
        </w:rPr>
      </w:pPr>
      <w:r w:rsidRPr="00D2733B">
        <w:rPr>
          <w:rFonts w:hint="cs"/>
          <w:rtl/>
        </w:rPr>
        <w:t xml:space="preserve">קישור בקצב אפקטיבי של </w:t>
      </w:r>
      <w:r w:rsidRPr="00D2733B">
        <w:t>2Mbps</w:t>
      </w:r>
      <w:r w:rsidRPr="00D2733B">
        <w:rPr>
          <w:rFonts w:hint="cs"/>
          <w:rtl/>
        </w:rPr>
        <w:t xml:space="preserve"> לכל הפחות. יובהר כי דרישה זאת נוגעת למקטע האלחוטי בלבד, ואינה נוגעת לקישור לרשת ה-</w:t>
      </w:r>
      <w:r w:rsidRPr="00D2733B">
        <w:t>Internet</w:t>
      </w:r>
      <w:r w:rsidRPr="00D2733B">
        <w:rPr>
          <w:rFonts w:hint="cs"/>
          <w:rtl/>
        </w:rPr>
        <w:t>, שקצבו ייקבע ע"י המזמין.</w:t>
      </w:r>
    </w:p>
    <w:p w14:paraId="63824BF0" w14:textId="77777777" w:rsidR="007273AC" w:rsidRPr="00D2733B" w:rsidRDefault="007273AC" w:rsidP="00622D33">
      <w:pPr>
        <w:pStyle w:val="30"/>
        <w:rPr>
          <w:rtl/>
        </w:rPr>
      </w:pPr>
      <w:r w:rsidRPr="00D2733B">
        <w:rPr>
          <w:rFonts w:hint="cs"/>
          <w:rtl/>
        </w:rPr>
        <w:t>פתיחה עד ל-</w:t>
      </w:r>
      <w:r w:rsidRPr="00D2733B">
        <w:t>500 sessions</w:t>
      </w:r>
      <w:r w:rsidRPr="00D2733B">
        <w:rPr>
          <w:rtl/>
        </w:rPr>
        <w:t xml:space="preserve"> למשתמש מציוד קצה בודד, ובממוצע עד ל-50 </w:t>
      </w:r>
      <w:r w:rsidRPr="00D2733B">
        <w:t xml:space="preserve"> session</w:t>
      </w:r>
      <w:r w:rsidRPr="00D2733B">
        <w:rPr>
          <w:rtl/>
        </w:rPr>
        <w:t xml:space="preserve"> למשתמש מכלל משתמשי הרשת.</w:t>
      </w:r>
    </w:p>
    <w:p w14:paraId="18A81054" w14:textId="77777777" w:rsidR="007273AC" w:rsidRPr="00662E7D" w:rsidRDefault="007273AC" w:rsidP="00662E7D">
      <w:pPr>
        <w:pStyle w:val="20"/>
        <w:rPr>
          <w:rtl/>
        </w:rPr>
      </w:pPr>
      <w:r w:rsidRPr="00662E7D">
        <w:rPr>
          <w:rFonts w:hint="cs"/>
          <w:rtl/>
        </w:rPr>
        <w:t xml:space="preserve">עורך המכרז יוכל לבחון את עמידת הספק בדרישות אלו באמצעות כל ציוד שיבחר, ובלבד שציוד זה עומד בדרישות התקנים הרלוונטיים. </w:t>
      </w:r>
    </w:p>
    <w:p w14:paraId="02872DB4" w14:textId="77777777" w:rsidR="007273AC" w:rsidRPr="00662E7D" w:rsidRDefault="007273AC" w:rsidP="00662E7D">
      <w:pPr>
        <w:pStyle w:val="20"/>
      </w:pPr>
      <w:r w:rsidRPr="00662E7D">
        <w:rPr>
          <w:rFonts w:hint="cs"/>
          <w:rtl/>
        </w:rPr>
        <w:t>הכיסוי לעיל יבוצע גם עבור מבני בטון, העלולים להקטין משמעותית את שטח הכיסוי של כל אנטנה. עובדה זאת לא תהווה עילה לאי הספקת כיסוי ברמה הנדרשת.</w:t>
      </w:r>
    </w:p>
    <w:p w14:paraId="16F0F4EF" w14:textId="77777777" w:rsidR="007273AC" w:rsidRPr="00662E7D" w:rsidRDefault="007273AC" w:rsidP="00662E7D">
      <w:pPr>
        <w:pStyle w:val="20"/>
        <w:rPr>
          <w:rtl/>
        </w:rPr>
      </w:pPr>
      <w:r w:rsidRPr="00662E7D">
        <w:rPr>
          <w:rFonts w:hint="cs"/>
          <w:rtl/>
        </w:rPr>
        <w:t>הספק יעשה את המיטב על מנת להקטין את אפשרות ההתחברות לרשת מחוץ לשטחי הכיסוי לרבות כיוון אנטנות, שליטה בעצמת השידור וכו'.</w:t>
      </w:r>
    </w:p>
    <w:p w14:paraId="34F1448D" w14:textId="77777777" w:rsidR="007273AC" w:rsidRPr="00662E7D" w:rsidRDefault="007273AC" w:rsidP="00662E7D">
      <w:pPr>
        <w:pStyle w:val="20"/>
        <w:rPr>
          <w:rtl/>
        </w:rPr>
      </w:pPr>
      <w:r w:rsidRPr="00662E7D">
        <w:rPr>
          <w:rFonts w:hint="cs"/>
          <w:rtl/>
        </w:rPr>
        <w:lastRenderedPageBreak/>
        <w:t xml:space="preserve">הרשת תתוכנן באופן שייתן מענה למספר המשתמשים המקסימאלי שיוגדר ע"י המזמין,  בכל אתר מאתרי המזמין.   </w:t>
      </w:r>
    </w:p>
    <w:p w14:paraId="26DFA9E5" w14:textId="77777777" w:rsidR="007273AC" w:rsidRPr="00662E7D" w:rsidRDefault="007273AC" w:rsidP="00662E7D">
      <w:pPr>
        <w:pStyle w:val="20"/>
      </w:pPr>
      <w:r w:rsidRPr="00662E7D">
        <w:rPr>
          <w:rFonts w:hint="cs"/>
          <w:rtl/>
        </w:rPr>
        <w:t>המערכת תתמוך בהגבלת זמן השימוש המקסימאלי בהתאם להגדרת המזמין. מגבלה זאת לא תחול על ה-</w:t>
      </w:r>
      <w:r w:rsidRPr="00662E7D">
        <w:t>SSID</w:t>
      </w:r>
      <w:r w:rsidRPr="00662E7D">
        <w:rPr>
          <w:rFonts w:hint="cs"/>
          <w:rtl/>
        </w:rPr>
        <w:t xml:space="preserve"> שישמש את עובדי המזמינה, ככל ש-</w:t>
      </w:r>
      <w:r w:rsidRPr="00662E7D">
        <w:t>SSID</w:t>
      </w:r>
      <w:r w:rsidRPr="00662E7D">
        <w:rPr>
          <w:rFonts w:hint="cs"/>
          <w:rtl/>
        </w:rPr>
        <w:t xml:space="preserve"> כזה יופעל באתר.</w:t>
      </w:r>
    </w:p>
    <w:p w14:paraId="6D857368" w14:textId="77777777" w:rsidR="007273AC" w:rsidRPr="00662E7D" w:rsidRDefault="007273AC" w:rsidP="00662E7D">
      <w:pPr>
        <w:pStyle w:val="20"/>
      </w:pPr>
      <w:r w:rsidRPr="00662E7D">
        <w:rPr>
          <w:rFonts w:hint="cs"/>
          <w:rtl/>
        </w:rPr>
        <w:t xml:space="preserve">אפשרות להפעלה טלפונית של </w:t>
      </w:r>
      <w:r w:rsidRPr="00662E7D">
        <w:t>IP</w:t>
      </w:r>
      <w:r w:rsidRPr="00662E7D">
        <w:rPr>
          <w:rFonts w:hint="cs"/>
          <w:rtl/>
        </w:rPr>
        <w:t xml:space="preserve"> על גבי הרשת באמצעות מחשבים ניידים, </w:t>
      </w:r>
      <w:r w:rsidRPr="00662E7D">
        <w:t>PDAs</w:t>
      </w:r>
      <w:r w:rsidRPr="00662E7D">
        <w:rPr>
          <w:rFonts w:hint="cs"/>
          <w:rtl/>
        </w:rPr>
        <w:t xml:space="preserve"> או טלפוני </w:t>
      </w:r>
      <w:r w:rsidRPr="00662E7D">
        <w:t>IP</w:t>
      </w:r>
      <w:r w:rsidRPr="00662E7D">
        <w:rPr>
          <w:rFonts w:hint="cs"/>
          <w:rtl/>
        </w:rPr>
        <w:t xml:space="preserve"> אלחוטיים, תוך תמיכה ב-</w:t>
      </w:r>
      <w:r w:rsidRPr="00662E7D">
        <w:t>roaming</w:t>
      </w:r>
      <w:r w:rsidRPr="00662E7D">
        <w:rPr>
          <w:rFonts w:hint="cs"/>
          <w:rtl/>
        </w:rPr>
        <w:t xml:space="preserve"> מתחום כיסוי של</w:t>
      </w:r>
      <w:r w:rsidR="00455BAE" w:rsidRPr="00662E7D">
        <w:rPr>
          <w:rFonts w:hint="cs"/>
          <w:rtl/>
        </w:rPr>
        <w:t xml:space="preserve"> יחידת קצה אחת לאחרת </w:t>
      </w:r>
      <w:r w:rsidRPr="00662E7D">
        <w:rPr>
          <w:rFonts w:hint="cs"/>
          <w:rtl/>
        </w:rPr>
        <w:t xml:space="preserve">ללא התנתקות. </w:t>
      </w:r>
    </w:p>
    <w:p w14:paraId="33A945FB" w14:textId="77777777" w:rsidR="007273AC" w:rsidRPr="00662E7D" w:rsidRDefault="007273AC" w:rsidP="00662E7D">
      <w:pPr>
        <w:pStyle w:val="20"/>
      </w:pPr>
      <w:r w:rsidRPr="00662E7D">
        <w:rPr>
          <w:rFonts w:hint="cs"/>
          <w:rtl/>
        </w:rPr>
        <w:t>המציע ייערך לביצוע שיחת וידאו וקישורי</w:t>
      </w:r>
      <w:r w:rsidRPr="00662E7D">
        <w:t xml:space="preserve"> video conference </w:t>
      </w:r>
      <w:r w:rsidRPr="00662E7D">
        <w:rPr>
          <w:rFonts w:hint="cs"/>
          <w:rtl/>
        </w:rPr>
        <w:t>על גבי הרשת האלחוטית, תוך תמיכה ב-</w:t>
      </w:r>
      <w:r w:rsidRPr="00662E7D">
        <w:t>roaming</w:t>
      </w:r>
      <w:r w:rsidRPr="00662E7D">
        <w:rPr>
          <w:rFonts w:hint="cs"/>
          <w:rtl/>
        </w:rPr>
        <w:t xml:space="preserve"> מתחום כיסוי של </w:t>
      </w:r>
      <w:r w:rsidR="00455BAE" w:rsidRPr="00662E7D">
        <w:rPr>
          <w:rFonts w:hint="cs"/>
          <w:rtl/>
        </w:rPr>
        <w:t>יחידת קצה</w:t>
      </w:r>
      <w:r w:rsidRPr="00662E7D">
        <w:rPr>
          <w:rFonts w:hint="cs"/>
          <w:rtl/>
        </w:rPr>
        <w:t xml:space="preserve"> </w:t>
      </w:r>
      <w:r w:rsidR="00455BAE" w:rsidRPr="00662E7D">
        <w:rPr>
          <w:rFonts w:hint="cs"/>
          <w:rtl/>
        </w:rPr>
        <w:t>אחת לאחרת</w:t>
      </w:r>
      <w:r w:rsidRPr="00662E7D">
        <w:rPr>
          <w:rFonts w:hint="cs"/>
          <w:rtl/>
        </w:rPr>
        <w:t xml:space="preserve"> ללא התנתקות</w:t>
      </w:r>
      <w:r w:rsidRPr="00662E7D">
        <w:t>.</w:t>
      </w:r>
      <w:r w:rsidRPr="00662E7D">
        <w:rPr>
          <w:rFonts w:hint="cs"/>
          <w:rtl/>
        </w:rPr>
        <w:t xml:space="preserve"> שירות זה י</w:t>
      </w:r>
      <w:r w:rsidR="00455BAE" w:rsidRPr="00662E7D">
        <w:rPr>
          <w:rFonts w:hint="cs"/>
          <w:rtl/>
        </w:rPr>
        <w:t>י</w:t>
      </w:r>
      <w:r w:rsidRPr="00662E7D">
        <w:rPr>
          <w:rFonts w:hint="cs"/>
          <w:rtl/>
        </w:rPr>
        <w:t xml:space="preserve">כלל במסגרת </w:t>
      </w:r>
      <w:r w:rsidR="008731D2" w:rsidRPr="00662E7D">
        <w:rPr>
          <w:rFonts w:hint="cs"/>
          <w:rtl/>
        </w:rPr>
        <w:t>התשלום הח</w:t>
      </w:r>
      <w:r w:rsidR="00935A1A" w:rsidRPr="00662E7D">
        <w:rPr>
          <w:rFonts w:hint="cs"/>
          <w:rtl/>
        </w:rPr>
        <w:t>ו</w:t>
      </w:r>
      <w:r w:rsidR="008731D2" w:rsidRPr="00662E7D">
        <w:rPr>
          <w:rFonts w:hint="cs"/>
          <w:rtl/>
        </w:rPr>
        <w:t>דשי כמוגדר בפרק 5</w:t>
      </w:r>
      <w:r w:rsidRPr="00662E7D">
        <w:rPr>
          <w:rFonts w:hint="cs"/>
          <w:rtl/>
        </w:rPr>
        <w:t xml:space="preserve">. </w:t>
      </w:r>
    </w:p>
    <w:p w14:paraId="7FEE88EB" w14:textId="77777777" w:rsidR="007273AC" w:rsidRPr="00662E7D" w:rsidRDefault="007273AC" w:rsidP="00662E7D">
      <w:pPr>
        <w:pStyle w:val="20"/>
      </w:pPr>
      <w:r w:rsidRPr="00662E7D">
        <w:rPr>
          <w:rtl/>
        </w:rPr>
        <w:t>תמיכה ביישומי גלישה באינטרנט, העברת קבצים ונדידה בין נקודות גישה אלחוטיות.</w:t>
      </w:r>
    </w:p>
    <w:p w14:paraId="7D079E4C" w14:textId="77777777" w:rsidR="00F54405" w:rsidRPr="00662E7D" w:rsidRDefault="00F54405" w:rsidP="00DE29B2">
      <w:pPr>
        <w:pStyle w:val="affff4"/>
        <w:numPr>
          <w:ilvl w:val="0"/>
          <w:numId w:val="94"/>
        </w:numPr>
        <w:spacing w:before="120" w:line="360" w:lineRule="auto"/>
        <w:jc w:val="both"/>
        <w:rPr>
          <w:rFonts w:ascii="David" w:hAnsi="David" w:cs="David"/>
          <w:b/>
          <w:bCs/>
        </w:rPr>
      </w:pPr>
      <w:r w:rsidRPr="00662E7D">
        <w:rPr>
          <w:rFonts w:ascii="David" w:hAnsi="David" w:cs="David" w:hint="cs"/>
          <w:b/>
          <w:bCs/>
          <w:rtl/>
        </w:rPr>
        <w:t>תקנים</w:t>
      </w:r>
    </w:p>
    <w:p w14:paraId="2850BE6D" w14:textId="77777777" w:rsidR="009A48C2" w:rsidRPr="00F54405" w:rsidRDefault="009A48C2" w:rsidP="00662E7D">
      <w:pPr>
        <w:pStyle w:val="20"/>
        <w:ind w:left="767" w:hanging="567"/>
        <w:rPr>
          <w:rtl/>
        </w:rPr>
      </w:pPr>
      <w:r w:rsidRPr="00F54405">
        <w:rPr>
          <w:rFonts w:hint="cs"/>
          <w:rtl/>
        </w:rPr>
        <w:t xml:space="preserve">המציע נדרש לפרט את התקנים </w:t>
      </w:r>
      <w:r w:rsidRPr="00F54405" w:rsidDel="00D81ECB">
        <w:rPr>
          <w:rFonts w:hint="cs"/>
          <w:rtl/>
        </w:rPr>
        <w:t xml:space="preserve"> </w:t>
      </w:r>
      <w:r w:rsidRPr="00F54405">
        <w:rPr>
          <w:rFonts w:hint="cs"/>
          <w:rtl/>
        </w:rPr>
        <w:t>בהם הוא עומד לצורך ניהול ותפעול הרשת והציוד.</w:t>
      </w:r>
    </w:p>
    <w:p w14:paraId="3CA615F8" w14:textId="77777777" w:rsidR="009A48C2" w:rsidRPr="00D2733B" w:rsidRDefault="009A48C2" w:rsidP="00662E7D">
      <w:pPr>
        <w:pStyle w:val="20"/>
        <w:ind w:left="767" w:hanging="567"/>
      </w:pPr>
      <w:r w:rsidRPr="00D2733B">
        <w:rPr>
          <w:rFonts w:hint="cs"/>
          <w:rtl/>
        </w:rPr>
        <w:t>כלל הציוד המוצע יעמוד בתקנים הבאים לכל הפחות:</w:t>
      </w:r>
    </w:p>
    <w:p w14:paraId="4AA591AD" w14:textId="77777777" w:rsidR="009A48C2" w:rsidRPr="00D2733B" w:rsidRDefault="009A48C2" w:rsidP="00483EF3">
      <w:pPr>
        <w:pStyle w:val="30"/>
      </w:pPr>
      <w:r w:rsidRPr="00D2733B">
        <w:t>UL 60950-1</w:t>
      </w:r>
    </w:p>
    <w:p w14:paraId="4CD277BB" w14:textId="77777777" w:rsidR="009A48C2" w:rsidRPr="00D2733B" w:rsidRDefault="009A48C2" w:rsidP="00622D33">
      <w:pPr>
        <w:pStyle w:val="30"/>
      </w:pPr>
      <w:r w:rsidRPr="00D2733B">
        <w:t>UL 2043</w:t>
      </w:r>
    </w:p>
    <w:p w14:paraId="414831A0" w14:textId="77777777" w:rsidR="009A48C2" w:rsidRPr="00D2733B" w:rsidRDefault="009A48C2" w:rsidP="00622D33">
      <w:pPr>
        <w:pStyle w:val="30"/>
      </w:pPr>
      <w:r w:rsidRPr="00D2733B">
        <w:t>FCC Part 15.247,15.407</w:t>
      </w:r>
    </w:p>
    <w:p w14:paraId="09A4A829" w14:textId="77777777" w:rsidR="009A48C2" w:rsidRPr="00D2733B" w:rsidRDefault="009A48C2" w:rsidP="00622D33">
      <w:pPr>
        <w:pStyle w:val="30"/>
      </w:pPr>
      <w:r w:rsidRPr="00D2733B">
        <w:t>EMI and susceptibility (Class B)</w:t>
      </w:r>
    </w:p>
    <w:p w14:paraId="0CD3E8FE" w14:textId="77777777" w:rsidR="009A48C2" w:rsidRPr="00D2733B" w:rsidRDefault="009A48C2" w:rsidP="00F050F7">
      <w:pPr>
        <w:pStyle w:val="30"/>
      </w:pPr>
      <w:r w:rsidRPr="00D2733B">
        <w:t>FCC Part 15.107 and 15.109</w:t>
      </w:r>
    </w:p>
    <w:p w14:paraId="389DFF50" w14:textId="77777777" w:rsidR="009A48C2" w:rsidRPr="00D2733B" w:rsidRDefault="009A48C2" w:rsidP="00F050F7">
      <w:pPr>
        <w:pStyle w:val="30"/>
      </w:pPr>
      <w:r w:rsidRPr="00D2733B">
        <w:t>EN 60601-1-2 EMC requirements for the Medical Directive</w:t>
      </w:r>
      <w:r w:rsidRPr="00D2733B">
        <w:rPr>
          <w:rFonts w:hint="cs"/>
          <w:rtl/>
        </w:rPr>
        <w:t xml:space="preserve"> </w:t>
      </w:r>
      <w:r w:rsidRPr="00D2733B">
        <w:t>93/42/EEC &amp; EN - 55022</w:t>
      </w:r>
      <w:r w:rsidR="001A3204">
        <w:rPr>
          <w:rFonts w:hint="cs"/>
          <w:rtl/>
        </w:rPr>
        <w:t>.</w:t>
      </w:r>
    </w:p>
    <w:p w14:paraId="20586BE4" w14:textId="77777777" w:rsidR="00F54405" w:rsidRPr="00D2733B" w:rsidRDefault="009A48C2" w:rsidP="00F050F7">
      <w:pPr>
        <w:pStyle w:val="30"/>
        <w:rPr>
          <w:rtl/>
        </w:rPr>
      </w:pPr>
      <w:r w:rsidRPr="00D2733B">
        <w:rPr>
          <w:rFonts w:hint="cs"/>
          <w:rtl/>
        </w:rPr>
        <w:t xml:space="preserve">מקסימום הספק שידור, לא יעלה </w:t>
      </w:r>
      <w:r w:rsidR="00A22052" w:rsidRPr="00D2733B">
        <w:rPr>
          <w:rFonts w:hint="cs"/>
          <w:rtl/>
        </w:rPr>
        <w:t>על</w:t>
      </w:r>
      <w:r w:rsidR="00A22052" w:rsidRPr="00D2733B">
        <w:rPr>
          <w:rtl/>
        </w:rPr>
        <w:t xml:space="preserve"> המותר</w:t>
      </w:r>
      <w:r w:rsidRPr="00D2733B">
        <w:rPr>
          <w:rFonts w:hint="cs"/>
          <w:rtl/>
        </w:rPr>
        <w:t xml:space="preserve"> בהתאם לתקני משרד התקשורת.</w:t>
      </w:r>
    </w:p>
    <w:p w14:paraId="7B2FDCC5" w14:textId="77777777" w:rsidR="00F54405" w:rsidRPr="00D2733B" w:rsidRDefault="009A48C2" w:rsidP="004B61D4">
      <w:pPr>
        <w:pStyle w:val="30"/>
        <w:rPr>
          <w:rtl/>
        </w:rPr>
      </w:pPr>
      <w:r w:rsidRPr="00D2733B">
        <w:t>IEEE 802.11a/b/g , IEEE 802.11n, IEEE 802.11ac</w:t>
      </w:r>
    </w:p>
    <w:p w14:paraId="763574B0" w14:textId="77777777" w:rsidR="00F54405" w:rsidRPr="00D2733B" w:rsidRDefault="009A48C2" w:rsidP="004B61D4">
      <w:pPr>
        <w:pStyle w:val="30"/>
        <w:rPr>
          <w:rtl/>
        </w:rPr>
      </w:pPr>
      <w:r w:rsidRPr="00D2733B">
        <w:t>i</w:t>
      </w:r>
      <w:r w:rsidRPr="00D2733B">
        <w:rPr>
          <w:rFonts w:hint="cs"/>
          <w:rtl/>
        </w:rPr>
        <w:t>802.11</w:t>
      </w:r>
      <w:r w:rsidRPr="00D2733B">
        <w:t>Wi-Fi Protected Access 2 (WPA2) ,WPA</w:t>
      </w:r>
    </w:p>
    <w:p w14:paraId="7BCA7F57" w14:textId="77777777" w:rsidR="00F54405" w:rsidRPr="00D2733B" w:rsidRDefault="009A48C2" w:rsidP="004B61D4">
      <w:pPr>
        <w:pStyle w:val="30"/>
        <w:rPr>
          <w:rtl/>
        </w:rPr>
      </w:pPr>
      <w:r w:rsidRPr="00D2733B">
        <w:t>Advanced Encryption Standards (AES) ,Temporal Key Integrity</w:t>
      </w:r>
      <w:r w:rsidRPr="00D2733B">
        <w:rPr>
          <w:rFonts w:hint="cs"/>
          <w:rtl/>
        </w:rPr>
        <w:t xml:space="preserve"> </w:t>
      </w:r>
      <w:r w:rsidRPr="00D2733B">
        <w:t>Protocol (TKIP)</w:t>
      </w:r>
    </w:p>
    <w:p w14:paraId="2284331B" w14:textId="77777777" w:rsidR="00F54405" w:rsidRPr="00D2733B" w:rsidRDefault="009A48C2" w:rsidP="004B61D4">
      <w:pPr>
        <w:pStyle w:val="30"/>
        <w:rPr>
          <w:rtl/>
        </w:rPr>
      </w:pPr>
      <w:r w:rsidRPr="00D2733B">
        <w:t>Extensible Authentication Protocol-Transport Layer Security</w:t>
      </w:r>
      <w:r w:rsidRPr="00D2733B">
        <w:rPr>
          <w:rFonts w:hint="cs"/>
          <w:rtl/>
        </w:rPr>
        <w:t xml:space="preserve"> </w:t>
      </w:r>
      <w:r w:rsidRPr="00D2733B">
        <w:t>(EAP-TLS)</w:t>
      </w:r>
    </w:p>
    <w:p w14:paraId="44A94815" w14:textId="77777777" w:rsidR="00F54405" w:rsidRPr="00D2733B" w:rsidRDefault="009A48C2" w:rsidP="00776035">
      <w:pPr>
        <w:pStyle w:val="30"/>
        <w:rPr>
          <w:rtl/>
        </w:rPr>
      </w:pPr>
      <w:r w:rsidRPr="00D2733B">
        <w:t>EAP-Tunneled TLS (TTLS) or Microsoft Challenge Handshake</w:t>
      </w:r>
      <w:r w:rsidRPr="00D2733B">
        <w:rPr>
          <w:rFonts w:hint="cs"/>
          <w:rtl/>
        </w:rPr>
        <w:t xml:space="preserve"> </w:t>
      </w:r>
      <w:r w:rsidRPr="00D2733B">
        <w:t>Authentication Protocol Version 2 (MSCHAPv2)</w:t>
      </w:r>
    </w:p>
    <w:p w14:paraId="2D3F2D17" w14:textId="77777777" w:rsidR="00F54405" w:rsidRPr="00D2733B" w:rsidRDefault="009A48C2" w:rsidP="00776035">
      <w:pPr>
        <w:pStyle w:val="30"/>
        <w:rPr>
          <w:rtl/>
        </w:rPr>
      </w:pPr>
      <w:r w:rsidRPr="00D2733B">
        <w:t>Protected EAP (PEAP) v0 or EAP-MSCHAPv2</w:t>
      </w:r>
    </w:p>
    <w:p w14:paraId="6BB18E90" w14:textId="77777777" w:rsidR="009A48C2" w:rsidRPr="00D2733B" w:rsidRDefault="009A48C2" w:rsidP="00776035">
      <w:pPr>
        <w:pStyle w:val="30"/>
      </w:pPr>
      <w:r w:rsidRPr="00D2733B">
        <w:t>Extensible Authentication Protocol-Flexible Authentication via</w:t>
      </w:r>
      <w:r w:rsidRPr="00D2733B">
        <w:rPr>
          <w:rFonts w:hint="cs"/>
          <w:rtl/>
        </w:rPr>
        <w:t xml:space="preserve"> </w:t>
      </w:r>
      <w:r w:rsidRPr="00D2733B">
        <w:t>Secure Tunneling (EAP-FAST)</w:t>
      </w:r>
      <w:r w:rsidRPr="00D2733B">
        <w:rPr>
          <w:rFonts w:hint="cs"/>
        </w:rPr>
        <w:t xml:space="preserve"> </w:t>
      </w:r>
    </w:p>
    <w:p w14:paraId="15B727E5" w14:textId="77777777" w:rsidR="009A48C2" w:rsidRPr="00662E7D" w:rsidRDefault="009A48C2" w:rsidP="00DE29B2">
      <w:pPr>
        <w:pStyle w:val="affff4"/>
        <w:numPr>
          <w:ilvl w:val="0"/>
          <w:numId w:val="94"/>
        </w:numPr>
        <w:spacing w:before="120" w:line="360" w:lineRule="auto"/>
        <w:jc w:val="both"/>
        <w:rPr>
          <w:rFonts w:ascii="David" w:hAnsi="David" w:cs="David"/>
          <w:b/>
          <w:bCs/>
        </w:rPr>
      </w:pPr>
      <w:r w:rsidRPr="00662E7D">
        <w:rPr>
          <w:rFonts w:ascii="David" w:hAnsi="David" w:cs="David" w:hint="eastAsia"/>
          <w:b/>
          <w:bCs/>
          <w:rtl/>
        </w:rPr>
        <w:t>שירותים</w:t>
      </w:r>
    </w:p>
    <w:p w14:paraId="2E824027" w14:textId="77777777" w:rsidR="009A48C2" w:rsidRPr="00212E96" w:rsidRDefault="009A48C2" w:rsidP="00662E7D">
      <w:pPr>
        <w:pStyle w:val="20"/>
        <w:ind w:left="767" w:hanging="567"/>
        <w:rPr>
          <w:rtl/>
        </w:rPr>
      </w:pPr>
      <w:r w:rsidRPr="00212E96">
        <w:rPr>
          <w:rFonts w:hint="eastAsia"/>
          <w:rtl/>
        </w:rPr>
        <w:lastRenderedPageBreak/>
        <w:t>שירותים</w:t>
      </w:r>
      <w:r w:rsidRPr="00212E96">
        <w:rPr>
          <w:rtl/>
        </w:rPr>
        <w:t xml:space="preserve"> נוספים: בסעיף זה רשאי הספק לציין שירותים נוספים (אשר לא פורטו במסמכי המכרז) ואותם יציע למשרדים במסגרת שירותיו. </w:t>
      </w:r>
    </w:p>
    <w:p w14:paraId="55E3E857" w14:textId="77777777" w:rsidR="009A48C2" w:rsidRPr="00662E7D" w:rsidRDefault="009A48C2" w:rsidP="00DE29B2">
      <w:pPr>
        <w:pStyle w:val="affff4"/>
        <w:numPr>
          <w:ilvl w:val="0"/>
          <w:numId w:val="94"/>
        </w:numPr>
        <w:spacing w:before="120" w:line="360" w:lineRule="auto"/>
        <w:jc w:val="both"/>
        <w:rPr>
          <w:rFonts w:ascii="David" w:hAnsi="David" w:cs="David"/>
          <w:b/>
          <w:bCs/>
        </w:rPr>
      </w:pPr>
      <w:r w:rsidRPr="00662E7D">
        <w:rPr>
          <w:rFonts w:ascii="David" w:hAnsi="David" w:cs="David" w:hint="eastAsia"/>
          <w:b/>
          <w:bCs/>
          <w:rtl/>
        </w:rPr>
        <w:t>צוות</w:t>
      </w:r>
      <w:r w:rsidRPr="00662E7D">
        <w:rPr>
          <w:rFonts w:ascii="David" w:hAnsi="David" w:cs="David"/>
          <w:b/>
          <w:bCs/>
          <w:rtl/>
        </w:rPr>
        <w:t xml:space="preserve"> </w:t>
      </w:r>
      <w:r w:rsidRPr="00662E7D">
        <w:rPr>
          <w:rFonts w:ascii="David" w:hAnsi="David" w:cs="David" w:hint="eastAsia"/>
          <w:b/>
          <w:bCs/>
          <w:rtl/>
        </w:rPr>
        <w:t>ייעודי</w:t>
      </w:r>
    </w:p>
    <w:p w14:paraId="23553915" w14:textId="77777777" w:rsidR="009A48C2" w:rsidRPr="00212E96" w:rsidRDefault="009A48C2" w:rsidP="00662E7D">
      <w:pPr>
        <w:pStyle w:val="20"/>
        <w:ind w:left="767" w:hanging="567"/>
      </w:pPr>
      <w:r w:rsidRPr="00212E96">
        <w:rPr>
          <w:rFonts w:hint="eastAsia"/>
          <w:rtl/>
        </w:rPr>
        <w:t>הספק</w:t>
      </w:r>
      <w:r w:rsidRPr="00212E96">
        <w:rPr>
          <w:rtl/>
        </w:rPr>
        <w:t xml:space="preserve"> נדרש לפרט בסעיף זה יכולות נוספות (במידה וקיימות) בכל הקשור למתן שירות רציף למשרדים באמצעות צוות התפעול, ובכלל זה: </w:t>
      </w:r>
    </w:p>
    <w:p w14:paraId="177BAE8D" w14:textId="77777777" w:rsidR="009A48C2" w:rsidRPr="001A3204" w:rsidRDefault="009A48C2" w:rsidP="00483EF3">
      <w:pPr>
        <w:pStyle w:val="30"/>
      </w:pPr>
      <w:r w:rsidRPr="001A3204">
        <w:rPr>
          <w:rFonts w:hint="eastAsia"/>
          <w:rtl/>
        </w:rPr>
        <w:t>טכנאים</w:t>
      </w:r>
      <w:r w:rsidRPr="001A3204">
        <w:rPr>
          <w:rtl/>
        </w:rPr>
        <w:t xml:space="preserve"> </w:t>
      </w:r>
      <w:r w:rsidRPr="001A3204">
        <w:rPr>
          <w:rFonts w:hint="eastAsia"/>
          <w:rtl/>
        </w:rPr>
        <w:t>כוננים</w:t>
      </w:r>
      <w:r w:rsidRPr="001A3204">
        <w:rPr>
          <w:rtl/>
        </w:rPr>
        <w:t xml:space="preserve"> 24/7 </w:t>
      </w:r>
      <w:r w:rsidRPr="001A3204">
        <w:rPr>
          <w:rFonts w:hint="eastAsia"/>
          <w:rtl/>
        </w:rPr>
        <w:t>העומדים</w:t>
      </w:r>
      <w:r w:rsidRPr="001A3204">
        <w:rPr>
          <w:rtl/>
        </w:rPr>
        <w:t xml:space="preserve"> </w:t>
      </w:r>
      <w:r w:rsidRPr="001A3204">
        <w:rPr>
          <w:rFonts w:hint="eastAsia"/>
          <w:rtl/>
        </w:rPr>
        <w:t>לרשות</w:t>
      </w:r>
      <w:r w:rsidRPr="001A3204">
        <w:rPr>
          <w:rtl/>
        </w:rPr>
        <w:t xml:space="preserve"> </w:t>
      </w:r>
      <w:r w:rsidRPr="001A3204">
        <w:rPr>
          <w:rFonts w:hint="eastAsia"/>
          <w:rtl/>
        </w:rPr>
        <w:t>הספק</w:t>
      </w:r>
      <w:r w:rsidRPr="001A3204">
        <w:rPr>
          <w:rtl/>
        </w:rPr>
        <w:t xml:space="preserve"> (יש </w:t>
      </w:r>
      <w:r w:rsidRPr="001A3204">
        <w:rPr>
          <w:rFonts w:hint="eastAsia"/>
          <w:rtl/>
        </w:rPr>
        <w:t>לפרט</w:t>
      </w:r>
      <w:r w:rsidRPr="001A3204">
        <w:rPr>
          <w:rtl/>
        </w:rPr>
        <w:t xml:space="preserve"> </w:t>
      </w:r>
      <w:r w:rsidRPr="001A3204">
        <w:rPr>
          <w:rFonts w:hint="eastAsia"/>
          <w:rtl/>
        </w:rPr>
        <w:t>כמות</w:t>
      </w:r>
      <w:r w:rsidRPr="001A3204">
        <w:rPr>
          <w:rtl/>
        </w:rPr>
        <w:t xml:space="preserve"> </w:t>
      </w:r>
      <w:r w:rsidRPr="001A3204">
        <w:rPr>
          <w:rFonts w:hint="eastAsia"/>
          <w:rtl/>
        </w:rPr>
        <w:t>טכנאים</w:t>
      </w:r>
      <w:r w:rsidRPr="001A3204">
        <w:rPr>
          <w:rtl/>
        </w:rPr>
        <w:t xml:space="preserve"> </w:t>
      </w:r>
      <w:r w:rsidRPr="001A3204">
        <w:rPr>
          <w:rFonts w:hint="eastAsia"/>
          <w:rtl/>
        </w:rPr>
        <w:t>כוננים</w:t>
      </w:r>
      <w:r w:rsidRPr="001A3204">
        <w:rPr>
          <w:rtl/>
        </w:rPr>
        <w:t xml:space="preserve"> </w:t>
      </w:r>
      <w:r w:rsidRPr="001A3204">
        <w:rPr>
          <w:rFonts w:hint="eastAsia"/>
          <w:rtl/>
        </w:rPr>
        <w:t>ברמה</w:t>
      </w:r>
      <w:r w:rsidRPr="001A3204">
        <w:rPr>
          <w:rtl/>
        </w:rPr>
        <w:t xml:space="preserve"> </w:t>
      </w:r>
      <w:r w:rsidRPr="001A3204">
        <w:rPr>
          <w:rFonts w:hint="eastAsia"/>
          <w:rtl/>
        </w:rPr>
        <w:t>ארצית</w:t>
      </w:r>
      <w:r w:rsidRPr="001A3204">
        <w:rPr>
          <w:rtl/>
        </w:rPr>
        <w:t>)</w:t>
      </w:r>
      <w:r w:rsidR="001A3204">
        <w:rPr>
          <w:rFonts w:hint="cs"/>
          <w:rtl/>
        </w:rPr>
        <w:t>.</w:t>
      </w:r>
    </w:p>
    <w:p w14:paraId="7EE41B7B" w14:textId="77777777" w:rsidR="009A48C2" w:rsidRPr="001A3204" w:rsidRDefault="009A48C2" w:rsidP="00622D33">
      <w:pPr>
        <w:pStyle w:val="30"/>
      </w:pPr>
      <w:r w:rsidRPr="001A3204">
        <w:rPr>
          <w:rFonts w:hint="eastAsia"/>
          <w:rtl/>
        </w:rPr>
        <w:t>יכולת</w:t>
      </w:r>
      <w:r w:rsidRPr="001A3204">
        <w:rPr>
          <w:rtl/>
        </w:rPr>
        <w:t xml:space="preserve"> </w:t>
      </w:r>
      <w:r w:rsidRPr="001A3204">
        <w:rPr>
          <w:rFonts w:hint="eastAsia"/>
          <w:rtl/>
        </w:rPr>
        <w:t>התחברות</w:t>
      </w:r>
      <w:r w:rsidRPr="001A3204">
        <w:rPr>
          <w:rtl/>
        </w:rPr>
        <w:t xml:space="preserve"> </w:t>
      </w:r>
      <w:r w:rsidRPr="001A3204">
        <w:rPr>
          <w:rFonts w:hint="eastAsia"/>
          <w:rtl/>
        </w:rPr>
        <w:t>של</w:t>
      </w:r>
      <w:r w:rsidRPr="001A3204">
        <w:rPr>
          <w:rtl/>
        </w:rPr>
        <w:t xml:space="preserve"> </w:t>
      </w:r>
      <w:r w:rsidRPr="001A3204">
        <w:rPr>
          <w:rFonts w:hint="eastAsia"/>
          <w:rtl/>
        </w:rPr>
        <w:t>הכוננים</w:t>
      </w:r>
      <w:r w:rsidRPr="001A3204">
        <w:rPr>
          <w:rtl/>
        </w:rPr>
        <w:t xml:space="preserve">/צוות </w:t>
      </w:r>
      <w:r w:rsidRPr="001A3204">
        <w:rPr>
          <w:rFonts w:hint="eastAsia"/>
          <w:rtl/>
        </w:rPr>
        <w:t>תפעול</w:t>
      </w:r>
      <w:r w:rsidRPr="001A3204">
        <w:rPr>
          <w:rtl/>
        </w:rPr>
        <w:t xml:space="preserve"> </w:t>
      </w:r>
      <w:r w:rsidRPr="001A3204">
        <w:rPr>
          <w:rFonts w:hint="eastAsia"/>
          <w:rtl/>
        </w:rPr>
        <w:t>מהבית</w:t>
      </w:r>
      <w:r w:rsidRPr="001A3204">
        <w:rPr>
          <w:rtl/>
        </w:rPr>
        <w:t xml:space="preserve"> </w:t>
      </w:r>
      <w:r w:rsidRPr="001A3204">
        <w:rPr>
          <w:rFonts w:hint="eastAsia"/>
          <w:rtl/>
        </w:rPr>
        <w:t>לצורך</w:t>
      </w:r>
      <w:r w:rsidRPr="001A3204">
        <w:rPr>
          <w:rtl/>
        </w:rPr>
        <w:t xml:space="preserve"> </w:t>
      </w:r>
      <w:r w:rsidRPr="001A3204">
        <w:rPr>
          <w:rFonts w:hint="eastAsia"/>
          <w:rtl/>
        </w:rPr>
        <w:t>מתן</w:t>
      </w:r>
      <w:r w:rsidRPr="001A3204">
        <w:rPr>
          <w:rtl/>
        </w:rPr>
        <w:t xml:space="preserve"> </w:t>
      </w:r>
      <w:r w:rsidRPr="001A3204">
        <w:rPr>
          <w:rFonts w:hint="eastAsia"/>
          <w:rtl/>
        </w:rPr>
        <w:t>פתרונות</w:t>
      </w:r>
      <w:r w:rsidRPr="001A3204">
        <w:rPr>
          <w:rtl/>
        </w:rPr>
        <w:t xml:space="preserve"> </w:t>
      </w:r>
      <w:r w:rsidRPr="001A3204">
        <w:rPr>
          <w:rFonts w:hint="eastAsia"/>
          <w:rtl/>
        </w:rPr>
        <w:t>מרחוק</w:t>
      </w:r>
      <w:r w:rsidRPr="001A3204">
        <w:rPr>
          <w:rtl/>
        </w:rPr>
        <w:t xml:space="preserve"> </w:t>
      </w:r>
      <w:r w:rsidRPr="001A3204">
        <w:rPr>
          <w:rFonts w:hint="eastAsia"/>
          <w:rtl/>
        </w:rPr>
        <w:t>לטיפול</w:t>
      </w:r>
      <w:r w:rsidRPr="001A3204">
        <w:rPr>
          <w:rtl/>
        </w:rPr>
        <w:t xml:space="preserve"> </w:t>
      </w:r>
      <w:r w:rsidRPr="001A3204">
        <w:rPr>
          <w:rFonts w:hint="eastAsia"/>
          <w:rtl/>
        </w:rPr>
        <w:t>בתקלות</w:t>
      </w:r>
      <w:r w:rsidRPr="001A3204">
        <w:rPr>
          <w:rtl/>
        </w:rPr>
        <w:t xml:space="preserve"> </w:t>
      </w:r>
      <w:r w:rsidRPr="001A3204">
        <w:rPr>
          <w:rFonts w:hint="eastAsia"/>
          <w:rtl/>
        </w:rPr>
        <w:t>וקישור</w:t>
      </w:r>
      <w:r w:rsidRPr="001A3204">
        <w:rPr>
          <w:rtl/>
        </w:rPr>
        <w:t xml:space="preserve"> </w:t>
      </w:r>
      <w:r w:rsidRPr="001A3204">
        <w:rPr>
          <w:rFonts w:hint="eastAsia"/>
          <w:rtl/>
        </w:rPr>
        <w:t>בזמן</w:t>
      </w:r>
      <w:r w:rsidRPr="001A3204">
        <w:rPr>
          <w:rtl/>
        </w:rPr>
        <w:t xml:space="preserve"> </w:t>
      </w:r>
      <w:r w:rsidRPr="001A3204">
        <w:rPr>
          <w:rFonts w:hint="eastAsia"/>
          <w:rtl/>
        </w:rPr>
        <w:t>אמת</w:t>
      </w:r>
      <w:r w:rsidRPr="001A3204">
        <w:rPr>
          <w:rtl/>
        </w:rPr>
        <w:t xml:space="preserve"> </w:t>
      </w:r>
      <w:r w:rsidRPr="001A3204">
        <w:rPr>
          <w:rFonts w:hint="eastAsia"/>
          <w:rtl/>
        </w:rPr>
        <w:t>למערכות</w:t>
      </w:r>
      <w:r w:rsidRPr="001A3204">
        <w:rPr>
          <w:rtl/>
        </w:rPr>
        <w:t xml:space="preserve"> </w:t>
      </w:r>
      <w:r w:rsidRPr="001A3204">
        <w:rPr>
          <w:rFonts w:hint="eastAsia"/>
          <w:rtl/>
        </w:rPr>
        <w:t>המידע</w:t>
      </w:r>
      <w:r w:rsidRPr="001A3204">
        <w:rPr>
          <w:rtl/>
        </w:rPr>
        <w:t xml:space="preserve"> </w:t>
      </w:r>
      <w:r w:rsidRPr="001A3204">
        <w:rPr>
          <w:rFonts w:hint="eastAsia"/>
          <w:rtl/>
        </w:rPr>
        <w:t>של</w:t>
      </w:r>
      <w:r w:rsidRPr="001A3204">
        <w:rPr>
          <w:rtl/>
        </w:rPr>
        <w:t xml:space="preserve"> </w:t>
      </w:r>
      <w:r w:rsidRPr="001A3204">
        <w:rPr>
          <w:rFonts w:hint="eastAsia"/>
          <w:rtl/>
        </w:rPr>
        <w:t>הספק</w:t>
      </w:r>
      <w:r w:rsidR="001A3204">
        <w:rPr>
          <w:rFonts w:hint="cs"/>
          <w:rtl/>
        </w:rPr>
        <w:t>.</w:t>
      </w:r>
    </w:p>
    <w:p w14:paraId="0FFF29BC" w14:textId="77777777" w:rsidR="009A48C2" w:rsidRPr="001A3204" w:rsidRDefault="009A48C2" w:rsidP="00622D33">
      <w:pPr>
        <w:pStyle w:val="30"/>
      </w:pPr>
      <w:r w:rsidRPr="001A3204">
        <w:rPr>
          <w:rFonts w:hint="eastAsia"/>
          <w:rtl/>
        </w:rPr>
        <w:t>ציוד</w:t>
      </w:r>
      <w:r w:rsidRPr="001A3204">
        <w:rPr>
          <w:rtl/>
        </w:rPr>
        <w:t xml:space="preserve"> </w:t>
      </w:r>
      <w:r w:rsidRPr="001A3204">
        <w:rPr>
          <w:rFonts w:hint="eastAsia"/>
          <w:rtl/>
        </w:rPr>
        <w:t>ומערכות</w:t>
      </w:r>
      <w:r w:rsidRPr="001A3204">
        <w:rPr>
          <w:rtl/>
        </w:rPr>
        <w:t xml:space="preserve"> </w:t>
      </w:r>
      <w:r w:rsidRPr="001A3204">
        <w:rPr>
          <w:rFonts w:hint="eastAsia"/>
          <w:rtl/>
        </w:rPr>
        <w:t>העומדות</w:t>
      </w:r>
      <w:r w:rsidRPr="001A3204">
        <w:rPr>
          <w:rtl/>
        </w:rPr>
        <w:t xml:space="preserve"> </w:t>
      </w:r>
      <w:r w:rsidRPr="001A3204">
        <w:rPr>
          <w:rFonts w:hint="eastAsia"/>
          <w:rtl/>
        </w:rPr>
        <w:t>לרשות</w:t>
      </w:r>
      <w:r w:rsidRPr="001A3204">
        <w:rPr>
          <w:rtl/>
        </w:rPr>
        <w:t xml:space="preserve"> </w:t>
      </w:r>
      <w:r w:rsidRPr="001A3204">
        <w:rPr>
          <w:rFonts w:hint="eastAsia"/>
          <w:rtl/>
        </w:rPr>
        <w:t>הטכנאי</w:t>
      </w:r>
      <w:r w:rsidRPr="001A3204">
        <w:rPr>
          <w:rtl/>
        </w:rPr>
        <w:t xml:space="preserve"> </w:t>
      </w:r>
      <w:r w:rsidRPr="001A3204">
        <w:rPr>
          <w:rFonts w:hint="eastAsia"/>
          <w:rtl/>
        </w:rPr>
        <w:t>לצורך</w:t>
      </w:r>
      <w:r w:rsidRPr="001A3204">
        <w:rPr>
          <w:rtl/>
        </w:rPr>
        <w:t xml:space="preserve"> </w:t>
      </w:r>
      <w:r w:rsidRPr="001A3204">
        <w:rPr>
          <w:rFonts w:hint="eastAsia"/>
          <w:rtl/>
        </w:rPr>
        <w:t>אבחון</w:t>
      </w:r>
      <w:r w:rsidRPr="001A3204">
        <w:rPr>
          <w:rtl/>
        </w:rPr>
        <w:t xml:space="preserve"> </w:t>
      </w:r>
      <w:r w:rsidRPr="001A3204">
        <w:rPr>
          <w:rFonts w:hint="eastAsia"/>
          <w:rtl/>
        </w:rPr>
        <w:t>ופתרון</w:t>
      </w:r>
      <w:r w:rsidRPr="001A3204">
        <w:rPr>
          <w:rtl/>
        </w:rPr>
        <w:t xml:space="preserve"> </w:t>
      </w:r>
      <w:r w:rsidRPr="001A3204">
        <w:rPr>
          <w:rFonts w:hint="eastAsia"/>
          <w:rtl/>
        </w:rPr>
        <w:t>תקלות</w:t>
      </w:r>
      <w:r w:rsidRPr="001A3204">
        <w:rPr>
          <w:rtl/>
        </w:rPr>
        <w:t xml:space="preserve"> </w:t>
      </w:r>
      <w:r w:rsidRPr="001A3204">
        <w:rPr>
          <w:rFonts w:hint="eastAsia"/>
          <w:rtl/>
        </w:rPr>
        <w:t>על</w:t>
      </w:r>
      <w:r w:rsidRPr="001A3204">
        <w:rPr>
          <w:rtl/>
        </w:rPr>
        <w:t xml:space="preserve"> </w:t>
      </w:r>
      <w:r w:rsidRPr="001A3204">
        <w:rPr>
          <w:rFonts w:hint="eastAsia"/>
          <w:rtl/>
        </w:rPr>
        <w:t>סוגיהן</w:t>
      </w:r>
      <w:r w:rsidRPr="001A3204">
        <w:rPr>
          <w:rtl/>
        </w:rPr>
        <w:t xml:space="preserve"> </w:t>
      </w:r>
      <w:r w:rsidRPr="001A3204">
        <w:rPr>
          <w:rFonts w:hint="eastAsia"/>
          <w:rtl/>
        </w:rPr>
        <w:t>בשטח</w:t>
      </w:r>
      <w:r w:rsidR="001A3204">
        <w:rPr>
          <w:rFonts w:hint="cs"/>
          <w:rtl/>
        </w:rPr>
        <w:t>.</w:t>
      </w:r>
    </w:p>
    <w:p w14:paraId="4AF0C213" w14:textId="77777777" w:rsidR="00924B40" w:rsidRDefault="00924B40" w:rsidP="00E80893">
      <w:pPr>
        <w:bidi w:val="0"/>
        <w:spacing w:before="120" w:after="120" w:line="360" w:lineRule="auto"/>
        <w:rPr>
          <w:rFonts w:cs="David"/>
          <w:b/>
          <w:bCs/>
          <w:sz w:val="28"/>
          <w:szCs w:val="28"/>
          <w:u w:val="single"/>
        </w:rPr>
      </w:pPr>
      <w:r>
        <w:rPr>
          <w:rtl/>
        </w:rPr>
        <w:br w:type="page"/>
      </w:r>
    </w:p>
    <w:p w14:paraId="11523643" w14:textId="77777777" w:rsidR="00FC1A9E" w:rsidRDefault="006920C0" w:rsidP="00BB71E7">
      <w:pPr>
        <w:pStyle w:val="affffa"/>
        <w:rPr>
          <w:rtl/>
        </w:rPr>
      </w:pPr>
      <w:bookmarkStart w:id="627" w:name="_Toc520707526"/>
      <w:bookmarkStart w:id="628" w:name="_Toc533583351"/>
      <w:r w:rsidRPr="001E0AFE">
        <w:rPr>
          <w:rFonts w:hint="cs"/>
          <w:rtl/>
        </w:rPr>
        <w:lastRenderedPageBreak/>
        <w:t xml:space="preserve">נספח 8 </w:t>
      </w:r>
      <w:r w:rsidRPr="001E0AFE">
        <w:rPr>
          <w:rtl/>
        </w:rPr>
        <w:t>–</w:t>
      </w:r>
      <w:r w:rsidRPr="001E0AFE">
        <w:rPr>
          <w:rFonts w:hint="cs"/>
          <w:rtl/>
        </w:rPr>
        <w:t xml:space="preserve"> </w:t>
      </w:r>
      <w:r w:rsidR="009A48C2">
        <w:rPr>
          <w:rFonts w:hint="cs"/>
          <w:rtl/>
        </w:rPr>
        <w:t>מודל הייחוס</w:t>
      </w:r>
      <w:bookmarkEnd w:id="627"/>
      <w:bookmarkEnd w:id="628"/>
    </w:p>
    <w:p w14:paraId="19F85646" w14:textId="77777777" w:rsidR="00E508DC" w:rsidRPr="00E508DC" w:rsidRDefault="00E508DC" w:rsidP="00E508DC">
      <w:pPr>
        <w:rPr>
          <w:rtl/>
        </w:rPr>
      </w:pPr>
    </w:p>
    <w:p w14:paraId="67127C2A" w14:textId="77777777" w:rsidR="009A48C2" w:rsidRPr="007C5B4C" w:rsidRDefault="009A48C2" w:rsidP="008E6867">
      <w:pPr>
        <w:pStyle w:val="Normal2"/>
        <w:spacing w:after="120"/>
        <w:ind w:left="58"/>
        <w:rPr>
          <w:rtl/>
        </w:rPr>
      </w:pPr>
      <w:r w:rsidRPr="007C5B4C">
        <w:rPr>
          <w:rFonts w:hint="cs"/>
          <w:rtl/>
        </w:rPr>
        <w:t xml:space="preserve">להלן תצורות המינימום הנדרשות לכל אחת מהתצורות </w:t>
      </w:r>
      <w:r w:rsidRPr="007C5B4C">
        <w:rPr>
          <w:rFonts w:hint="cs"/>
          <w:b/>
          <w:bCs/>
          <w:rtl/>
        </w:rPr>
        <w:t>למענה המציע למודל הייחוס</w:t>
      </w:r>
      <w:r w:rsidRPr="007C5B4C">
        <w:rPr>
          <w:rFonts w:hint="cs"/>
          <w:rtl/>
        </w:rPr>
        <w:t>. על המציע לתת מענה מפורט לעמידתו בכל אחת מהדרישות שבנספח זה. בנוסף, על המציע לפרט בג</w:t>
      </w:r>
      <w:r w:rsidR="00212E96">
        <w:rPr>
          <w:rFonts w:hint="cs"/>
          <w:rtl/>
        </w:rPr>
        <w:t>י</w:t>
      </w:r>
      <w:r w:rsidRPr="007C5B4C">
        <w:rPr>
          <w:rFonts w:hint="cs"/>
          <w:rtl/>
        </w:rPr>
        <w:t xml:space="preserve">ליון האקסל המצורף לנספח זה את כלל הפריטים המרכיבים את המענה לכל תצורה, כמפורט בפרק 5.  </w:t>
      </w:r>
    </w:p>
    <w:p w14:paraId="4B325510" w14:textId="77777777" w:rsidR="009A48C2" w:rsidRPr="007C5B4C" w:rsidRDefault="009A48C2" w:rsidP="0023275B">
      <w:pPr>
        <w:pStyle w:val="Normal2"/>
        <w:spacing w:after="120"/>
        <w:ind w:left="58"/>
      </w:pPr>
      <w:r w:rsidRPr="007C5B4C">
        <w:rPr>
          <w:rFonts w:hint="cs"/>
          <w:rtl/>
        </w:rPr>
        <w:t xml:space="preserve">הדרישות בנספח זה </w:t>
      </w:r>
      <w:r w:rsidR="0023275B">
        <w:rPr>
          <w:rFonts w:hint="cs"/>
          <w:rtl/>
        </w:rPr>
        <w:t xml:space="preserve">ממקדות </w:t>
      </w:r>
      <w:r w:rsidR="0023275B" w:rsidRPr="00D373C2">
        <w:rPr>
          <w:rFonts w:hint="eastAsia"/>
          <w:rtl/>
        </w:rPr>
        <w:t>את</w:t>
      </w:r>
      <w:r w:rsidR="0023275B" w:rsidRPr="00D373C2">
        <w:rPr>
          <w:rtl/>
        </w:rPr>
        <w:t xml:space="preserve"> </w:t>
      </w:r>
      <w:r w:rsidR="00124230">
        <w:rPr>
          <w:rFonts w:hint="cs"/>
          <w:rtl/>
        </w:rPr>
        <w:t>ה</w:t>
      </w:r>
      <w:r w:rsidR="00124230" w:rsidRPr="007C5B4C">
        <w:rPr>
          <w:rFonts w:hint="cs"/>
          <w:rtl/>
        </w:rPr>
        <w:t>דריש</w:t>
      </w:r>
      <w:r w:rsidR="00124230">
        <w:rPr>
          <w:rFonts w:hint="cs"/>
          <w:rtl/>
        </w:rPr>
        <w:t xml:space="preserve">ות </w:t>
      </w:r>
      <w:r w:rsidR="00212E96">
        <w:rPr>
          <w:rFonts w:hint="cs"/>
          <w:rtl/>
        </w:rPr>
        <w:t xml:space="preserve">הכלליות שבנספח 7 </w:t>
      </w:r>
      <w:r w:rsidR="00124230">
        <w:rPr>
          <w:rFonts w:hint="cs"/>
          <w:rtl/>
        </w:rPr>
        <w:t>, אלא</w:t>
      </w:r>
      <w:r w:rsidR="000445B5">
        <w:rPr>
          <w:rFonts w:hint="cs"/>
          <w:rtl/>
        </w:rPr>
        <w:t xml:space="preserve"> </w:t>
      </w:r>
      <w:r w:rsidR="00212E96">
        <w:rPr>
          <w:rFonts w:hint="cs"/>
          <w:rtl/>
        </w:rPr>
        <w:t>אם צו</w:t>
      </w:r>
      <w:r w:rsidRPr="007C5B4C">
        <w:rPr>
          <w:rFonts w:hint="cs"/>
          <w:rtl/>
        </w:rPr>
        <w:t>ין במפ</w:t>
      </w:r>
      <w:r w:rsidR="00212E96">
        <w:rPr>
          <w:rFonts w:hint="cs"/>
          <w:rtl/>
        </w:rPr>
        <w:t xml:space="preserve">ורש בתצורה ספציפית </w:t>
      </w:r>
      <w:r w:rsidR="00ED183C">
        <w:rPr>
          <w:rFonts w:hint="cs"/>
          <w:rtl/>
        </w:rPr>
        <w:t xml:space="preserve">כי </w:t>
      </w:r>
      <w:r w:rsidR="00212E96">
        <w:rPr>
          <w:rFonts w:hint="cs"/>
          <w:rtl/>
        </w:rPr>
        <w:t>דרישה מסו</w:t>
      </w:r>
      <w:r w:rsidRPr="007C5B4C">
        <w:rPr>
          <w:rFonts w:hint="cs"/>
          <w:rtl/>
        </w:rPr>
        <w:t xml:space="preserve">ימת אינה </w:t>
      </w:r>
      <w:r w:rsidR="00124230">
        <w:rPr>
          <w:rFonts w:hint="cs"/>
          <w:rtl/>
        </w:rPr>
        <w:t>נדרשת</w:t>
      </w:r>
      <w:r w:rsidRPr="007C5B4C">
        <w:rPr>
          <w:rFonts w:hint="cs"/>
          <w:rtl/>
        </w:rPr>
        <w:t>.</w:t>
      </w:r>
    </w:p>
    <w:p w14:paraId="64F61FAD" w14:textId="77777777" w:rsidR="009A48C2" w:rsidRPr="007C5B4C" w:rsidRDefault="009A48C2" w:rsidP="008E6867">
      <w:pPr>
        <w:pStyle w:val="Normal2"/>
        <w:spacing w:after="120"/>
        <w:ind w:left="58"/>
        <w:rPr>
          <w:rtl/>
        </w:rPr>
      </w:pPr>
      <w:r w:rsidRPr="007C5B4C">
        <w:rPr>
          <w:rFonts w:hint="cs"/>
          <w:rtl/>
        </w:rPr>
        <w:t>במקרה של סתירה בין הדרישות ללא התייחסות מפורשת לסתירה, הדרישה שבנספח זה קובעת.</w:t>
      </w:r>
    </w:p>
    <w:p w14:paraId="512A1A05" w14:textId="77777777" w:rsidR="009A48C2" w:rsidRPr="00033F06" w:rsidRDefault="009A48C2" w:rsidP="00DE29B2">
      <w:pPr>
        <w:pStyle w:val="affff4"/>
        <w:numPr>
          <w:ilvl w:val="0"/>
          <w:numId w:val="95"/>
        </w:numPr>
        <w:spacing w:before="120" w:line="360" w:lineRule="auto"/>
        <w:jc w:val="both"/>
        <w:rPr>
          <w:rFonts w:ascii="David" w:hAnsi="David" w:cs="David"/>
          <w:b/>
          <w:bCs/>
        </w:rPr>
      </w:pPr>
      <w:r w:rsidRPr="00033F06">
        <w:rPr>
          <w:rFonts w:ascii="David" w:hAnsi="David" w:cs="David" w:hint="cs"/>
          <w:b/>
          <w:bCs/>
          <w:rtl/>
        </w:rPr>
        <w:t>דרישות כלליות לכל התצורות</w:t>
      </w:r>
    </w:p>
    <w:p w14:paraId="57351A6A" w14:textId="77777777" w:rsidR="009A48C2" w:rsidRPr="00120467" w:rsidRDefault="009A48C2" w:rsidP="00120467">
      <w:pPr>
        <w:pStyle w:val="20"/>
        <w:ind w:left="767" w:hanging="425"/>
      </w:pPr>
      <w:r w:rsidRPr="00120467">
        <w:rPr>
          <w:rtl/>
        </w:rPr>
        <w:t>התצורה המתומחרת חייבת להיות מוגדרת בתצורה הניתנת להתקנה באתר הלקוח להפעלתה כך שתעמוד בכלל הדרישות</w:t>
      </w:r>
      <w:r w:rsidR="008731D2" w:rsidRPr="00120467">
        <w:t xml:space="preserve"> </w:t>
      </w:r>
      <w:r w:rsidR="008731D2" w:rsidRPr="00120467">
        <w:rPr>
          <w:rtl/>
        </w:rPr>
        <w:t>המפורטות בנספחים 7 ו-</w:t>
      </w:r>
      <w:r w:rsidR="008731D2" w:rsidRPr="00120467">
        <w:rPr>
          <w:rFonts w:hint="cs"/>
          <w:rtl/>
        </w:rPr>
        <w:t>8.</w:t>
      </w:r>
    </w:p>
    <w:p w14:paraId="2B43443A" w14:textId="77777777" w:rsidR="009A48C2" w:rsidRPr="00120467" w:rsidRDefault="004D1CC6" w:rsidP="00120467">
      <w:pPr>
        <w:pStyle w:val="20"/>
        <w:ind w:left="767" w:hanging="425"/>
      </w:pPr>
      <w:r w:rsidRPr="00120467">
        <w:rPr>
          <w:rFonts w:hint="cs"/>
          <w:rtl/>
        </w:rPr>
        <w:t xml:space="preserve">פירוט התצורה יכלול את </w:t>
      </w:r>
      <w:r w:rsidR="008731D2" w:rsidRPr="00120467">
        <w:rPr>
          <w:rFonts w:hint="cs"/>
          <w:rtl/>
        </w:rPr>
        <w:t xml:space="preserve">כלל הרכיבים הנדרשים להפעלתה </w:t>
      </w:r>
      <w:r w:rsidRPr="00120467">
        <w:rPr>
          <w:rFonts w:hint="cs"/>
          <w:rtl/>
        </w:rPr>
        <w:t xml:space="preserve">(למעט התשתית, כמפורט בפרק 4) </w:t>
      </w:r>
      <w:r w:rsidR="008731D2" w:rsidRPr="00120467">
        <w:rPr>
          <w:rFonts w:hint="cs"/>
          <w:rtl/>
        </w:rPr>
        <w:t>לרבות שמות היצרנים, מק"טי הפריטים ותיאור</w:t>
      </w:r>
      <w:r w:rsidRPr="00120467">
        <w:rPr>
          <w:rFonts w:hint="cs"/>
          <w:rtl/>
        </w:rPr>
        <w:t xml:space="preserve">ם. </w:t>
      </w:r>
    </w:p>
    <w:p w14:paraId="4E9D383D" w14:textId="77777777" w:rsidR="009A48C2" w:rsidRPr="00120467" w:rsidRDefault="009A48C2" w:rsidP="00DE29B2">
      <w:pPr>
        <w:pStyle w:val="affff4"/>
        <w:numPr>
          <w:ilvl w:val="0"/>
          <w:numId w:val="95"/>
        </w:numPr>
        <w:spacing w:before="120" w:line="360" w:lineRule="auto"/>
        <w:jc w:val="both"/>
        <w:rPr>
          <w:rFonts w:ascii="David" w:hAnsi="David" w:cs="David"/>
          <w:b/>
          <w:bCs/>
        </w:rPr>
      </w:pPr>
      <w:bookmarkStart w:id="629" w:name="_Ref385108085"/>
      <w:r w:rsidRPr="00120467">
        <w:rPr>
          <w:rFonts w:ascii="David" w:hAnsi="David" w:cs="David" w:hint="cs"/>
          <w:b/>
          <w:bCs/>
          <w:rtl/>
        </w:rPr>
        <w:t>תצורות למודל הייחוס</w:t>
      </w:r>
    </w:p>
    <w:p w14:paraId="00836DD5" w14:textId="77777777" w:rsidR="009A48C2" w:rsidRPr="00120467" w:rsidRDefault="00D37734" w:rsidP="00120467">
      <w:pPr>
        <w:pStyle w:val="20"/>
        <w:ind w:left="767" w:hanging="425"/>
        <w:rPr>
          <w:u w:val="single"/>
        </w:rPr>
      </w:pPr>
      <w:r w:rsidRPr="00120467">
        <w:rPr>
          <w:rFonts w:hint="cs"/>
          <w:u w:val="single"/>
          <w:rtl/>
        </w:rPr>
        <w:t>יחידת קצה</w:t>
      </w:r>
      <w:r w:rsidR="009A48C2" w:rsidRPr="00120467">
        <w:rPr>
          <w:rFonts w:hint="cs"/>
          <w:u w:val="single"/>
          <w:rtl/>
        </w:rPr>
        <w:t xml:space="preserve"> פנימית (</w:t>
      </w:r>
      <w:r w:rsidR="009A48C2" w:rsidRPr="00120467">
        <w:rPr>
          <w:u w:val="single"/>
        </w:rPr>
        <w:t>Indoor Access Point</w:t>
      </w:r>
      <w:r w:rsidR="009A48C2" w:rsidRPr="00120467">
        <w:rPr>
          <w:rFonts w:hint="cs"/>
          <w:u w:val="single"/>
          <w:rtl/>
        </w:rPr>
        <w:t>)</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231"/>
        <w:gridCol w:w="1985"/>
        <w:gridCol w:w="2464"/>
        <w:gridCol w:w="2070"/>
      </w:tblGrid>
      <w:tr w:rsidR="009A48C2" w:rsidRPr="001D366E" w14:paraId="78EECE20" w14:textId="77777777" w:rsidTr="00212E96">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bookmarkEnd w:id="629"/>
          <w:p w14:paraId="4D19268C" w14:textId="77777777" w:rsidR="009A48C2" w:rsidRDefault="009A48C2" w:rsidP="008E6867">
            <w:pPr>
              <w:pStyle w:val="afffff6"/>
              <w:spacing w:before="0"/>
            </w:pPr>
            <w:r>
              <w:rPr>
                <w:rFonts w:hint="cs"/>
                <w:rtl/>
              </w:rPr>
              <w:t>מס'</w:t>
            </w:r>
          </w:p>
        </w:tc>
        <w:tc>
          <w:tcPr>
            <w:tcW w:w="2231" w:type="dxa"/>
            <w:tcBorders>
              <w:top w:val="single" w:sz="4" w:space="0" w:color="auto"/>
              <w:left w:val="single" w:sz="4" w:space="0" w:color="auto"/>
              <w:bottom w:val="single" w:sz="4" w:space="0" w:color="auto"/>
              <w:right w:val="single" w:sz="4" w:space="0" w:color="auto"/>
            </w:tcBorders>
            <w:shd w:val="clear" w:color="auto" w:fill="D9D9D9"/>
            <w:hideMark/>
          </w:tcPr>
          <w:p w14:paraId="58E89C1B" w14:textId="77777777" w:rsidR="009A48C2" w:rsidRPr="001D366E" w:rsidRDefault="009A48C2" w:rsidP="008E6867">
            <w:pPr>
              <w:pStyle w:val="Normal2"/>
              <w:spacing w:before="0"/>
              <w:ind w:left="0"/>
              <w:rPr>
                <w:b/>
                <w:bCs/>
              </w:rPr>
            </w:pPr>
            <w:r w:rsidRPr="001D366E">
              <w:rPr>
                <w:rFonts w:hint="cs"/>
                <w:b/>
                <w:bCs/>
                <w:rtl/>
              </w:rPr>
              <w:t>נושא</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14:paraId="6EB9958B" w14:textId="77777777" w:rsidR="009A48C2" w:rsidRPr="001D366E" w:rsidRDefault="009A48C2"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60AAD840" w14:textId="77777777" w:rsidR="009A48C2" w:rsidRPr="001D366E" w:rsidRDefault="009A48C2"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1536F8AD" w14:textId="77777777" w:rsidR="009A48C2" w:rsidRPr="001D366E" w:rsidRDefault="009A48C2" w:rsidP="008E6867">
            <w:pPr>
              <w:pStyle w:val="Normal2"/>
              <w:spacing w:before="0"/>
              <w:ind w:left="0"/>
              <w:rPr>
                <w:b/>
                <w:bCs/>
              </w:rPr>
            </w:pPr>
            <w:r w:rsidRPr="001D366E">
              <w:rPr>
                <w:rFonts w:hint="cs"/>
                <w:b/>
                <w:bCs/>
                <w:rtl/>
              </w:rPr>
              <w:t>הערות</w:t>
            </w:r>
          </w:p>
        </w:tc>
      </w:tr>
      <w:tr w:rsidR="009A48C2" w:rsidRPr="001D366E" w14:paraId="4A890CDF"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7C669430" w14:textId="77777777" w:rsidR="009A48C2" w:rsidRDefault="009A48C2" w:rsidP="00A250FA">
            <w:pPr>
              <w:pStyle w:val="afffff7"/>
              <w:numPr>
                <w:ilvl w:val="0"/>
                <w:numId w:val="74"/>
              </w:numPr>
              <w:spacing w:before="0"/>
              <w:jc w:val="right"/>
            </w:pPr>
          </w:p>
        </w:tc>
        <w:tc>
          <w:tcPr>
            <w:tcW w:w="2231" w:type="dxa"/>
            <w:tcBorders>
              <w:top w:val="single" w:sz="4" w:space="0" w:color="auto"/>
              <w:left w:val="single" w:sz="4" w:space="0" w:color="auto"/>
              <w:bottom w:val="single" w:sz="4" w:space="0" w:color="auto"/>
              <w:right w:val="single" w:sz="4" w:space="0" w:color="auto"/>
            </w:tcBorders>
            <w:shd w:val="clear" w:color="auto" w:fill="auto"/>
            <w:hideMark/>
          </w:tcPr>
          <w:p w14:paraId="064FEB4E" w14:textId="77777777" w:rsidR="009A48C2" w:rsidRDefault="00D37734" w:rsidP="008E6867">
            <w:pPr>
              <w:pStyle w:val="afffff7"/>
              <w:spacing w:before="0"/>
              <w:jc w:val="left"/>
            </w:pPr>
            <w:r>
              <w:rPr>
                <w:rFonts w:hint="cs"/>
                <w:rtl/>
              </w:rPr>
              <w:t>יחידת קצה</w:t>
            </w: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302B82C" w14:textId="77777777" w:rsidR="009A48C2"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A604999" w14:textId="77777777" w:rsidR="009A48C2" w:rsidRDefault="009A48C2"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hideMark/>
          </w:tcPr>
          <w:p w14:paraId="3AF455B6" w14:textId="77777777" w:rsidR="009A48C2" w:rsidRDefault="009A48C2" w:rsidP="008E6867">
            <w:pPr>
              <w:pStyle w:val="afffff7"/>
              <w:spacing w:before="0"/>
              <w:jc w:val="left"/>
            </w:pPr>
          </w:p>
        </w:tc>
      </w:tr>
      <w:tr w:rsidR="009A48C2" w:rsidRPr="001D366E" w14:paraId="5F6DF29E" w14:textId="77777777" w:rsidTr="00212E96">
        <w:trPr>
          <w:trHeight w:val="48"/>
        </w:trPr>
        <w:tc>
          <w:tcPr>
            <w:tcW w:w="715" w:type="dxa"/>
            <w:tcBorders>
              <w:top w:val="single" w:sz="4" w:space="0" w:color="auto"/>
              <w:left w:val="single" w:sz="4" w:space="0" w:color="auto"/>
              <w:bottom w:val="single" w:sz="4" w:space="0" w:color="auto"/>
              <w:right w:val="single" w:sz="4" w:space="0" w:color="auto"/>
            </w:tcBorders>
            <w:shd w:val="clear" w:color="auto" w:fill="auto"/>
          </w:tcPr>
          <w:p w14:paraId="06BF941E" w14:textId="77777777" w:rsidR="009A48C2" w:rsidRDefault="009A48C2" w:rsidP="00A250FA">
            <w:pPr>
              <w:pStyle w:val="afffff7"/>
              <w:numPr>
                <w:ilvl w:val="0"/>
                <w:numId w:val="74"/>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7EA1F2D9" w14:textId="77777777" w:rsidR="009A48C2" w:rsidRDefault="009A48C2" w:rsidP="008E6867">
            <w:pPr>
              <w:pStyle w:val="afffff7"/>
              <w:keepLines w:val="0"/>
              <w:spacing w:before="0"/>
              <w:jc w:val="left"/>
              <w:rPr>
                <w:rtl/>
              </w:rPr>
            </w:pPr>
            <w:r>
              <w:rPr>
                <w:rFonts w:hint="cs"/>
                <w:rtl/>
              </w:rPr>
              <w:t xml:space="preserve">סה"כ צריכת חשמל לתצורה (ביחידות </w:t>
            </w:r>
            <w:r>
              <w:t>kW-h</w:t>
            </w:r>
            <w:r>
              <w:rPr>
                <w:rFonts w:hint="cs"/>
                <w:rtl/>
              </w:rPr>
              <w:t>)</w:t>
            </w:r>
          </w:p>
          <w:p w14:paraId="25EE78A1" w14:textId="77777777" w:rsidR="009A48C2" w:rsidRDefault="009A48C2" w:rsidP="008E6867">
            <w:pPr>
              <w:pStyle w:val="afffff7"/>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48966D76" w14:textId="77777777" w:rsidR="009A48C2" w:rsidRDefault="009A48C2"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DF231D1" w14:textId="77777777" w:rsidR="009A48C2" w:rsidRDefault="009A48C2" w:rsidP="008E6867">
            <w:pPr>
              <w:pStyle w:val="afffff7"/>
              <w:spacing w:before="0"/>
              <w:jc w:val="left"/>
            </w:pPr>
          </w:p>
        </w:tc>
      </w:tr>
    </w:tbl>
    <w:p w14:paraId="1801937C" w14:textId="77777777" w:rsidR="009A48C2" w:rsidRPr="00BA0ABD" w:rsidRDefault="00D37734" w:rsidP="00120467">
      <w:pPr>
        <w:pStyle w:val="20"/>
        <w:ind w:left="767" w:hanging="425"/>
        <w:rPr>
          <w:u w:val="single"/>
        </w:rPr>
      </w:pPr>
      <w:r w:rsidRPr="00BA0ABD">
        <w:rPr>
          <w:rFonts w:hint="cs"/>
          <w:u w:val="single"/>
          <w:rtl/>
        </w:rPr>
        <w:t>יחידת קצה</w:t>
      </w:r>
      <w:r w:rsidR="009A48C2" w:rsidRPr="00BA0ABD">
        <w:rPr>
          <w:rFonts w:hint="cs"/>
          <w:u w:val="single"/>
          <w:rtl/>
        </w:rPr>
        <w:t xml:space="preserve"> חיצונית (</w:t>
      </w:r>
      <w:r w:rsidR="009A48C2" w:rsidRPr="00BA0ABD">
        <w:rPr>
          <w:u w:val="single"/>
        </w:rPr>
        <w:t>Outdoor Access Point</w:t>
      </w:r>
      <w:r w:rsidR="009A48C2" w:rsidRPr="00BA0ABD">
        <w:rPr>
          <w:rFonts w:hint="cs"/>
          <w:u w:val="single"/>
          <w:rtl/>
        </w:rPr>
        <w:t>)</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9A48C2" w:rsidRPr="001D366E" w14:paraId="58B4C4CB" w14:textId="77777777" w:rsidTr="00212E96">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0F83A7BC" w14:textId="77777777" w:rsidR="009A48C2" w:rsidRDefault="009A48C2" w:rsidP="008E6867">
            <w:pPr>
              <w:pStyle w:val="afffff6"/>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48C686CD" w14:textId="77777777" w:rsidR="009A48C2" w:rsidRPr="001D366E" w:rsidRDefault="009A48C2"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032E4676" w14:textId="77777777" w:rsidR="009A48C2" w:rsidRPr="001D366E" w:rsidRDefault="009A48C2"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2151C422" w14:textId="77777777" w:rsidR="009A48C2" w:rsidRPr="001D366E" w:rsidRDefault="009A48C2" w:rsidP="008E6867">
            <w:pPr>
              <w:pStyle w:val="Normal2"/>
              <w:spacing w:before="0"/>
              <w:ind w:left="0"/>
              <w:rPr>
                <w:b/>
                <w:bCs/>
                <w:rtl/>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58DE06B9" w14:textId="77777777" w:rsidR="009A48C2" w:rsidRPr="001D366E" w:rsidRDefault="009A48C2" w:rsidP="008E6867">
            <w:pPr>
              <w:pStyle w:val="Normal2"/>
              <w:spacing w:before="0"/>
              <w:ind w:left="0"/>
              <w:rPr>
                <w:b/>
                <w:bCs/>
              </w:rPr>
            </w:pPr>
            <w:r w:rsidRPr="001D366E">
              <w:rPr>
                <w:rFonts w:hint="cs"/>
                <w:b/>
                <w:bCs/>
                <w:rtl/>
              </w:rPr>
              <w:t>הערות</w:t>
            </w:r>
          </w:p>
        </w:tc>
      </w:tr>
      <w:tr w:rsidR="009A48C2" w:rsidRPr="001D366E" w14:paraId="03667D8D"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29EE7491" w14:textId="77777777" w:rsidR="009A48C2" w:rsidRDefault="009A48C2" w:rsidP="00A250FA">
            <w:pPr>
              <w:pStyle w:val="afffff7"/>
              <w:numPr>
                <w:ilvl w:val="0"/>
                <w:numId w:val="75"/>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3BFAA9D4" w14:textId="77777777" w:rsidR="009A48C2" w:rsidRDefault="00D37734" w:rsidP="008E6867">
            <w:pPr>
              <w:pStyle w:val="afffff7"/>
              <w:spacing w:before="0"/>
              <w:jc w:val="left"/>
              <w:rPr>
                <w:rtl/>
              </w:rPr>
            </w:pPr>
            <w:r>
              <w:rPr>
                <w:rFonts w:hint="cs"/>
                <w:rtl/>
              </w:rPr>
              <w:t>יחידת קצה</w:t>
            </w:r>
            <w:r w:rsidR="00C16A70">
              <w:rPr>
                <w:rFonts w:hint="cs"/>
                <w:rtl/>
              </w:rPr>
              <w:t xml:space="preserve"> חיצונית</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1A520AFA" w14:textId="77777777" w:rsidR="00C16A70" w:rsidRDefault="00C16A70" w:rsidP="008E6867">
            <w:pPr>
              <w:pStyle w:val="afffff7"/>
              <w:spacing w:before="0"/>
              <w:jc w:val="left"/>
              <w:rPr>
                <w:sz w:val="22"/>
                <w:szCs w:val="22"/>
                <w:rtl/>
              </w:rPr>
            </w:pPr>
            <w:r>
              <w:rPr>
                <w:rFonts w:hint="cs"/>
                <w:sz w:val="22"/>
                <w:szCs w:val="22"/>
                <w:rtl/>
              </w:rPr>
              <w:t>בהתאם לנספח 7</w:t>
            </w:r>
          </w:p>
          <w:p w14:paraId="587BCDF1" w14:textId="77777777" w:rsidR="009A48C2" w:rsidRPr="001D366E" w:rsidRDefault="00C16A70" w:rsidP="008E6867">
            <w:pPr>
              <w:pStyle w:val="afffff7"/>
              <w:spacing w:before="0"/>
              <w:jc w:val="left"/>
              <w:rPr>
                <w:sz w:val="22"/>
                <w:szCs w:val="22"/>
                <w:rtl/>
              </w:rPr>
            </w:pPr>
            <w:r>
              <w:rPr>
                <w:rFonts w:hint="cs"/>
                <w:sz w:val="22"/>
                <w:szCs w:val="22"/>
                <w:rtl/>
              </w:rPr>
              <w:t xml:space="preserve"> נקודת </w:t>
            </w:r>
            <w:r w:rsidR="009A48C2">
              <w:rPr>
                <w:sz w:val="22"/>
                <w:szCs w:val="22"/>
              </w:rPr>
              <w:t>Out Door</w:t>
            </w:r>
            <w:r>
              <w:rPr>
                <w:rFonts w:hint="cs"/>
                <w:sz w:val="22"/>
                <w:szCs w:val="22"/>
                <w:rtl/>
              </w:rPr>
              <w:t xml:space="preserve"> ייעודית</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20988E70" w14:textId="77777777" w:rsidR="009A48C2" w:rsidRDefault="009A48C2"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179D2A25" w14:textId="77777777" w:rsidR="009A48C2" w:rsidRDefault="009A48C2" w:rsidP="008E6867">
            <w:pPr>
              <w:pStyle w:val="afffff7"/>
              <w:spacing w:before="0"/>
              <w:jc w:val="left"/>
            </w:pPr>
          </w:p>
        </w:tc>
      </w:tr>
      <w:tr w:rsidR="009A48C2" w:rsidRPr="001D366E" w14:paraId="6505C83E" w14:textId="77777777" w:rsidTr="00212E96">
        <w:tc>
          <w:tcPr>
            <w:tcW w:w="715" w:type="dxa"/>
            <w:tcBorders>
              <w:top w:val="single" w:sz="4" w:space="0" w:color="auto"/>
              <w:left w:val="single" w:sz="4" w:space="0" w:color="auto"/>
              <w:bottom w:val="single" w:sz="4" w:space="0" w:color="auto"/>
              <w:right w:val="single" w:sz="4" w:space="0" w:color="auto"/>
            </w:tcBorders>
            <w:shd w:val="clear" w:color="auto" w:fill="auto"/>
          </w:tcPr>
          <w:p w14:paraId="0DEB2EDE" w14:textId="77777777" w:rsidR="009A48C2" w:rsidRDefault="009A48C2" w:rsidP="00A250FA">
            <w:pPr>
              <w:pStyle w:val="afffff7"/>
              <w:numPr>
                <w:ilvl w:val="0"/>
                <w:numId w:val="75"/>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1271A74F" w14:textId="77777777" w:rsidR="009A48C2" w:rsidRDefault="009A48C2" w:rsidP="008E6867">
            <w:pPr>
              <w:pStyle w:val="afffff7"/>
              <w:keepLines w:val="0"/>
              <w:spacing w:before="0"/>
              <w:jc w:val="left"/>
              <w:rPr>
                <w:rtl/>
              </w:rPr>
            </w:pPr>
            <w:r>
              <w:rPr>
                <w:rFonts w:hint="cs"/>
                <w:rtl/>
              </w:rPr>
              <w:t xml:space="preserve">סה"כ צריכת חשמל לתצורה (ביחידות </w:t>
            </w:r>
            <w:r>
              <w:t>kW-h</w:t>
            </w:r>
            <w:r>
              <w:rPr>
                <w:rFonts w:hint="cs"/>
                <w:rtl/>
              </w:rPr>
              <w:t>)</w:t>
            </w:r>
          </w:p>
          <w:p w14:paraId="2D2C3F11" w14:textId="77777777" w:rsidR="009A48C2" w:rsidRDefault="009A48C2" w:rsidP="008E6867">
            <w:pPr>
              <w:pStyle w:val="afffff7"/>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157C3FF4" w14:textId="77777777" w:rsidR="009A48C2" w:rsidRDefault="009A48C2"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5AAE1FC6" w14:textId="77777777" w:rsidR="009A48C2" w:rsidRDefault="009A48C2" w:rsidP="008E6867">
            <w:pPr>
              <w:pStyle w:val="afffff7"/>
              <w:spacing w:before="0"/>
              <w:jc w:val="left"/>
            </w:pPr>
          </w:p>
        </w:tc>
      </w:tr>
    </w:tbl>
    <w:p w14:paraId="29DFE025" w14:textId="77777777" w:rsidR="00C16A70" w:rsidRPr="00BA0ABD" w:rsidRDefault="00C16A70" w:rsidP="00120467">
      <w:pPr>
        <w:pStyle w:val="20"/>
        <w:ind w:left="767" w:hanging="425"/>
        <w:rPr>
          <w:u w:val="single"/>
        </w:rPr>
      </w:pPr>
      <w:bookmarkStart w:id="630" w:name="_Toc185193051"/>
      <w:bookmarkStart w:id="631" w:name="_Toc240770074"/>
      <w:bookmarkStart w:id="632" w:name="_Toc240771565"/>
      <w:bookmarkStart w:id="633" w:name="_Toc252446019"/>
      <w:bookmarkStart w:id="634" w:name="_Toc105637328"/>
      <w:bookmarkStart w:id="635" w:name="_Toc185193053"/>
      <w:bookmarkStart w:id="636" w:name="_Toc240770076"/>
      <w:bookmarkStart w:id="637" w:name="_Toc240771567"/>
      <w:bookmarkStart w:id="638" w:name="_Toc252446021"/>
      <w:bookmarkEnd w:id="630"/>
      <w:bookmarkEnd w:id="631"/>
      <w:bookmarkEnd w:id="632"/>
      <w:bookmarkEnd w:id="633"/>
      <w:r w:rsidRPr="00BA0ABD">
        <w:rPr>
          <w:rFonts w:hint="cs"/>
          <w:u w:val="single"/>
          <w:rtl/>
        </w:rPr>
        <w:t>בקר לרשת האלחוטית (באם מוצע רכיב נפרד)</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4E70B61B"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0CA6BB52" w14:textId="77777777" w:rsidR="00C16A70" w:rsidRDefault="00C16A70" w:rsidP="008E6867">
            <w:pPr>
              <w:pStyle w:val="afffff6"/>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736CDE07"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328E96F3"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2341AB0A"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294B7268"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64D8AF8F"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5506F7BC" w14:textId="77777777" w:rsidR="00C16A70" w:rsidRDefault="00C16A70" w:rsidP="00A250FA">
            <w:pPr>
              <w:pStyle w:val="afffff7"/>
              <w:numPr>
                <w:ilvl w:val="0"/>
                <w:numId w:val="76"/>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075ABD8B" w14:textId="77777777" w:rsidR="00C16A70" w:rsidRDefault="00C16A70" w:rsidP="008E6867">
            <w:pPr>
              <w:pStyle w:val="afffff7"/>
              <w:spacing w:before="0"/>
              <w:jc w:val="left"/>
              <w:rPr>
                <w:rtl/>
              </w:rPr>
            </w:pPr>
            <w:r>
              <w:rPr>
                <w:rFonts w:hint="cs"/>
                <w:rtl/>
              </w:rPr>
              <w:t>בקר</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3F263398" w14:textId="77777777" w:rsidR="00C16A70"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37962D9A"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17604F8E" w14:textId="77777777" w:rsidR="00C16A70" w:rsidRDefault="00C16A70" w:rsidP="008E6867">
            <w:pPr>
              <w:pStyle w:val="afffff7"/>
              <w:spacing w:before="0"/>
              <w:jc w:val="left"/>
            </w:pPr>
            <w:r>
              <w:rPr>
                <w:rFonts w:hint="cs"/>
                <w:rtl/>
              </w:rPr>
              <w:t xml:space="preserve">באם </w:t>
            </w:r>
            <w:r w:rsidR="000445B5">
              <w:rPr>
                <w:rFonts w:hint="cs"/>
                <w:rtl/>
              </w:rPr>
              <w:t>הבקר מרכזי לכלל האתרים (ניהול ענן) יש לפרט</w:t>
            </w:r>
          </w:p>
        </w:tc>
      </w:tr>
      <w:tr w:rsidR="00C16A70" w:rsidRPr="001D366E" w14:paraId="5E580B0C"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67D3EAE5" w14:textId="77777777" w:rsidR="00C16A70" w:rsidRDefault="00C16A70" w:rsidP="00A250FA">
            <w:pPr>
              <w:pStyle w:val="afffff7"/>
              <w:numPr>
                <w:ilvl w:val="0"/>
                <w:numId w:val="76"/>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47E74D40" w14:textId="77777777" w:rsidR="00C16A70" w:rsidRDefault="00C16A70" w:rsidP="008E6867">
            <w:pPr>
              <w:pStyle w:val="afffff7"/>
              <w:keepLines w:val="0"/>
              <w:spacing w:before="0"/>
              <w:jc w:val="left"/>
              <w:rPr>
                <w:rtl/>
              </w:rPr>
            </w:pPr>
            <w:r>
              <w:rPr>
                <w:rFonts w:hint="cs"/>
                <w:rtl/>
              </w:rPr>
              <w:t xml:space="preserve">סה"כ צריכת חשמל לתצורה (ביחידות </w:t>
            </w:r>
            <w:r>
              <w:t>kW-h</w:t>
            </w:r>
            <w:r>
              <w:rPr>
                <w:rFonts w:hint="cs"/>
                <w:rtl/>
              </w:rPr>
              <w:t>)</w:t>
            </w:r>
          </w:p>
          <w:p w14:paraId="0F8B65F9" w14:textId="77777777" w:rsidR="00C16A70" w:rsidRDefault="00C16A70" w:rsidP="008E6867">
            <w:pPr>
              <w:pStyle w:val="afffff7"/>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71D3AD23"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60A613F2" w14:textId="77777777" w:rsidR="00C16A70" w:rsidRDefault="00C16A70" w:rsidP="008E6867">
            <w:pPr>
              <w:pStyle w:val="afffff7"/>
              <w:spacing w:before="0"/>
              <w:jc w:val="left"/>
            </w:pPr>
          </w:p>
        </w:tc>
      </w:tr>
    </w:tbl>
    <w:p w14:paraId="72ACA6EB" w14:textId="77777777" w:rsidR="00C16A70" w:rsidRPr="00BA0ABD" w:rsidRDefault="00C16A70" w:rsidP="00120467">
      <w:pPr>
        <w:pStyle w:val="20"/>
        <w:ind w:left="767" w:hanging="425"/>
        <w:rPr>
          <w:u w:val="single"/>
        </w:rPr>
      </w:pPr>
      <w:r w:rsidRPr="00BA0ABD">
        <w:rPr>
          <w:rFonts w:hint="cs"/>
          <w:u w:val="single"/>
          <w:rtl/>
        </w:rPr>
        <w:t>מערכת ניהול לרשת האלחוטית</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31E5B526"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648C8439" w14:textId="77777777" w:rsidR="00C16A70" w:rsidRDefault="00C16A70" w:rsidP="008E6867">
            <w:pPr>
              <w:pStyle w:val="afffff6"/>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7DB96C79"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4D836221"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445875B6"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10A8AC46"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1BBCCFD3"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546343BA" w14:textId="77777777" w:rsidR="00C16A70" w:rsidRDefault="00C16A70" w:rsidP="00DE29B2">
            <w:pPr>
              <w:pStyle w:val="afffff7"/>
              <w:numPr>
                <w:ilvl w:val="0"/>
                <w:numId w:val="83"/>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7F2A1700" w14:textId="77777777" w:rsidR="00C16A70" w:rsidRDefault="00C16A70" w:rsidP="008E6867">
            <w:pPr>
              <w:pStyle w:val="afffff7"/>
              <w:spacing w:before="0"/>
              <w:jc w:val="left"/>
              <w:rPr>
                <w:rtl/>
              </w:rPr>
            </w:pPr>
            <w:r>
              <w:rPr>
                <w:rFonts w:hint="cs"/>
                <w:rtl/>
              </w:rPr>
              <w:t>מערכת הניהול</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0CC15270" w14:textId="77777777" w:rsidR="00C16A70"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6F845AD7"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39DE73C" w14:textId="77777777" w:rsidR="00C16A70" w:rsidRDefault="00C16A70" w:rsidP="008E6867">
            <w:pPr>
              <w:pStyle w:val="afffff7"/>
              <w:spacing w:before="0"/>
              <w:jc w:val="left"/>
            </w:pPr>
          </w:p>
        </w:tc>
      </w:tr>
    </w:tbl>
    <w:p w14:paraId="357DA220" w14:textId="77777777" w:rsidR="00C16A70" w:rsidRPr="00BA0ABD" w:rsidRDefault="00C16A70" w:rsidP="00120467">
      <w:pPr>
        <w:pStyle w:val="20"/>
        <w:ind w:left="767" w:hanging="425"/>
        <w:rPr>
          <w:u w:val="single"/>
        </w:rPr>
      </w:pPr>
      <w:r w:rsidRPr="00BA0ABD">
        <w:rPr>
          <w:rFonts w:hint="cs"/>
          <w:u w:val="single"/>
          <w:rtl/>
        </w:rPr>
        <w:t>נתב לקישור לרשת האינטרנט</w:t>
      </w:r>
      <w:r w:rsidR="00120467" w:rsidRPr="00120467">
        <w:rPr>
          <w:rFonts w:hint="cs"/>
          <w:rtl/>
        </w:rPr>
        <w:t>:</w:t>
      </w:r>
    </w:p>
    <w:tbl>
      <w:tblPr>
        <w:bidiVisual/>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715"/>
        <w:gridCol w:w="2711"/>
        <w:gridCol w:w="1505"/>
        <w:gridCol w:w="2464"/>
        <w:gridCol w:w="2070"/>
      </w:tblGrid>
      <w:tr w:rsidR="00C16A70" w:rsidRPr="001D366E" w14:paraId="67C3543E" w14:textId="77777777" w:rsidTr="00EF5DE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hideMark/>
          </w:tcPr>
          <w:p w14:paraId="2FC1829D" w14:textId="77777777" w:rsidR="00C16A70" w:rsidRDefault="00C16A70" w:rsidP="008E6867">
            <w:pPr>
              <w:pStyle w:val="afffff6"/>
              <w:spacing w:before="0"/>
            </w:pPr>
            <w:r>
              <w:rPr>
                <w:rFonts w:hint="cs"/>
                <w:rtl/>
              </w:rPr>
              <w:t>מס'</w:t>
            </w:r>
          </w:p>
        </w:tc>
        <w:tc>
          <w:tcPr>
            <w:tcW w:w="2711" w:type="dxa"/>
            <w:tcBorders>
              <w:top w:val="single" w:sz="4" w:space="0" w:color="auto"/>
              <w:left w:val="single" w:sz="4" w:space="0" w:color="auto"/>
              <w:bottom w:val="single" w:sz="4" w:space="0" w:color="auto"/>
              <w:right w:val="single" w:sz="4" w:space="0" w:color="auto"/>
            </w:tcBorders>
            <w:shd w:val="clear" w:color="auto" w:fill="D9D9D9"/>
            <w:hideMark/>
          </w:tcPr>
          <w:p w14:paraId="2DBC8479" w14:textId="77777777" w:rsidR="00C16A70" w:rsidRPr="001D366E" w:rsidRDefault="00C16A70" w:rsidP="008E6867">
            <w:pPr>
              <w:pStyle w:val="Normal2"/>
              <w:spacing w:before="0"/>
              <w:ind w:left="0"/>
              <w:rPr>
                <w:b/>
                <w:bCs/>
              </w:rPr>
            </w:pPr>
            <w:r w:rsidRPr="001D366E">
              <w:rPr>
                <w:rFonts w:hint="cs"/>
                <w:b/>
                <w:bCs/>
                <w:rtl/>
              </w:rPr>
              <w:t>נושא</w:t>
            </w:r>
          </w:p>
        </w:tc>
        <w:tc>
          <w:tcPr>
            <w:tcW w:w="1505" w:type="dxa"/>
            <w:tcBorders>
              <w:top w:val="single" w:sz="4" w:space="0" w:color="auto"/>
              <w:left w:val="single" w:sz="4" w:space="0" w:color="auto"/>
              <w:bottom w:val="single" w:sz="4" w:space="0" w:color="auto"/>
              <w:right w:val="single" w:sz="4" w:space="0" w:color="auto"/>
            </w:tcBorders>
            <w:shd w:val="clear" w:color="auto" w:fill="D9D9D9"/>
            <w:hideMark/>
          </w:tcPr>
          <w:p w14:paraId="3432DBB7" w14:textId="77777777" w:rsidR="00C16A70" w:rsidRPr="001D366E" w:rsidRDefault="00C16A70" w:rsidP="008E6867">
            <w:pPr>
              <w:pStyle w:val="Normal2"/>
              <w:spacing w:before="0"/>
              <w:ind w:left="0"/>
              <w:rPr>
                <w:b/>
                <w:bCs/>
              </w:rPr>
            </w:pPr>
            <w:r w:rsidRPr="001D366E">
              <w:rPr>
                <w:rFonts w:hint="cs"/>
                <w:b/>
                <w:bCs/>
                <w:rtl/>
              </w:rPr>
              <w:t>דרישת מינימום</w:t>
            </w:r>
          </w:p>
        </w:tc>
        <w:tc>
          <w:tcPr>
            <w:tcW w:w="2464" w:type="dxa"/>
            <w:tcBorders>
              <w:top w:val="single" w:sz="4" w:space="0" w:color="auto"/>
              <w:left w:val="single" w:sz="4" w:space="0" w:color="auto"/>
              <w:bottom w:val="single" w:sz="4" w:space="0" w:color="auto"/>
              <w:right w:val="single" w:sz="4" w:space="0" w:color="auto"/>
            </w:tcBorders>
            <w:shd w:val="clear" w:color="auto" w:fill="D9D9D9"/>
            <w:hideMark/>
          </w:tcPr>
          <w:p w14:paraId="1E23D971" w14:textId="77777777" w:rsidR="00C16A70" w:rsidRPr="001D366E" w:rsidRDefault="00C16A70" w:rsidP="008E6867">
            <w:pPr>
              <w:pStyle w:val="Normal2"/>
              <w:spacing w:before="0"/>
              <w:ind w:left="0"/>
              <w:rPr>
                <w:b/>
                <w:bCs/>
              </w:rPr>
            </w:pPr>
            <w:r w:rsidRPr="001D366E">
              <w:rPr>
                <w:rFonts w:hint="cs"/>
                <w:b/>
                <w:bCs/>
                <w:rtl/>
              </w:rPr>
              <w:t>מענה המציע</w:t>
            </w:r>
          </w:p>
        </w:tc>
        <w:tc>
          <w:tcPr>
            <w:tcW w:w="2070" w:type="dxa"/>
            <w:tcBorders>
              <w:top w:val="single" w:sz="4" w:space="0" w:color="auto"/>
              <w:left w:val="single" w:sz="4" w:space="0" w:color="auto"/>
              <w:bottom w:val="single" w:sz="4" w:space="0" w:color="auto"/>
              <w:right w:val="single" w:sz="4" w:space="0" w:color="auto"/>
            </w:tcBorders>
            <w:shd w:val="clear" w:color="auto" w:fill="D9D9D9"/>
            <w:hideMark/>
          </w:tcPr>
          <w:p w14:paraId="60599559" w14:textId="77777777" w:rsidR="00C16A70" w:rsidRPr="001D366E" w:rsidRDefault="00C16A70" w:rsidP="008E6867">
            <w:pPr>
              <w:pStyle w:val="Normal2"/>
              <w:spacing w:before="0"/>
              <w:ind w:left="0"/>
              <w:rPr>
                <w:b/>
                <w:bCs/>
              </w:rPr>
            </w:pPr>
            <w:r w:rsidRPr="001D366E">
              <w:rPr>
                <w:rFonts w:hint="cs"/>
                <w:b/>
                <w:bCs/>
                <w:rtl/>
              </w:rPr>
              <w:t>הערות</w:t>
            </w:r>
          </w:p>
        </w:tc>
      </w:tr>
      <w:tr w:rsidR="00C16A70" w:rsidRPr="001D366E" w14:paraId="72087BDF"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4B83B15A" w14:textId="77777777" w:rsidR="00C16A70" w:rsidRDefault="00C16A70" w:rsidP="00DE29B2">
            <w:pPr>
              <w:pStyle w:val="afffff7"/>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1637B9F1" w14:textId="77777777" w:rsidR="00C16A70" w:rsidRDefault="00C16A70" w:rsidP="008E6867">
            <w:pPr>
              <w:pStyle w:val="afffff7"/>
              <w:spacing w:before="0"/>
              <w:jc w:val="left"/>
              <w:rPr>
                <w:rtl/>
              </w:rPr>
            </w:pPr>
            <w:r>
              <w:rPr>
                <w:rFonts w:hint="cs"/>
                <w:rtl/>
              </w:rPr>
              <w:t xml:space="preserve">נתב עבור רוחב פס נמוך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72E509C5" w14:textId="77777777" w:rsidR="00C16A70"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7B4C5BF"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D1321E7" w14:textId="77777777" w:rsidR="00C16A70" w:rsidRDefault="00C16A70" w:rsidP="008E6867">
            <w:pPr>
              <w:pStyle w:val="afffff7"/>
              <w:spacing w:before="0"/>
              <w:jc w:val="left"/>
            </w:pPr>
          </w:p>
        </w:tc>
      </w:tr>
      <w:tr w:rsidR="00C16A70" w:rsidRPr="001D366E" w14:paraId="21A2353C"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4A851BDD" w14:textId="77777777" w:rsidR="00C16A70" w:rsidRDefault="00C16A70" w:rsidP="00DE29B2">
            <w:pPr>
              <w:pStyle w:val="afffff7"/>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6F8ABEE1" w14:textId="77777777" w:rsidR="00C16A70" w:rsidRDefault="00C16A70" w:rsidP="008E6867">
            <w:pPr>
              <w:pStyle w:val="afffff7"/>
              <w:spacing w:before="0"/>
              <w:jc w:val="left"/>
              <w:rPr>
                <w:rtl/>
              </w:rPr>
            </w:pPr>
            <w:r>
              <w:rPr>
                <w:rFonts w:hint="cs"/>
                <w:rtl/>
              </w:rPr>
              <w:t xml:space="preserve">נתב עבור רוחב פס גבוה רגיל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38C9B686" w14:textId="77777777" w:rsidR="00C16A70"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2D6C0507"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2409A8EC" w14:textId="77777777" w:rsidR="00C16A70" w:rsidRDefault="00C16A70" w:rsidP="008E6867">
            <w:pPr>
              <w:pStyle w:val="afffff7"/>
              <w:spacing w:before="0"/>
              <w:jc w:val="left"/>
            </w:pPr>
          </w:p>
        </w:tc>
      </w:tr>
      <w:tr w:rsidR="00C16A70" w:rsidRPr="001D366E" w14:paraId="1A82184A"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66E10DEB" w14:textId="77777777" w:rsidR="00C16A70" w:rsidRDefault="00C16A70" w:rsidP="00DE29B2">
            <w:pPr>
              <w:pStyle w:val="afffff7"/>
              <w:numPr>
                <w:ilvl w:val="0"/>
                <w:numId w:val="84"/>
              </w:numPr>
              <w:spacing w:before="0"/>
              <w:jc w:val="right"/>
            </w:pPr>
          </w:p>
        </w:tc>
        <w:tc>
          <w:tcPr>
            <w:tcW w:w="2711" w:type="dxa"/>
            <w:tcBorders>
              <w:top w:val="single" w:sz="4" w:space="0" w:color="auto"/>
              <w:left w:val="single" w:sz="4" w:space="0" w:color="auto"/>
              <w:bottom w:val="single" w:sz="4" w:space="0" w:color="auto"/>
              <w:right w:val="single" w:sz="4" w:space="0" w:color="auto"/>
            </w:tcBorders>
            <w:shd w:val="clear" w:color="auto" w:fill="auto"/>
            <w:hideMark/>
          </w:tcPr>
          <w:p w14:paraId="62DFE961" w14:textId="77777777" w:rsidR="00C16A70" w:rsidRDefault="00C16A70" w:rsidP="008E6867">
            <w:pPr>
              <w:pStyle w:val="afffff7"/>
              <w:spacing w:before="0"/>
              <w:jc w:val="left"/>
              <w:rPr>
                <w:rtl/>
              </w:rPr>
            </w:pPr>
            <w:r>
              <w:rPr>
                <w:rFonts w:hint="cs"/>
                <w:rtl/>
              </w:rPr>
              <w:t xml:space="preserve">נתב עבור רוחב פס גבוה מתקדם </w:t>
            </w:r>
          </w:p>
        </w:tc>
        <w:tc>
          <w:tcPr>
            <w:tcW w:w="1505" w:type="dxa"/>
            <w:tcBorders>
              <w:top w:val="single" w:sz="4" w:space="0" w:color="auto"/>
              <w:left w:val="single" w:sz="4" w:space="0" w:color="auto"/>
              <w:bottom w:val="single" w:sz="4" w:space="0" w:color="auto"/>
              <w:right w:val="single" w:sz="4" w:space="0" w:color="auto"/>
            </w:tcBorders>
            <w:shd w:val="clear" w:color="auto" w:fill="auto"/>
            <w:hideMark/>
          </w:tcPr>
          <w:p w14:paraId="4309157D" w14:textId="77777777" w:rsidR="00C16A70" w:rsidRPr="001D366E" w:rsidRDefault="00C16A70" w:rsidP="008E6867">
            <w:pPr>
              <w:pStyle w:val="afffff7"/>
              <w:spacing w:before="0"/>
              <w:jc w:val="left"/>
              <w:rPr>
                <w:sz w:val="22"/>
                <w:szCs w:val="22"/>
                <w:rtl/>
              </w:rPr>
            </w:pPr>
            <w:r>
              <w:rPr>
                <w:rFonts w:hint="cs"/>
                <w:sz w:val="22"/>
                <w:szCs w:val="22"/>
                <w:rtl/>
              </w:rPr>
              <w:t>בהתאם לנספח 7</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4E8A41CA"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290AB302" w14:textId="77777777" w:rsidR="00C16A70" w:rsidRDefault="00C16A70" w:rsidP="008E6867">
            <w:pPr>
              <w:pStyle w:val="afffff7"/>
              <w:spacing w:before="0"/>
              <w:jc w:val="left"/>
            </w:pPr>
          </w:p>
        </w:tc>
      </w:tr>
      <w:tr w:rsidR="00C16A70" w:rsidRPr="001D366E" w14:paraId="34DF1F8A" w14:textId="77777777" w:rsidTr="00EF5DE1">
        <w:tc>
          <w:tcPr>
            <w:tcW w:w="715" w:type="dxa"/>
            <w:tcBorders>
              <w:top w:val="single" w:sz="4" w:space="0" w:color="auto"/>
              <w:left w:val="single" w:sz="4" w:space="0" w:color="auto"/>
              <w:bottom w:val="single" w:sz="4" w:space="0" w:color="auto"/>
              <w:right w:val="single" w:sz="4" w:space="0" w:color="auto"/>
            </w:tcBorders>
            <w:shd w:val="clear" w:color="auto" w:fill="auto"/>
          </w:tcPr>
          <w:p w14:paraId="0BEA8A14" w14:textId="77777777" w:rsidR="00C16A70" w:rsidRDefault="00C16A70" w:rsidP="00DE29B2">
            <w:pPr>
              <w:pStyle w:val="afffff7"/>
              <w:numPr>
                <w:ilvl w:val="0"/>
                <w:numId w:val="84"/>
              </w:numPr>
              <w:spacing w:before="0"/>
              <w:jc w:val="right"/>
            </w:pPr>
          </w:p>
        </w:tc>
        <w:tc>
          <w:tcPr>
            <w:tcW w:w="4216" w:type="dxa"/>
            <w:gridSpan w:val="2"/>
            <w:tcBorders>
              <w:top w:val="single" w:sz="4" w:space="0" w:color="auto"/>
              <w:left w:val="single" w:sz="4" w:space="0" w:color="auto"/>
              <w:bottom w:val="single" w:sz="4" w:space="0" w:color="auto"/>
              <w:right w:val="single" w:sz="4" w:space="0" w:color="auto"/>
            </w:tcBorders>
            <w:shd w:val="clear" w:color="auto" w:fill="auto"/>
          </w:tcPr>
          <w:p w14:paraId="3FBFE7C6" w14:textId="77777777" w:rsidR="00C16A70" w:rsidRDefault="00C16A70" w:rsidP="008E6867">
            <w:pPr>
              <w:pStyle w:val="afffff7"/>
              <w:keepLines w:val="0"/>
              <w:spacing w:before="0"/>
              <w:jc w:val="left"/>
              <w:rPr>
                <w:rtl/>
              </w:rPr>
            </w:pPr>
            <w:r>
              <w:rPr>
                <w:rFonts w:hint="cs"/>
                <w:rtl/>
              </w:rPr>
              <w:t xml:space="preserve">סה"כ צריכת חשמל לתצורה (ביחידות </w:t>
            </w:r>
            <w:r>
              <w:t>kW-h</w:t>
            </w:r>
            <w:r>
              <w:rPr>
                <w:rFonts w:hint="cs"/>
                <w:rtl/>
              </w:rPr>
              <w:t>)</w:t>
            </w:r>
          </w:p>
          <w:p w14:paraId="402B6DD9" w14:textId="77777777" w:rsidR="00C16A70" w:rsidRDefault="00C16A70" w:rsidP="008E6867">
            <w:pPr>
              <w:pStyle w:val="afffff7"/>
              <w:spacing w:before="0"/>
              <w:jc w:val="left"/>
            </w:pP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5D21EC48" w14:textId="77777777" w:rsidR="00C16A70" w:rsidRDefault="00C16A70" w:rsidP="008E6867">
            <w:pPr>
              <w:pStyle w:val="afffff7"/>
              <w:spacing w:before="0"/>
              <w:jc w:val="left"/>
            </w:pP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797266D0" w14:textId="77777777" w:rsidR="00C16A70" w:rsidRDefault="00C16A70" w:rsidP="008E6867">
            <w:pPr>
              <w:pStyle w:val="afffff7"/>
              <w:spacing w:before="0"/>
              <w:jc w:val="left"/>
            </w:pPr>
          </w:p>
        </w:tc>
      </w:tr>
    </w:tbl>
    <w:p w14:paraId="6EC9D336" w14:textId="77777777" w:rsidR="00C16A70" w:rsidRPr="00C16A70" w:rsidRDefault="00C16A70" w:rsidP="008E6867">
      <w:pPr>
        <w:spacing w:before="120" w:after="120" w:line="360" w:lineRule="auto"/>
        <w:rPr>
          <w:rtl/>
        </w:rPr>
      </w:pPr>
    </w:p>
    <w:bookmarkEnd w:id="634"/>
    <w:bookmarkEnd w:id="635"/>
    <w:bookmarkEnd w:id="636"/>
    <w:bookmarkEnd w:id="637"/>
    <w:bookmarkEnd w:id="638"/>
    <w:p w14:paraId="4FB8B5E7" w14:textId="77777777" w:rsidR="002D7407" w:rsidRDefault="002D7407" w:rsidP="008E6867">
      <w:pPr>
        <w:spacing w:before="120" w:after="120" w:line="360" w:lineRule="auto"/>
        <w:rPr>
          <w:rtl/>
        </w:rPr>
      </w:pPr>
    </w:p>
    <w:p w14:paraId="7C273F59" w14:textId="77777777" w:rsidR="002246E5" w:rsidRDefault="00A036A1" w:rsidP="008E6867">
      <w:pPr>
        <w:pStyle w:val="Normal2"/>
        <w:spacing w:after="120"/>
        <w:ind w:left="767"/>
        <w:rPr>
          <w:rtl/>
        </w:rPr>
      </w:pPr>
      <w:r w:rsidRPr="009D1B4E">
        <w:rPr>
          <w:rFonts w:hint="cs"/>
          <w:rtl/>
        </w:rPr>
        <w:t xml:space="preserve">חתימת מורשי החתימה </w:t>
      </w:r>
      <w:r w:rsidR="00C87A3E" w:rsidRPr="00090E4A">
        <w:rPr>
          <w:rFonts w:hint="cs"/>
          <w:rtl/>
        </w:rPr>
        <w:t>מטעם</w:t>
      </w:r>
      <w:r w:rsidRPr="00090E4A">
        <w:rPr>
          <w:rFonts w:hint="cs"/>
          <w:rtl/>
        </w:rPr>
        <w:t xml:space="preserve"> המציע: _____________</w:t>
      </w:r>
    </w:p>
    <w:p w14:paraId="08B630C5" w14:textId="77777777" w:rsidR="00EB3FDD" w:rsidRDefault="00EB3FDD">
      <w:pPr>
        <w:bidi w:val="0"/>
        <w:rPr>
          <w:rFonts w:cs="David"/>
        </w:rPr>
      </w:pPr>
      <w:r>
        <w:rPr>
          <w:rtl/>
        </w:rPr>
        <w:br w:type="page"/>
      </w:r>
    </w:p>
    <w:p w14:paraId="5079BDB9" w14:textId="77777777" w:rsidR="00EB3FDD" w:rsidRPr="00780937" w:rsidRDefault="00EB3FDD" w:rsidP="00A250FA">
      <w:pPr>
        <w:pStyle w:val="affffa"/>
        <w:rPr>
          <w:rtl/>
        </w:rPr>
      </w:pPr>
      <w:bookmarkStart w:id="639" w:name="_Toc482116893"/>
      <w:bookmarkStart w:id="640" w:name="_Toc520707527"/>
      <w:bookmarkStart w:id="641" w:name="_Toc533583352"/>
      <w:r w:rsidRPr="00780937">
        <w:rPr>
          <w:rtl/>
        </w:rPr>
        <w:lastRenderedPageBreak/>
        <w:t>נספח 9 – כללי התיחור הדינאמי המקוון במודל "אנגלי"</w:t>
      </w:r>
      <w:bookmarkEnd w:id="639"/>
      <w:bookmarkEnd w:id="640"/>
      <w:bookmarkEnd w:id="641"/>
      <w:r w:rsidRPr="00780937">
        <w:rPr>
          <w:rtl/>
        </w:rPr>
        <w:t xml:space="preserve"> </w:t>
      </w:r>
    </w:p>
    <w:p w14:paraId="697038F9" w14:textId="77777777" w:rsidR="00EB3FDD" w:rsidRPr="00EE00DF" w:rsidRDefault="00EB3FDD" w:rsidP="00EB3FDD">
      <w:pPr>
        <w:bidi w:val="0"/>
        <w:spacing w:line="360" w:lineRule="auto"/>
        <w:jc w:val="center"/>
        <w:rPr>
          <w:rFonts w:asciiTheme="minorHAnsi" w:hAnsiTheme="minorHAnsi" w:cs="David"/>
          <w:b/>
          <w:bCs/>
          <w:u w:val="single"/>
          <w:rtl/>
        </w:rPr>
      </w:pPr>
    </w:p>
    <w:p w14:paraId="11468F56" w14:textId="125676D6" w:rsidR="00EB3FDD" w:rsidRPr="00780937" w:rsidRDefault="00EB3FDD" w:rsidP="00AF0CAE">
      <w:pPr>
        <w:spacing w:before="120" w:after="120" w:line="360" w:lineRule="auto"/>
        <w:jc w:val="both"/>
        <w:rPr>
          <w:rFonts w:ascii="David" w:hAnsi="David" w:cs="David"/>
          <w:rtl/>
        </w:rPr>
      </w:pPr>
      <w:r w:rsidRPr="00780937">
        <w:rPr>
          <w:rFonts w:ascii="David" w:hAnsi="David" w:cs="David"/>
          <w:rtl/>
        </w:rPr>
        <w:t>נספח זה בא להוסיף על האמור בפרק המנהלה, ולא לגרוע ממנו. בנספח זה מתוארת שיטת תיחור במודל "אנגלי". עורך המכרז רשאי לעדכן נספח זה</w:t>
      </w:r>
      <w:r>
        <w:rPr>
          <w:rFonts w:ascii="David" w:hAnsi="David" w:cs="David" w:hint="cs"/>
          <w:rtl/>
        </w:rPr>
        <w:t>,</w:t>
      </w:r>
      <w:r w:rsidRPr="00780937">
        <w:rPr>
          <w:rFonts w:ascii="David" w:hAnsi="David" w:cs="David"/>
          <w:rtl/>
        </w:rPr>
        <w:t xml:space="preserve"> </w:t>
      </w:r>
      <w:r>
        <w:rPr>
          <w:rFonts w:ascii="David" w:hAnsi="David" w:cs="David" w:hint="cs"/>
          <w:rtl/>
        </w:rPr>
        <w:t xml:space="preserve">או </w:t>
      </w:r>
      <w:r w:rsidRPr="00780937">
        <w:rPr>
          <w:rFonts w:ascii="David" w:hAnsi="David" w:cs="David"/>
          <w:rtl/>
        </w:rPr>
        <w:t>ל</w:t>
      </w:r>
      <w:r>
        <w:rPr>
          <w:rFonts w:ascii="David" w:hAnsi="David" w:cs="David" w:hint="cs"/>
          <w:rtl/>
        </w:rPr>
        <w:t>שנות</w:t>
      </w:r>
      <w:r w:rsidRPr="00780937">
        <w:rPr>
          <w:rFonts w:ascii="David" w:hAnsi="David" w:cs="David"/>
          <w:rtl/>
        </w:rPr>
        <w:t xml:space="preserve"> </w:t>
      </w:r>
      <w:r>
        <w:rPr>
          <w:rFonts w:ascii="David" w:hAnsi="David" w:cs="David" w:hint="cs"/>
          <w:rtl/>
        </w:rPr>
        <w:t xml:space="preserve">את </w:t>
      </w:r>
      <w:r w:rsidRPr="00780937">
        <w:rPr>
          <w:rFonts w:ascii="David" w:hAnsi="David" w:cs="David"/>
          <w:rtl/>
        </w:rPr>
        <w:t xml:space="preserve">שיטת </w:t>
      </w:r>
      <w:r>
        <w:rPr>
          <w:rFonts w:ascii="David" w:hAnsi="David" w:cs="David" w:hint="cs"/>
          <w:rtl/>
        </w:rPr>
        <w:t>ה</w:t>
      </w:r>
      <w:r w:rsidRPr="00780937">
        <w:rPr>
          <w:rFonts w:ascii="David" w:hAnsi="David" w:cs="David"/>
          <w:rtl/>
        </w:rPr>
        <w:t>תיחור כאמור בסעיף</w:t>
      </w:r>
      <w:r w:rsidR="00AF0CAE">
        <w:rPr>
          <w:rFonts w:ascii="David" w:hAnsi="David" w:cs="David" w:hint="cs"/>
          <w:rtl/>
        </w:rPr>
        <w:t xml:space="preserve"> </w:t>
      </w:r>
      <w:r w:rsidR="00AF0CAE">
        <w:rPr>
          <w:rFonts w:ascii="David" w:hAnsi="David" w:cs="David"/>
          <w:rtl/>
        </w:rPr>
        <w:fldChar w:fldCharType="begin"/>
      </w:r>
      <w:r w:rsidR="00AF0CAE">
        <w:rPr>
          <w:rFonts w:ascii="David" w:hAnsi="David" w:cs="David"/>
          <w:rtl/>
        </w:rPr>
        <w:instrText xml:space="preserve"> </w:instrText>
      </w:r>
      <w:r w:rsidR="00AF0CAE">
        <w:rPr>
          <w:rFonts w:ascii="David" w:hAnsi="David" w:cs="David" w:hint="cs"/>
        </w:rPr>
        <w:instrText>REF</w:instrText>
      </w:r>
      <w:r w:rsidR="00AF0CAE">
        <w:rPr>
          <w:rFonts w:ascii="David" w:hAnsi="David" w:cs="David" w:hint="cs"/>
          <w:rtl/>
        </w:rPr>
        <w:instrText xml:space="preserve"> _</w:instrText>
      </w:r>
      <w:r w:rsidR="00AF0CAE">
        <w:rPr>
          <w:rFonts w:ascii="David" w:hAnsi="David" w:cs="David" w:hint="cs"/>
        </w:rPr>
        <w:instrText>Ref515969862 \r \h</w:instrText>
      </w:r>
      <w:r w:rsidR="00AF0CAE">
        <w:rPr>
          <w:rFonts w:ascii="David" w:hAnsi="David" w:cs="David"/>
          <w:rtl/>
        </w:rPr>
        <w:instrText xml:space="preserve"> </w:instrText>
      </w:r>
      <w:r w:rsidR="00AF0CAE">
        <w:rPr>
          <w:rFonts w:ascii="David" w:hAnsi="David" w:cs="David"/>
          <w:rtl/>
        </w:rPr>
      </w:r>
      <w:r w:rsidR="00AF0CAE">
        <w:rPr>
          <w:rFonts w:ascii="David" w:hAnsi="David" w:cs="David"/>
          <w:rtl/>
        </w:rPr>
        <w:fldChar w:fldCharType="separate"/>
      </w:r>
      <w:r w:rsidR="005C5EFD">
        <w:rPr>
          <w:rFonts w:ascii="David" w:hAnsi="David" w:cs="David"/>
          <w:rtl/>
        </w:rPr>
        <w:t>‏0.8.2.1.4</w:t>
      </w:r>
      <w:r w:rsidR="00AF0CAE">
        <w:rPr>
          <w:rFonts w:ascii="David" w:hAnsi="David" w:cs="David"/>
          <w:rtl/>
        </w:rPr>
        <w:fldChar w:fldCharType="end"/>
      </w:r>
      <w:r w:rsidRPr="00780937">
        <w:rPr>
          <w:rFonts w:ascii="David" w:hAnsi="David" w:cs="David"/>
          <w:rtl/>
        </w:rPr>
        <w:t xml:space="preserve"> למכרז. במקרה זה, ישלח נספח המפרט את שיטת התיחור יחד עם מסמכי התיחור.</w:t>
      </w:r>
    </w:p>
    <w:p w14:paraId="5AF598C7" w14:textId="77777777" w:rsidR="00EB3FDD" w:rsidRPr="00120467" w:rsidRDefault="00EB3FDD" w:rsidP="00DE29B2">
      <w:pPr>
        <w:pStyle w:val="affff4"/>
        <w:numPr>
          <w:ilvl w:val="0"/>
          <w:numId w:val="96"/>
        </w:numPr>
        <w:spacing w:before="120" w:line="360" w:lineRule="auto"/>
        <w:jc w:val="both"/>
        <w:rPr>
          <w:rFonts w:ascii="David" w:hAnsi="David" w:cs="David"/>
          <w:b/>
          <w:bCs/>
          <w:rtl/>
        </w:rPr>
      </w:pPr>
      <w:r w:rsidRPr="00120467">
        <w:rPr>
          <w:rFonts w:ascii="David" w:hAnsi="David" w:cs="David"/>
          <w:b/>
          <w:bCs/>
          <w:rtl/>
        </w:rPr>
        <w:t>כללי</w:t>
      </w:r>
    </w:p>
    <w:p w14:paraId="1AF2EF86" w14:textId="77777777" w:rsidR="00EB3FDD" w:rsidRPr="00120467" w:rsidRDefault="00EB3FDD" w:rsidP="00120467">
      <w:pPr>
        <w:pStyle w:val="20"/>
        <w:ind w:left="767" w:hanging="425"/>
        <w:rPr>
          <w:rtl/>
        </w:rPr>
      </w:pPr>
      <w:r w:rsidRPr="00120467">
        <w:rPr>
          <w:rtl/>
        </w:rPr>
        <w:t>התיחור יהיה על הצעת המחיר למוצרים שהוגדרו בבקשת התיחור. מחיר הפתיחה יהיה מחירי המ</w:t>
      </w:r>
      <w:r w:rsidR="00AF0CAE" w:rsidRPr="00120467">
        <w:rPr>
          <w:rFonts w:hint="cs"/>
          <w:rtl/>
        </w:rPr>
        <w:t>ק</w:t>
      </w:r>
      <w:r w:rsidRPr="00120467">
        <w:rPr>
          <w:rtl/>
        </w:rPr>
        <w:t xml:space="preserve">סימום כפי שיוגדרו על ידי עורך המכרז בבקשת התיחור או מחיר פתיחה אחר. </w:t>
      </w:r>
    </w:p>
    <w:p w14:paraId="74DBAA5D" w14:textId="77777777" w:rsidR="00EB3FDD" w:rsidRPr="00120467" w:rsidRDefault="00EB3FDD" w:rsidP="00120467">
      <w:pPr>
        <w:pStyle w:val="20"/>
        <w:ind w:left="767" w:hanging="425"/>
        <w:rPr>
          <w:rtl/>
        </w:rPr>
      </w:pPr>
      <w:r w:rsidRPr="00120467">
        <w:rPr>
          <w:rtl/>
        </w:rPr>
        <w:t>במהלך התיחור המציע יזין את הצעתו או הנחה לכל אחד מהמוצרים/שירותים או לקבוצות מוצרים/שירותים כאמור, כפי שיפורט בבקשת התיחור.</w:t>
      </w:r>
    </w:p>
    <w:p w14:paraId="2A23A4F4" w14:textId="77777777" w:rsidR="00EB3FDD" w:rsidRPr="00120467" w:rsidRDefault="00EB3FDD" w:rsidP="00120467">
      <w:pPr>
        <w:pStyle w:val="20"/>
        <w:ind w:left="767" w:hanging="425"/>
        <w:rPr>
          <w:rtl/>
        </w:rPr>
      </w:pPr>
      <w:r w:rsidRPr="00120467">
        <w:rPr>
          <w:rtl/>
        </w:rPr>
        <w:t xml:space="preserve">במסגרת התיחור הדינאמי יינתנו הצעות מחיר הולכות ופוחתות. </w:t>
      </w:r>
    </w:p>
    <w:p w14:paraId="347BDF29" w14:textId="77777777" w:rsidR="00EB3FDD" w:rsidRPr="00120467" w:rsidRDefault="00EB3FDD" w:rsidP="00120467">
      <w:pPr>
        <w:pStyle w:val="20"/>
        <w:ind w:left="767" w:hanging="425"/>
        <w:rPr>
          <w:rtl/>
        </w:rPr>
      </w:pPr>
      <w:r w:rsidRPr="00120467">
        <w:rPr>
          <w:rtl/>
        </w:rPr>
        <w:t>בסוף הליך התיחור, ההצעה בעלת ציון ההצעה הגבוה ביותר תדורג במקום הראשון, ההצעה הבאה אחריה תדורג במקום השני, וכן הלאה.</w:t>
      </w:r>
    </w:p>
    <w:p w14:paraId="0F2CFC6B" w14:textId="77777777" w:rsidR="00EB3FDD" w:rsidRPr="00120467" w:rsidRDefault="00EB3FDD" w:rsidP="00120467">
      <w:pPr>
        <w:pStyle w:val="20"/>
        <w:ind w:left="767" w:hanging="425"/>
        <w:rPr>
          <w:rtl/>
        </w:rPr>
      </w:pPr>
      <w:r w:rsidRPr="00120467">
        <w:rPr>
          <w:rtl/>
        </w:rPr>
        <w:t>לפני הליך התיחור הדינאמי, תפורסם הודעה למציעים בנוגע להפרשים המינימליים בין הצעה להצעה (</w:t>
      </w:r>
      <w:r w:rsidRPr="00120467">
        <w:t>Bid Decrement</w:t>
      </w:r>
      <w:r w:rsidRPr="00120467">
        <w:rPr>
          <w:rtl/>
        </w:rPr>
        <w:t>) שיכול מציע מאושר להציע במהלך התיחור הדינאמי המקוון ("ההפרש המינימלי").</w:t>
      </w:r>
    </w:p>
    <w:p w14:paraId="4BDC4427" w14:textId="77777777" w:rsidR="00EB3FDD" w:rsidRPr="00120467" w:rsidRDefault="00EB3FDD" w:rsidP="00120467">
      <w:pPr>
        <w:pStyle w:val="20"/>
        <w:ind w:left="767" w:hanging="425"/>
        <w:rPr>
          <w:rtl/>
        </w:rPr>
      </w:pPr>
      <w:r w:rsidRPr="00120467">
        <w:rPr>
          <w:rt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C2F573F" w14:textId="77777777" w:rsidR="00EB3FDD" w:rsidRPr="00120467" w:rsidRDefault="00EB3FDD" w:rsidP="00120467">
      <w:pPr>
        <w:pStyle w:val="20"/>
        <w:ind w:left="767" w:hanging="425"/>
        <w:rPr>
          <w:rtl/>
        </w:rPr>
      </w:pPr>
      <w:r w:rsidRPr="00120467">
        <w:rPr>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1F32E5E1" w14:textId="77777777" w:rsidR="00EB3FDD" w:rsidRPr="00120467" w:rsidRDefault="00EB3FDD" w:rsidP="00DE29B2">
      <w:pPr>
        <w:pStyle w:val="affff4"/>
        <w:numPr>
          <w:ilvl w:val="0"/>
          <w:numId w:val="96"/>
        </w:numPr>
        <w:spacing w:before="120" w:line="360" w:lineRule="auto"/>
        <w:jc w:val="both"/>
        <w:rPr>
          <w:rFonts w:ascii="David" w:hAnsi="David" w:cs="David"/>
          <w:b/>
          <w:bCs/>
          <w:rtl/>
        </w:rPr>
      </w:pPr>
      <w:bookmarkStart w:id="642" w:name="_Toc240770077"/>
      <w:bookmarkStart w:id="643" w:name="_Toc240771568"/>
      <w:bookmarkStart w:id="644" w:name="_Toc252446022"/>
      <w:r w:rsidRPr="00120467">
        <w:rPr>
          <w:rFonts w:ascii="David" w:hAnsi="David" w:cs="David"/>
          <w:b/>
          <w:bCs/>
          <w:rtl/>
        </w:rPr>
        <w:t>מועד המכרז הדינאמי המקוון, שעת הפתיחה ושעת הסגירה</w:t>
      </w:r>
      <w:bookmarkEnd w:id="642"/>
      <w:bookmarkEnd w:id="643"/>
      <w:bookmarkEnd w:id="644"/>
    </w:p>
    <w:p w14:paraId="7EA9A1FB" w14:textId="06CC3DC2" w:rsidR="00EB3FDD" w:rsidRPr="00120467" w:rsidRDefault="00EB3FDD" w:rsidP="00120467">
      <w:pPr>
        <w:pStyle w:val="20"/>
        <w:ind w:left="767" w:hanging="425"/>
      </w:pPr>
      <w:r w:rsidRPr="00120467">
        <w:rPr>
          <w:rtl/>
        </w:rPr>
        <w:t xml:space="preserve">שעות הפתיחה והסגירה של כל תיחור יועברו למציעים המאושרים עם כל אחת מהודעות התיחור כמפורט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Ref383952770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5C5EFD">
        <w:rPr>
          <w:rtl/>
        </w:rPr>
        <w:t>‏0.8.2.1.2</w:t>
      </w:r>
      <w:r w:rsidRPr="00120467">
        <w:rPr>
          <w:rtl/>
        </w:rPr>
        <w:fldChar w:fldCharType="end"/>
      </w:r>
      <w:r w:rsidRPr="00120467">
        <w:rPr>
          <w:rtl/>
        </w:rPr>
        <w:t>.</w:t>
      </w:r>
    </w:p>
    <w:p w14:paraId="4CB811B2" w14:textId="77777777" w:rsidR="00EB3FDD" w:rsidRPr="00120467" w:rsidRDefault="00EB3FDD" w:rsidP="00120467">
      <w:pPr>
        <w:pStyle w:val="20"/>
        <w:ind w:left="767" w:hanging="425"/>
        <w:rPr>
          <w:rtl/>
        </w:rPr>
      </w:pPr>
      <w:r w:rsidRPr="00120467">
        <w:rPr>
          <w:rt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4C8BA8B7" w14:textId="77777777" w:rsidR="00EB3FDD" w:rsidRPr="00120467" w:rsidRDefault="00EB3FDD" w:rsidP="00DE29B2">
      <w:pPr>
        <w:pStyle w:val="affff4"/>
        <w:numPr>
          <w:ilvl w:val="0"/>
          <w:numId w:val="96"/>
        </w:numPr>
        <w:spacing w:before="120" w:line="360" w:lineRule="auto"/>
        <w:jc w:val="both"/>
        <w:rPr>
          <w:rFonts w:ascii="David" w:hAnsi="David" w:cs="David"/>
          <w:b/>
          <w:bCs/>
          <w:rtl/>
        </w:rPr>
      </w:pPr>
      <w:bookmarkStart w:id="645" w:name="_Toc240770078"/>
      <w:bookmarkStart w:id="646" w:name="_Toc240771569"/>
      <w:bookmarkStart w:id="647" w:name="_Toc252446023"/>
      <w:r w:rsidRPr="00120467">
        <w:rPr>
          <w:rFonts w:ascii="David" w:hAnsi="David" w:cs="David"/>
          <w:b/>
          <w:bCs/>
          <w:rtl/>
        </w:rPr>
        <w:t>אופן קיום התיחור הדינאמי המקוון</w:t>
      </w:r>
      <w:bookmarkEnd w:id="645"/>
      <w:bookmarkEnd w:id="646"/>
      <w:bookmarkEnd w:id="647"/>
      <w:r w:rsidR="00120467">
        <w:rPr>
          <w:rFonts w:ascii="David" w:hAnsi="David" w:cs="David"/>
          <w:b/>
          <w:bCs/>
          <w:rtl/>
        </w:rPr>
        <w:t xml:space="preserve"> במודל "אנגלי"</w:t>
      </w:r>
    </w:p>
    <w:p w14:paraId="24D44029" w14:textId="77777777" w:rsidR="00EB3FDD" w:rsidRPr="00120467" w:rsidRDefault="00EB3FDD" w:rsidP="00120467">
      <w:pPr>
        <w:pStyle w:val="20"/>
        <w:ind w:left="767" w:hanging="425"/>
      </w:pPr>
      <w:r w:rsidRPr="00120467">
        <w:rPr>
          <w:rt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7DAE29E6" w14:textId="77777777" w:rsidR="00EB3FDD" w:rsidRPr="00120467" w:rsidRDefault="00EB3FDD" w:rsidP="00120467">
      <w:pPr>
        <w:pStyle w:val="20"/>
        <w:ind w:left="767" w:hanging="425"/>
        <w:rPr>
          <w:rtl/>
        </w:rPr>
      </w:pPr>
      <w:r w:rsidRPr="00120467">
        <w:rPr>
          <w:rtl/>
        </w:rPr>
        <w:lastRenderedPageBreak/>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1D8A67EC" w14:textId="77777777" w:rsidR="00EB3FDD" w:rsidRPr="00120467" w:rsidRDefault="00EB3FDD" w:rsidP="00120467">
      <w:pPr>
        <w:pStyle w:val="20"/>
        <w:ind w:left="767" w:hanging="425"/>
        <w:rPr>
          <w:rtl/>
        </w:rPr>
      </w:pPr>
      <w:r w:rsidRPr="00120467">
        <w:rPr>
          <w:rtl/>
        </w:rPr>
        <w:t>למען הסר ספק, יובהר כי מציע מאושר רשאי לשלוח הצעה חדשה רק אם היא זולה יותר לפחות בהפרש המינימלי מההצעה הקודמת שהוגשה על ידו.</w:t>
      </w:r>
    </w:p>
    <w:p w14:paraId="61C19CE1" w14:textId="77777777" w:rsidR="00EB3FDD" w:rsidRPr="00120467" w:rsidRDefault="00EB3FDD" w:rsidP="00120467">
      <w:pPr>
        <w:pStyle w:val="20"/>
        <w:ind w:left="767" w:hanging="425"/>
        <w:rPr>
          <w:rtl/>
        </w:rPr>
      </w:pPr>
      <w:r w:rsidRPr="00120467">
        <w:rPr>
          <w:rt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5BAC3CE7" w14:textId="77777777" w:rsidR="00EB3FDD" w:rsidRPr="00120467" w:rsidRDefault="00EB3FDD" w:rsidP="00120467">
      <w:pPr>
        <w:pStyle w:val="20"/>
        <w:ind w:left="767" w:hanging="425"/>
        <w:rPr>
          <w:rtl/>
        </w:rPr>
      </w:pPr>
      <w:r w:rsidRPr="00120467">
        <w:rPr>
          <w:rt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79A94999" w14:textId="77777777" w:rsidR="00EB3FDD" w:rsidRPr="00120467" w:rsidRDefault="00EB3FDD" w:rsidP="00120467">
      <w:pPr>
        <w:pStyle w:val="20"/>
        <w:ind w:left="767" w:hanging="425"/>
        <w:rPr>
          <w:rtl/>
        </w:rPr>
      </w:pPr>
      <w:r w:rsidRPr="00120467">
        <w:rPr>
          <w:rt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6E79710F" w14:textId="77777777" w:rsidR="00EB3FDD" w:rsidRPr="00120467" w:rsidRDefault="00EB3FDD" w:rsidP="00120467">
      <w:pPr>
        <w:pStyle w:val="20"/>
        <w:ind w:left="767" w:hanging="425"/>
        <w:rPr>
          <w:rtl/>
        </w:rPr>
      </w:pPr>
      <w:r w:rsidRPr="00120467">
        <w:rPr>
          <w:rt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43F33DAA" w14:textId="77777777" w:rsidR="00EB3FDD" w:rsidRPr="00120467" w:rsidRDefault="00EB3FDD" w:rsidP="00120467">
      <w:pPr>
        <w:pStyle w:val="20"/>
        <w:ind w:left="767" w:hanging="425"/>
        <w:rPr>
          <w:rtl/>
        </w:rPr>
      </w:pPr>
      <w:r w:rsidRPr="00120467">
        <w:rPr>
          <w:rt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65918E47" w14:textId="77777777" w:rsidR="00EB3FDD" w:rsidRPr="00120467" w:rsidRDefault="00EB3FDD" w:rsidP="00120467">
      <w:pPr>
        <w:pStyle w:val="20"/>
        <w:ind w:left="767" w:hanging="425"/>
        <w:rPr>
          <w:rtl/>
        </w:rPr>
      </w:pPr>
      <w:r w:rsidRPr="00120467">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1C0C2CBC" w14:textId="77777777" w:rsidR="00EB3FDD" w:rsidRPr="00120467" w:rsidRDefault="00EB3FDD" w:rsidP="00120467">
      <w:pPr>
        <w:pStyle w:val="20"/>
        <w:ind w:left="767" w:hanging="567"/>
        <w:rPr>
          <w:rtl/>
        </w:rPr>
      </w:pPr>
      <w:r w:rsidRPr="00120467">
        <w:rPr>
          <w:rtl/>
        </w:rPr>
        <w:t>חלפו שלוש דקות האחרונות לתיחור ולא התקבלה במהלכן כל הצעה נוספת של מציע מאושר, יעבור התיחור הדינאמי המקוון למצב של המתנה (להלן: "מצב המתנה").</w:t>
      </w:r>
    </w:p>
    <w:p w14:paraId="1A1CF434" w14:textId="77777777" w:rsidR="00EB3FDD" w:rsidRPr="00120467" w:rsidRDefault="00EB3FDD" w:rsidP="00120467">
      <w:pPr>
        <w:pStyle w:val="20"/>
        <w:ind w:left="767" w:hanging="567"/>
        <w:rPr>
          <w:rtl/>
        </w:rPr>
      </w:pPr>
      <w:bookmarkStart w:id="648" w:name="_Ref348251247"/>
      <w:r w:rsidRPr="00120467">
        <w:rPr>
          <w:rtl/>
        </w:rPr>
        <w:t xml:space="preserve">לאחר המעבר למצב המתנה, תשלח המערכת לכל אחד מן המשתתפים בתיחור הדינאמי המקוון הודעת אישור אלקטרונית </w:t>
      </w:r>
      <w:r w:rsidRPr="00120467">
        <w:t>(pop up)</w:t>
      </w:r>
      <w:r w:rsidRPr="00120467">
        <w:rPr>
          <w:rt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48"/>
    </w:p>
    <w:p w14:paraId="63D12270" w14:textId="77777777" w:rsidR="00EB3FDD" w:rsidRPr="00120467" w:rsidRDefault="00EB3FDD" w:rsidP="00120467">
      <w:pPr>
        <w:pStyle w:val="20"/>
        <w:ind w:left="767" w:hanging="567"/>
      </w:pPr>
      <w:r w:rsidRPr="00120467">
        <w:rPr>
          <w:rtl/>
        </w:rPr>
        <w:lastRenderedPageBreak/>
        <w:t xml:space="preserve">היה ואישרו כל המציעים המאושרים שהשתתפו בתיחור,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120467">
        <w:rPr>
          <w:rtl/>
        </w:rPr>
        <w:t>‏3.11</w:t>
      </w:r>
      <w:r w:rsidRPr="00120467">
        <w:rPr>
          <w:rtl/>
        </w:rPr>
        <w:fldChar w:fldCharType="end"/>
      </w:r>
      <w:r w:rsidRPr="00120467">
        <w:rPr>
          <w:rtl/>
        </w:rPr>
        <w:t xml:space="preserve"> לעיל, כי אין הם מעוניינים להגיש הצעה חדשה זולה יותר, יסתיים התיחור הדינאמי המקוון.</w:t>
      </w:r>
    </w:p>
    <w:p w14:paraId="692321B0" w14:textId="77777777" w:rsidR="00EB3FDD" w:rsidRPr="00120467" w:rsidRDefault="00EB3FDD" w:rsidP="00120467">
      <w:pPr>
        <w:pStyle w:val="20"/>
        <w:ind w:left="767" w:hanging="567"/>
        <w:rPr>
          <w:rtl/>
        </w:rPr>
      </w:pPr>
      <w:r w:rsidRPr="00120467">
        <w:rPr>
          <w:rtl/>
        </w:rPr>
        <w:t xml:space="preserve">היה ואישרו חלק מן המציעים המאושרים כי אין הם מעוניינים להגיש הצעה חדשה וזולה יותר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03D05893" w14:textId="77777777" w:rsidR="00EB3FDD" w:rsidRPr="00120467" w:rsidRDefault="00EB3FDD" w:rsidP="00120467">
      <w:pPr>
        <w:pStyle w:val="20"/>
        <w:ind w:left="767" w:hanging="567"/>
        <w:rPr>
          <w:rtl/>
        </w:rPr>
      </w:pPr>
      <w:r w:rsidRPr="00120467">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כי אין הוא מעוניין להגיש הצעה חדשה זולה יותר.</w:t>
      </w:r>
    </w:p>
    <w:p w14:paraId="6AE2A7A3" w14:textId="77777777" w:rsidR="00EB3FDD" w:rsidRPr="00120467" w:rsidRDefault="00EB3FDD" w:rsidP="00120467">
      <w:pPr>
        <w:pStyle w:val="20"/>
        <w:ind w:left="767" w:hanging="567"/>
        <w:rPr>
          <w:rtl/>
        </w:rPr>
      </w:pPr>
      <w:r w:rsidRPr="00120467">
        <w:rPr>
          <w:rt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144606D0" w14:textId="77777777" w:rsidR="00EB3FDD" w:rsidRPr="00120467" w:rsidRDefault="00EB3FDD" w:rsidP="00120467">
      <w:pPr>
        <w:pStyle w:val="20"/>
        <w:ind w:left="767" w:hanging="567"/>
        <w:rPr>
          <w:rtl/>
        </w:rPr>
      </w:pPr>
      <w:r w:rsidRPr="00120467">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לגבי המעבר למצב ההמתנה הראשון, עד סיום המכרז הדינאמי המקוון.</w:t>
      </w:r>
    </w:p>
    <w:p w14:paraId="5D8010EF" w14:textId="77777777" w:rsidR="00EB3FDD" w:rsidRPr="00120467" w:rsidRDefault="00EB3FDD" w:rsidP="00120467">
      <w:pPr>
        <w:pStyle w:val="20"/>
        <w:ind w:left="767" w:hanging="567"/>
        <w:rPr>
          <w:rtl/>
        </w:rPr>
      </w:pPr>
      <w:r w:rsidRPr="00120467">
        <w:rPr>
          <w:rt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20467">
        <w:rPr>
          <w:rtl/>
        </w:rPr>
        <w:fldChar w:fldCharType="begin"/>
      </w:r>
      <w:r w:rsidRPr="00120467">
        <w:rPr>
          <w:rtl/>
        </w:rPr>
        <w:instrText xml:space="preserve"> </w:instrText>
      </w:r>
      <w:r w:rsidRPr="00120467">
        <w:instrText>REF</w:instrText>
      </w:r>
      <w:r w:rsidRPr="00120467">
        <w:rPr>
          <w:rtl/>
        </w:rPr>
        <w:instrText xml:space="preserve"> _</w:instrText>
      </w:r>
      <w:r w:rsidRPr="00120467">
        <w:instrText>Ref348251247 \r \h</w:instrText>
      </w:r>
      <w:r w:rsidRPr="00120467">
        <w:rPr>
          <w:rtl/>
        </w:rPr>
        <w:instrText xml:space="preserve">  \* </w:instrText>
      </w:r>
      <w:r w:rsidRPr="00120467">
        <w:instrText>MERGEFORMAT</w:instrText>
      </w:r>
      <w:r w:rsidRPr="00120467">
        <w:rPr>
          <w:rtl/>
        </w:rPr>
        <w:instrText xml:space="preserve"> </w:instrText>
      </w:r>
      <w:r w:rsidRPr="00120467">
        <w:rPr>
          <w:rtl/>
        </w:rPr>
      </w:r>
      <w:r w:rsidRPr="00120467">
        <w:rPr>
          <w:rtl/>
        </w:rPr>
        <w:fldChar w:fldCharType="separate"/>
      </w:r>
      <w:r w:rsidR="008C1D81" w:rsidRPr="00120467">
        <w:rPr>
          <w:cs/>
        </w:rPr>
        <w:t>‎</w:t>
      </w:r>
      <w:r w:rsidR="008C1D81" w:rsidRPr="00120467">
        <w:t>3.11</w:t>
      </w:r>
      <w:r w:rsidRPr="00120467">
        <w:rPr>
          <w:rtl/>
        </w:rPr>
        <w:fldChar w:fldCharType="end"/>
      </w:r>
      <w:r w:rsidRPr="00120467">
        <w:rPr>
          <w:rtl/>
        </w:rPr>
        <w:t xml:space="preserve"> לעיל. מעבר לכך, עורך המכרז יראה בחומרה רבה התנהגות כאמור ויביאה לדיון בפני וועדת המכרזים. </w:t>
      </w:r>
    </w:p>
    <w:p w14:paraId="15168395" w14:textId="77777777" w:rsidR="00EB3FDD" w:rsidRPr="00120467" w:rsidRDefault="00EB3FDD" w:rsidP="00120467">
      <w:pPr>
        <w:pStyle w:val="20"/>
        <w:ind w:left="767" w:hanging="567"/>
        <w:rPr>
          <w:rtl/>
        </w:rPr>
      </w:pPr>
      <w:r w:rsidRPr="00120467">
        <w:rPr>
          <w:rtl/>
        </w:rPr>
        <w:t>במידה וימשך הליך התיחור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14:paraId="1BC2AE0B" w14:textId="77777777" w:rsidR="00EB3FDD" w:rsidRPr="00120467" w:rsidRDefault="00EB3FDD" w:rsidP="00120467">
      <w:pPr>
        <w:pStyle w:val="20"/>
        <w:ind w:left="767" w:hanging="567"/>
        <w:rPr>
          <w:rtl/>
        </w:rPr>
      </w:pPr>
      <w:r w:rsidRPr="00120467">
        <w:rPr>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w:t>
      </w:r>
      <w:r w:rsidRPr="00120467">
        <w:rPr>
          <w:b/>
          <w:bCs/>
          <w:rtl/>
        </w:rPr>
        <w:t>ניתן יהיה להפנות לנציג הצוות הטכני של עורך המכרז</w:t>
      </w:r>
      <w:r w:rsidRPr="00120467">
        <w:rPr>
          <w:rtl/>
        </w:rPr>
        <w:t>.</w:t>
      </w:r>
    </w:p>
    <w:p w14:paraId="169B9758" w14:textId="77777777" w:rsidR="00EB3FDD" w:rsidRPr="00AF0CAE" w:rsidRDefault="00EB3FDD" w:rsidP="00AF0CAE">
      <w:pPr>
        <w:pStyle w:val="25"/>
        <w:numPr>
          <w:ilvl w:val="0"/>
          <w:numId w:val="0"/>
        </w:numPr>
        <w:spacing w:before="120" w:after="120"/>
        <w:ind w:left="386"/>
        <w:rPr>
          <w:b w:val="0"/>
          <w:bCs w:val="0"/>
          <w:sz w:val="24"/>
          <w:szCs w:val="24"/>
          <w:rtl/>
        </w:rPr>
      </w:pPr>
    </w:p>
    <w:p w14:paraId="6A09B90C" w14:textId="77777777" w:rsidR="00C87A3E" w:rsidRPr="001E0AFE" w:rsidRDefault="00A036A1" w:rsidP="00AF0CAE">
      <w:pPr>
        <w:pStyle w:val="affffa"/>
        <w:spacing w:before="120" w:line="360" w:lineRule="auto"/>
        <w:rPr>
          <w:sz w:val="20"/>
          <w:rtl/>
        </w:rPr>
      </w:pPr>
      <w:r w:rsidRPr="00BD5AD8">
        <w:rPr>
          <w:rStyle w:val="Normal20"/>
          <w:rtl/>
        </w:rPr>
        <w:br w:type="page"/>
      </w:r>
      <w:bookmarkStart w:id="649" w:name="_Toc520707528"/>
      <w:bookmarkStart w:id="650" w:name="_Toc533583353"/>
      <w:r w:rsidR="00C87A3E" w:rsidRPr="001E0AFE">
        <w:rPr>
          <w:rFonts w:hint="cs"/>
          <w:rtl/>
        </w:rPr>
        <w:lastRenderedPageBreak/>
        <w:t xml:space="preserve">נספח </w:t>
      </w:r>
      <w:r w:rsidR="00C87A3E">
        <w:rPr>
          <w:rFonts w:hint="cs"/>
          <w:rtl/>
        </w:rPr>
        <w:t>10</w:t>
      </w:r>
      <w:r w:rsidR="00C87A3E" w:rsidRPr="001E0AFE">
        <w:rPr>
          <w:rFonts w:hint="cs"/>
          <w:rtl/>
        </w:rPr>
        <w:t xml:space="preserve"> </w:t>
      </w:r>
      <w:r w:rsidR="000A5533">
        <w:rPr>
          <w:sz w:val="20"/>
          <w:rtl/>
        </w:rPr>
        <w:t>–</w:t>
      </w:r>
      <w:r w:rsidR="000A5533">
        <w:rPr>
          <w:rFonts w:hint="cs"/>
          <w:sz w:val="20"/>
          <w:rtl/>
        </w:rPr>
        <w:t xml:space="preserve"> חוזה שימוש בפורטל הספקים הממשלתי</w:t>
      </w:r>
      <w:bookmarkEnd w:id="649"/>
      <w:bookmarkEnd w:id="650"/>
    </w:p>
    <w:p w14:paraId="120CF667" w14:textId="77777777" w:rsidR="00C87A3E" w:rsidRDefault="00C87A3E" w:rsidP="00C87A3E">
      <w:pPr>
        <w:rPr>
          <w:rtl/>
        </w:rPr>
      </w:pPr>
    </w:p>
    <w:p w14:paraId="16557642" w14:textId="77777777" w:rsidR="000A5533" w:rsidRDefault="000A5533" w:rsidP="000A5533">
      <w:pPr>
        <w:rPr>
          <w:rFonts w:cs="David"/>
          <w:rtl/>
        </w:rPr>
      </w:pPr>
    </w:p>
    <w:p w14:paraId="67A6753A" w14:textId="77777777" w:rsidR="000A5533" w:rsidRDefault="000A5533" w:rsidP="000A5533">
      <w:pPr>
        <w:rPr>
          <w:rFonts w:cs="David"/>
          <w:rtl/>
        </w:rPr>
      </w:pPr>
    </w:p>
    <w:p w14:paraId="77EC1533" w14:textId="77777777" w:rsidR="000A5533" w:rsidRDefault="000A5533" w:rsidP="000A5533">
      <w:pPr>
        <w:rPr>
          <w:rFonts w:cs="David"/>
          <w:rtl/>
        </w:rPr>
      </w:pPr>
    </w:p>
    <w:p w14:paraId="36F62B48" w14:textId="77777777" w:rsidR="000A5533" w:rsidRPr="0069214B" w:rsidRDefault="000A5533" w:rsidP="000A5533">
      <w:pPr>
        <w:spacing w:line="360" w:lineRule="auto"/>
        <w:rPr>
          <w:rFonts w:cs="David"/>
          <w:rtl/>
        </w:rPr>
      </w:pPr>
      <w:r w:rsidRPr="0069214B">
        <w:rPr>
          <w:rFonts w:cs="David"/>
          <w:rtl/>
        </w:rPr>
        <w:t>שנערך ונחתם ביום ____________  לחודש ______________  בשנת _____________</w:t>
      </w:r>
    </w:p>
    <w:p w14:paraId="1CE73669" w14:textId="77777777" w:rsidR="000A5533" w:rsidRDefault="000A5533" w:rsidP="000A5533">
      <w:pPr>
        <w:spacing w:line="360" w:lineRule="auto"/>
        <w:rPr>
          <w:rFonts w:cs="David"/>
          <w:rtl/>
        </w:rPr>
      </w:pPr>
    </w:p>
    <w:p w14:paraId="6D1F1808" w14:textId="77777777" w:rsidR="000A5533" w:rsidRPr="0069214B" w:rsidRDefault="000A5533" w:rsidP="000A5533">
      <w:pPr>
        <w:spacing w:line="360" w:lineRule="auto"/>
        <w:rPr>
          <w:rFonts w:cs="David"/>
          <w:rtl/>
        </w:rPr>
      </w:pPr>
      <w:r w:rsidRPr="0069214B">
        <w:rPr>
          <w:rFonts w:cs="David"/>
          <w:b/>
          <w:bCs/>
          <w:rtl/>
        </w:rPr>
        <w:t>ב י ן</w:t>
      </w:r>
      <w:r w:rsidRPr="0069214B">
        <w:rPr>
          <w:rFonts w:cs="David"/>
          <w:rtl/>
        </w:rPr>
        <w:t xml:space="preserve"> :</w:t>
      </w:r>
      <w:r w:rsidRPr="0069214B">
        <w:rPr>
          <w:rFonts w:cs="David"/>
          <w:rtl/>
        </w:rPr>
        <w:tab/>
        <w:t xml:space="preserve">ממשלת ישראל בשם מדינת ישראל המיוצגת ע"י </w:t>
      </w:r>
      <w:r w:rsidRPr="0069214B">
        <w:rPr>
          <w:rFonts w:cs="David" w:hint="cs"/>
          <w:rtl/>
        </w:rPr>
        <w:t>החשב הכללי</w:t>
      </w:r>
      <w:r w:rsidRPr="0069214B">
        <w:rPr>
          <w:rFonts w:cs="David"/>
          <w:rtl/>
        </w:rPr>
        <w:t xml:space="preserve"> </w:t>
      </w:r>
    </w:p>
    <w:p w14:paraId="5CE9EC75" w14:textId="77777777" w:rsidR="000A5533" w:rsidRPr="0069214B" w:rsidRDefault="000A5533" w:rsidP="000A5533">
      <w:pPr>
        <w:spacing w:line="360" w:lineRule="auto"/>
        <w:jc w:val="center"/>
        <w:rPr>
          <w:rFonts w:cs="David"/>
          <w:b/>
          <w:bCs/>
          <w:rtl/>
        </w:rPr>
      </w:pPr>
      <w:r>
        <w:rPr>
          <w:rFonts w:cs="David"/>
          <w:rtl/>
        </w:rPr>
        <w:br/>
      </w:r>
      <w:r w:rsidRPr="0069214B">
        <w:rPr>
          <w:rFonts w:cs="David"/>
          <w:b/>
          <w:bCs/>
          <w:rtl/>
        </w:rPr>
        <w:t>(להלן</w:t>
      </w:r>
      <w:r w:rsidRPr="0069214B">
        <w:rPr>
          <w:rFonts w:cs="David" w:hint="cs"/>
          <w:b/>
          <w:bCs/>
          <w:rtl/>
        </w:rPr>
        <w:t xml:space="preserve"> -</w:t>
      </w:r>
      <w:r w:rsidRPr="0069214B">
        <w:rPr>
          <w:rFonts w:cs="David"/>
          <w:b/>
          <w:bCs/>
          <w:rtl/>
        </w:rPr>
        <w:t xml:space="preserve"> הממשלה)</w:t>
      </w:r>
    </w:p>
    <w:p w14:paraId="15212098" w14:textId="77777777" w:rsidR="000A5533" w:rsidRDefault="000A5533" w:rsidP="000A5533">
      <w:pPr>
        <w:spacing w:line="360" w:lineRule="auto"/>
        <w:rPr>
          <w:rFonts w:cs="David"/>
          <w:rtl/>
        </w:rPr>
      </w:pPr>
      <w:r>
        <w:rPr>
          <w:rFonts w:cs="David"/>
          <w:rtl/>
        </w:rPr>
        <w:t xml:space="preserve"> </w:t>
      </w:r>
    </w:p>
    <w:p w14:paraId="32EC23C3" w14:textId="77777777" w:rsidR="000A5533" w:rsidRPr="0069214B" w:rsidRDefault="000A5533" w:rsidP="000A5533">
      <w:pPr>
        <w:spacing w:line="360" w:lineRule="auto"/>
        <w:jc w:val="right"/>
        <w:rPr>
          <w:rFonts w:cs="David"/>
          <w:b/>
          <w:bCs/>
          <w:u w:val="single"/>
          <w:rtl/>
        </w:rPr>
      </w:pPr>
      <w:r w:rsidRPr="0069214B">
        <w:rPr>
          <w:rFonts w:cs="David"/>
          <w:b/>
          <w:bCs/>
          <w:u w:val="single"/>
          <w:rtl/>
        </w:rPr>
        <w:t xml:space="preserve">מ צ ד   א ח ד </w:t>
      </w:r>
    </w:p>
    <w:p w14:paraId="2824C0B0" w14:textId="77777777" w:rsidR="000A5533" w:rsidRDefault="000A5533" w:rsidP="000A5533">
      <w:pPr>
        <w:spacing w:line="360" w:lineRule="auto"/>
        <w:rPr>
          <w:rFonts w:cs="David"/>
          <w:rtl/>
        </w:rPr>
      </w:pPr>
      <w:r w:rsidRPr="0069214B">
        <w:rPr>
          <w:rFonts w:cs="David"/>
          <w:rtl/>
        </w:rPr>
        <w:t xml:space="preserve"> </w:t>
      </w:r>
    </w:p>
    <w:p w14:paraId="2500F967" w14:textId="77777777" w:rsidR="000A5533" w:rsidRPr="0069214B" w:rsidRDefault="000A5533" w:rsidP="000A5533">
      <w:pPr>
        <w:spacing w:line="360" w:lineRule="auto"/>
        <w:rPr>
          <w:rFonts w:cs="David"/>
          <w:rtl/>
        </w:rPr>
      </w:pPr>
      <w:r w:rsidRPr="0069214B">
        <w:rPr>
          <w:rFonts w:cs="David"/>
          <w:b/>
          <w:bCs/>
          <w:rtl/>
        </w:rPr>
        <w:t>ל ב י ן</w:t>
      </w:r>
      <w:r w:rsidRPr="0069214B">
        <w:rPr>
          <w:rFonts w:cs="David"/>
          <w:rtl/>
        </w:rPr>
        <w:t xml:space="preserve"> :</w:t>
      </w:r>
      <w:r w:rsidRPr="0069214B">
        <w:rPr>
          <w:rFonts w:cs="David"/>
          <w:rtl/>
        </w:rPr>
        <w:tab/>
        <w:t xml:space="preserve">_____________________________  </w:t>
      </w:r>
      <w:r w:rsidRPr="0069214B">
        <w:rPr>
          <w:rFonts w:cs="David" w:hint="cs"/>
          <w:rtl/>
        </w:rPr>
        <w:t>ח.פ.</w:t>
      </w:r>
      <w:r w:rsidRPr="0069214B">
        <w:rPr>
          <w:rFonts w:cs="David"/>
          <w:rtl/>
        </w:rPr>
        <w:t xml:space="preserve"> ______________</w:t>
      </w:r>
    </w:p>
    <w:p w14:paraId="316CB99D" w14:textId="77777777" w:rsidR="000A5533" w:rsidRDefault="000A5533" w:rsidP="000A5533">
      <w:pPr>
        <w:spacing w:line="360" w:lineRule="auto"/>
        <w:rPr>
          <w:rFonts w:cs="David"/>
          <w:rtl/>
        </w:rPr>
      </w:pPr>
    </w:p>
    <w:p w14:paraId="331983AB" w14:textId="77777777" w:rsidR="000A5533" w:rsidRPr="0069214B" w:rsidRDefault="000A5533" w:rsidP="000A5533">
      <w:pPr>
        <w:spacing w:line="360" w:lineRule="auto"/>
        <w:rPr>
          <w:rFonts w:cs="David"/>
          <w:rtl/>
        </w:rPr>
      </w:pPr>
      <w:r w:rsidRPr="0069214B">
        <w:rPr>
          <w:rFonts w:cs="David" w:hint="cs"/>
          <w:rtl/>
        </w:rPr>
        <w:t>באמצעות מורשה/מורשי חתימה מטעמו/ה</w:t>
      </w:r>
      <w:r w:rsidRPr="0069214B">
        <w:rPr>
          <w:rFonts w:cs="David"/>
          <w:rtl/>
        </w:rPr>
        <w:t xml:space="preserve"> </w:t>
      </w:r>
      <w:r w:rsidRPr="0069214B">
        <w:rPr>
          <w:rFonts w:cs="David" w:hint="cs"/>
          <w:rtl/>
        </w:rPr>
        <w:t>_____________</w:t>
      </w:r>
      <w:r w:rsidRPr="0069214B">
        <w:rPr>
          <w:rFonts w:cs="David"/>
          <w:rtl/>
        </w:rPr>
        <w:t xml:space="preserve">________________________ </w:t>
      </w:r>
    </w:p>
    <w:p w14:paraId="74DD0378" w14:textId="77777777" w:rsidR="000A5533" w:rsidRDefault="000A5533" w:rsidP="000A5533">
      <w:pPr>
        <w:spacing w:line="360" w:lineRule="auto"/>
        <w:rPr>
          <w:rFonts w:cs="David"/>
          <w:rtl/>
        </w:rPr>
      </w:pPr>
    </w:p>
    <w:p w14:paraId="5DDB1651" w14:textId="77777777" w:rsidR="000A5533" w:rsidRPr="0069214B" w:rsidRDefault="000A5533" w:rsidP="000A5533">
      <w:pPr>
        <w:spacing w:line="360" w:lineRule="auto"/>
        <w:jc w:val="center"/>
        <w:rPr>
          <w:rFonts w:cs="David"/>
          <w:b/>
          <w:bCs/>
          <w:rtl/>
        </w:rPr>
      </w:pPr>
      <w:r w:rsidRPr="0069214B">
        <w:rPr>
          <w:rFonts w:cs="David"/>
          <w:b/>
          <w:bCs/>
          <w:rtl/>
        </w:rPr>
        <w:t>(להלן</w:t>
      </w:r>
      <w:r w:rsidRPr="0069214B">
        <w:rPr>
          <w:rFonts w:cs="David" w:hint="cs"/>
          <w:b/>
          <w:bCs/>
          <w:rtl/>
        </w:rPr>
        <w:t xml:space="preserve"> -</w:t>
      </w:r>
      <w:r w:rsidRPr="0069214B">
        <w:rPr>
          <w:rFonts w:cs="David"/>
          <w:b/>
          <w:bCs/>
          <w:rtl/>
        </w:rPr>
        <w:t xml:space="preserve"> המשתמש)</w:t>
      </w:r>
    </w:p>
    <w:p w14:paraId="38F407DA" w14:textId="77777777" w:rsidR="000A5533" w:rsidRDefault="000A5533" w:rsidP="000A5533">
      <w:pPr>
        <w:spacing w:line="360" w:lineRule="auto"/>
        <w:rPr>
          <w:rFonts w:cs="David"/>
          <w:rtl/>
        </w:rPr>
      </w:pPr>
      <w:r>
        <w:rPr>
          <w:rFonts w:cs="David"/>
          <w:rtl/>
        </w:rPr>
        <w:t xml:space="preserve"> </w:t>
      </w:r>
    </w:p>
    <w:p w14:paraId="04DE1BA7" w14:textId="77777777" w:rsidR="000A5533" w:rsidRPr="0069214B" w:rsidRDefault="000A5533" w:rsidP="000A5533">
      <w:pPr>
        <w:spacing w:line="360" w:lineRule="auto"/>
        <w:jc w:val="right"/>
        <w:rPr>
          <w:rFonts w:cs="David"/>
          <w:b/>
          <w:bCs/>
          <w:u w:val="single"/>
          <w:rtl/>
        </w:rPr>
      </w:pPr>
      <w:r w:rsidRPr="0069214B">
        <w:rPr>
          <w:rFonts w:cs="David"/>
          <w:b/>
          <w:bCs/>
          <w:u w:val="single"/>
          <w:rtl/>
        </w:rPr>
        <w:t>מ צ ד   ש נ י</w:t>
      </w:r>
    </w:p>
    <w:p w14:paraId="57D786E5" w14:textId="77777777" w:rsidR="000A5533" w:rsidRDefault="000A5533" w:rsidP="000A5533">
      <w:pPr>
        <w:spacing w:line="360" w:lineRule="auto"/>
        <w:rPr>
          <w:rFonts w:cs="David"/>
          <w:rtl/>
        </w:rPr>
      </w:pPr>
    </w:p>
    <w:p w14:paraId="025EE5FF" w14:textId="77777777" w:rsidR="000A5533" w:rsidRDefault="000A5533" w:rsidP="000A5533">
      <w:pPr>
        <w:spacing w:line="360" w:lineRule="auto"/>
        <w:rPr>
          <w:rFonts w:cs="David"/>
          <w:rtl/>
        </w:rPr>
      </w:pPr>
    </w:p>
    <w:p w14:paraId="0DAA2335" w14:textId="77777777" w:rsidR="000A5533" w:rsidRDefault="000A5533" w:rsidP="000A5533">
      <w:pPr>
        <w:spacing w:line="360" w:lineRule="auto"/>
        <w:rPr>
          <w:rFonts w:cs="David"/>
          <w:b/>
          <w:bCs/>
          <w:rtl/>
        </w:rPr>
      </w:pPr>
      <w:r w:rsidRPr="0069214B">
        <w:rPr>
          <w:rFonts w:cs="David"/>
          <w:b/>
          <w:bCs/>
          <w:rtl/>
        </w:rPr>
        <w:t>ה ו א י ל :</w:t>
      </w:r>
    </w:p>
    <w:p w14:paraId="53156B3E" w14:textId="77777777" w:rsidR="000A5533" w:rsidRPr="0069214B" w:rsidRDefault="000A5533" w:rsidP="000A5533">
      <w:pPr>
        <w:spacing w:line="360" w:lineRule="auto"/>
        <w:rPr>
          <w:rFonts w:cs="David"/>
          <w:rtl/>
        </w:rPr>
      </w:pPr>
    </w:p>
    <w:p w14:paraId="77C002D6" w14:textId="77777777" w:rsidR="000A5533" w:rsidRPr="0069214B" w:rsidRDefault="000A5533" w:rsidP="000A5533">
      <w:pPr>
        <w:spacing w:line="360" w:lineRule="auto"/>
        <w:rPr>
          <w:rFonts w:cs="David"/>
          <w:rtl/>
        </w:rPr>
      </w:pPr>
      <w:r w:rsidRPr="0069214B">
        <w:rPr>
          <w:rFonts w:cs="David"/>
          <w:rtl/>
        </w:rPr>
        <w:t>ו</w:t>
      </w:r>
      <w:r w:rsidRPr="0069214B">
        <w:rPr>
          <w:rFonts w:cs="David"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1C39B95D" w14:textId="77777777" w:rsidR="000A5533" w:rsidRDefault="000A5533" w:rsidP="000A5533">
      <w:pPr>
        <w:spacing w:line="360" w:lineRule="auto"/>
        <w:rPr>
          <w:rFonts w:cs="David"/>
          <w:rtl/>
        </w:rPr>
      </w:pPr>
    </w:p>
    <w:p w14:paraId="6D88F4BB" w14:textId="77777777" w:rsidR="000A5533" w:rsidRPr="0069214B" w:rsidRDefault="000A5533" w:rsidP="000A5533">
      <w:pPr>
        <w:spacing w:line="360" w:lineRule="auto"/>
        <w:rPr>
          <w:rFonts w:cs="David"/>
          <w:b/>
          <w:bCs/>
          <w:rtl/>
        </w:rPr>
      </w:pPr>
      <w:r w:rsidRPr="0069214B">
        <w:rPr>
          <w:rFonts w:cs="David"/>
          <w:b/>
          <w:bCs/>
          <w:rtl/>
        </w:rPr>
        <w:t>ו ה ו א י ל :</w:t>
      </w:r>
    </w:p>
    <w:p w14:paraId="3A21A2DE" w14:textId="77777777" w:rsidR="000A5533" w:rsidRDefault="000A5533" w:rsidP="000A5533">
      <w:pPr>
        <w:spacing w:line="360" w:lineRule="auto"/>
        <w:rPr>
          <w:rFonts w:cs="David"/>
          <w:rtl/>
        </w:rPr>
      </w:pPr>
    </w:p>
    <w:p w14:paraId="3771FF15" w14:textId="77777777" w:rsidR="000A5533" w:rsidRPr="0069214B" w:rsidRDefault="000A5533" w:rsidP="000A5533">
      <w:pPr>
        <w:spacing w:line="360" w:lineRule="auto"/>
        <w:rPr>
          <w:rFonts w:cs="David"/>
          <w:rtl/>
        </w:rPr>
      </w:pPr>
      <w:r w:rsidRPr="0069214B">
        <w:rPr>
          <w:rFonts w:cs="David"/>
          <w:rtl/>
        </w:rPr>
        <w:t xml:space="preserve">והממשלה מוכנה לספק </w:t>
      </w:r>
      <w:r w:rsidRPr="0069214B">
        <w:rPr>
          <w:rFonts w:cs="David" w:hint="cs"/>
          <w:rtl/>
        </w:rPr>
        <w:t xml:space="preserve">למשתמש </w:t>
      </w:r>
      <w:r w:rsidRPr="0069214B">
        <w:rPr>
          <w:rFonts w:cs="David"/>
          <w:rtl/>
        </w:rPr>
        <w:t xml:space="preserve">שירותים שונים </w:t>
      </w:r>
      <w:r w:rsidRPr="0069214B">
        <w:rPr>
          <w:rFonts w:cs="David" w:hint="cs"/>
          <w:rtl/>
        </w:rPr>
        <w:t xml:space="preserve">במסגרת פורטל הספקים הממשלתי כפי </w:t>
      </w:r>
      <w:r w:rsidRPr="0069214B">
        <w:rPr>
          <w:rFonts w:cs="David"/>
          <w:rtl/>
        </w:rPr>
        <w:t xml:space="preserve">שיוגדרו ע"י </w:t>
      </w:r>
      <w:r w:rsidRPr="0069214B">
        <w:rPr>
          <w:rFonts w:cs="David" w:hint="cs"/>
          <w:rtl/>
        </w:rPr>
        <w:t>משרד האוצר</w:t>
      </w:r>
      <w:r w:rsidRPr="0069214B">
        <w:rPr>
          <w:rFonts w:cs="David"/>
          <w:rtl/>
        </w:rPr>
        <w:t xml:space="preserve"> מפעם לפעם</w:t>
      </w:r>
      <w:r w:rsidRPr="0069214B">
        <w:rPr>
          <w:rFonts w:cs="David" w:hint="cs"/>
          <w:rtl/>
        </w:rPr>
        <w:t>,</w:t>
      </w:r>
    </w:p>
    <w:p w14:paraId="2B5399B4" w14:textId="77777777" w:rsidR="000A5533" w:rsidRDefault="000A5533" w:rsidP="000A5533">
      <w:pPr>
        <w:spacing w:line="360" w:lineRule="auto"/>
        <w:rPr>
          <w:rFonts w:cs="David"/>
          <w:rtl/>
        </w:rPr>
      </w:pPr>
    </w:p>
    <w:p w14:paraId="413C5666" w14:textId="77777777" w:rsidR="000A5533" w:rsidRPr="0069214B" w:rsidRDefault="000A5533" w:rsidP="000A5533">
      <w:pPr>
        <w:spacing w:line="360" w:lineRule="auto"/>
        <w:rPr>
          <w:rFonts w:cs="David"/>
          <w:b/>
          <w:bCs/>
          <w:rtl/>
        </w:rPr>
      </w:pPr>
      <w:r w:rsidRPr="0069214B">
        <w:rPr>
          <w:rFonts w:cs="David"/>
          <w:b/>
          <w:bCs/>
          <w:rtl/>
        </w:rPr>
        <w:t>ו ה ו א י ל :</w:t>
      </w:r>
    </w:p>
    <w:p w14:paraId="42CB4FE3" w14:textId="77777777" w:rsidR="000A5533" w:rsidRDefault="000A5533" w:rsidP="000A5533">
      <w:pPr>
        <w:spacing w:line="360" w:lineRule="auto"/>
        <w:rPr>
          <w:rFonts w:cs="David"/>
          <w:rtl/>
        </w:rPr>
      </w:pPr>
    </w:p>
    <w:p w14:paraId="0CC48039" w14:textId="77777777" w:rsidR="000A5533" w:rsidRPr="0069214B" w:rsidRDefault="000A5533" w:rsidP="000A5533">
      <w:pPr>
        <w:spacing w:line="360" w:lineRule="auto"/>
        <w:rPr>
          <w:rFonts w:cs="David"/>
          <w:rtl/>
        </w:rPr>
      </w:pPr>
      <w:r w:rsidRPr="0069214B">
        <w:rPr>
          <w:rFonts w:cs="David"/>
          <w:rtl/>
        </w:rPr>
        <w:t>והמשתמש מעונין בקבלת שירותים אלה או חלקם בתנאים המפורטים להלן,</w:t>
      </w:r>
    </w:p>
    <w:p w14:paraId="6977CC7E" w14:textId="77777777" w:rsidR="000A5533" w:rsidRDefault="000A5533" w:rsidP="000A5533">
      <w:pPr>
        <w:spacing w:line="360" w:lineRule="auto"/>
        <w:rPr>
          <w:rFonts w:cs="David"/>
          <w:rtl/>
        </w:rPr>
      </w:pPr>
    </w:p>
    <w:p w14:paraId="33ECEA0C" w14:textId="77777777" w:rsidR="000A5533" w:rsidRPr="0069214B" w:rsidRDefault="000A5533" w:rsidP="000A5533">
      <w:pPr>
        <w:spacing w:line="360" w:lineRule="auto"/>
        <w:rPr>
          <w:rFonts w:cs="David"/>
          <w:rtl/>
        </w:rPr>
      </w:pPr>
      <w:r w:rsidRPr="0069214B">
        <w:rPr>
          <w:rFonts w:cs="David"/>
          <w:rtl/>
        </w:rPr>
        <w:t>לכן הוסכם בין הצדדים כדלקמן:</w:t>
      </w:r>
    </w:p>
    <w:p w14:paraId="22DB93E5" w14:textId="77777777" w:rsidR="000A5533" w:rsidRDefault="000A5533" w:rsidP="000A5533">
      <w:pPr>
        <w:spacing w:line="360" w:lineRule="auto"/>
        <w:rPr>
          <w:rFonts w:cs="David"/>
          <w:rtl/>
        </w:rPr>
      </w:pPr>
    </w:p>
    <w:p w14:paraId="5CC5813F" w14:textId="77777777" w:rsidR="000A5533" w:rsidRPr="0069214B" w:rsidRDefault="000A5533" w:rsidP="00A250FA">
      <w:pPr>
        <w:numPr>
          <w:ilvl w:val="0"/>
          <w:numId w:val="65"/>
        </w:numPr>
        <w:spacing w:line="360" w:lineRule="auto"/>
        <w:ind w:right="0"/>
        <w:rPr>
          <w:rFonts w:cs="David"/>
          <w:rtl/>
        </w:rPr>
      </w:pPr>
      <w:r w:rsidRPr="0069214B">
        <w:rPr>
          <w:rFonts w:cs="David"/>
          <w:b/>
          <w:bCs/>
          <w:rtl/>
        </w:rPr>
        <w:t>מבוא ונספחים</w:t>
      </w:r>
      <w:r w:rsidRPr="0069214B">
        <w:rPr>
          <w:rFonts w:cs="David"/>
          <w:b/>
          <w:bCs/>
          <w:rtl/>
        </w:rPr>
        <w:br/>
      </w:r>
      <w:r>
        <w:rPr>
          <w:rFonts w:cs="David"/>
          <w:rtl/>
        </w:rPr>
        <w:br/>
      </w:r>
      <w:r w:rsidRPr="0069214B">
        <w:rPr>
          <w:rFonts w:cs="David"/>
          <w:rtl/>
        </w:rPr>
        <w:t>המבוא לחוזה זה ונספחיו מהווים חלק בלתי נפרד ממנו.</w:t>
      </w:r>
      <w:r>
        <w:rPr>
          <w:rFonts w:cs="David"/>
          <w:rtl/>
        </w:rPr>
        <w:br/>
      </w:r>
    </w:p>
    <w:p w14:paraId="1FFC2B8D" w14:textId="77777777" w:rsidR="000A5533" w:rsidRDefault="000A5533" w:rsidP="00A250FA">
      <w:pPr>
        <w:numPr>
          <w:ilvl w:val="0"/>
          <w:numId w:val="65"/>
        </w:numPr>
        <w:spacing w:line="360" w:lineRule="auto"/>
        <w:ind w:right="0"/>
        <w:jc w:val="both"/>
        <w:rPr>
          <w:rFonts w:cs="David"/>
        </w:rPr>
      </w:pPr>
      <w:r w:rsidRPr="0069214B">
        <w:rPr>
          <w:rFonts w:cs="David"/>
          <w:b/>
          <w:bCs/>
          <w:rtl/>
        </w:rPr>
        <w:br w:type="page"/>
      </w:r>
      <w:r w:rsidRPr="0069214B">
        <w:rPr>
          <w:rFonts w:cs="David"/>
          <w:b/>
          <w:bCs/>
          <w:rtl/>
        </w:rPr>
        <w:lastRenderedPageBreak/>
        <w:t>פרשנות</w:t>
      </w:r>
      <w:r>
        <w:rPr>
          <w:rFonts w:cs="David"/>
          <w:b/>
          <w:bCs/>
          <w:rtl/>
        </w:rPr>
        <w:br/>
      </w:r>
      <w:r w:rsidRPr="0069214B">
        <w:rPr>
          <w:rFonts w:cs="David"/>
          <w:rtl/>
        </w:rPr>
        <w:br/>
        <w:t>למונחים שלהלן תהא בחוזה זה ובנספחיו המשמעות הכתובה בצידם, זולת אם משתמעת מן ההקשר משמעות אחרת.</w:t>
      </w:r>
    </w:p>
    <w:p w14:paraId="281F75A6" w14:textId="77777777" w:rsidR="000A5533" w:rsidRPr="0069214B" w:rsidRDefault="000A5533" w:rsidP="000A5533">
      <w:pPr>
        <w:spacing w:line="360" w:lineRule="auto"/>
        <w:jc w:val="both"/>
        <w:rPr>
          <w:rFonts w:cs="David"/>
          <w:rtl/>
        </w:rPr>
      </w:pPr>
    </w:p>
    <w:p w14:paraId="59F12856" w14:textId="77777777" w:rsidR="000A5533" w:rsidRPr="000A5533" w:rsidRDefault="000A5533" w:rsidP="00A250FA">
      <w:pPr>
        <w:numPr>
          <w:ilvl w:val="1"/>
          <w:numId w:val="65"/>
        </w:numPr>
        <w:spacing w:line="360" w:lineRule="auto"/>
        <w:ind w:right="708"/>
        <w:jc w:val="both"/>
        <w:rPr>
          <w:rFonts w:cs="David"/>
          <w:rtl/>
        </w:rPr>
      </w:pPr>
      <w:r w:rsidRPr="000A5533">
        <w:rPr>
          <w:rFonts w:cs="David"/>
          <w:b/>
          <w:bCs/>
          <w:rtl/>
        </w:rPr>
        <w:t>"</w:t>
      </w:r>
      <w:r w:rsidRPr="000A5533">
        <w:rPr>
          <w:rFonts w:cs="David" w:hint="cs"/>
          <w:b/>
          <w:bCs/>
          <w:rtl/>
        </w:rPr>
        <w:t>פורטל ספקים ממשלתי</w:t>
      </w:r>
      <w:r w:rsidRPr="000A5533">
        <w:rPr>
          <w:rFonts w:cs="David"/>
          <w:b/>
          <w:bCs/>
          <w:rtl/>
        </w:rPr>
        <w:t>"</w:t>
      </w:r>
      <w:r w:rsidRPr="000A5533">
        <w:rPr>
          <w:rFonts w:cs="David"/>
          <w:rtl/>
        </w:rPr>
        <w:t xml:space="preserve"> – </w:t>
      </w:r>
      <w:r w:rsidRPr="000A5533">
        <w:rPr>
          <w:rFonts w:cs="David" w:hint="cs"/>
          <w:rtl/>
        </w:rPr>
        <w:t>מערכת ממוחשבת להעברת הזמנות רכש מהממשלה לספקים וקבלת דיווחי ביצוע וחשבוניות מהספקים לממשלה.</w:t>
      </w:r>
      <w:r w:rsidRPr="000A5533">
        <w:rPr>
          <w:rFonts w:cs="David"/>
          <w:rtl/>
        </w:rPr>
        <w:br/>
      </w:r>
    </w:p>
    <w:p w14:paraId="13A54C94" w14:textId="77777777" w:rsidR="000A5533" w:rsidRPr="000A5533" w:rsidRDefault="000A5533" w:rsidP="00A250FA">
      <w:pPr>
        <w:numPr>
          <w:ilvl w:val="1"/>
          <w:numId w:val="65"/>
        </w:numPr>
        <w:spacing w:line="360" w:lineRule="auto"/>
        <w:ind w:right="708"/>
        <w:jc w:val="both"/>
        <w:rPr>
          <w:rFonts w:cs="David"/>
          <w:rtl/>
        </w:rPr>
      </w:pPr>
      <w:r w:rsidRPr="000A5533">
        <w:rPr>
          <w:rFonts w:cs="David"/>
          <w:b/>
          <w:bCs/>
          <w:rtl/>
        </w:rPr>
        <w:t>"</w:t>
      </w:r>
      <w:r w:rsidRPr="000A5533">
        <w:rPr>
          <w:rFonts w:cs="David" w:hint="cs"/>
          <w:b/>
          <w:bCs/>
          <w:rtl/>
        </w:rPr>
        <w:t>משתמש</w:t>
      </w:r>
      <w:r w:rsidRPr="000A5533">
        <w:rPr>
          <w:rFonts w:cs="David"/>
          <w:b/>
          <w:bCs/>
          <w:rtl/>
        </w:rPr>
        <w:t>"</w:t>
      </w:r>
      <w:r w:rsidRPr="000A5533">
        <w:rPr>
          <w:rFonts w:cs="David"/>
          <w:rtl/>
        </w:rPr>
        <w:t xml:space="preserve"> – </w:t>
      </w:r>
      <w:r w:rsidRPr="000A5533">
        <w:rPr>
          <w:rFonts w:cs="David" w:hint="cs"/>
          <w:rtl/>
        </w:rPr>
        <w:t>ספק (תאגיד או יחיד) שנרשם לשימוש בפורטל הספקים הממשלתי</w:t>
      </w:r>
      <w:r w:rsidRPr="000A5533">
        <w:rPr>
          <w:rFonts w:cs="David"/>
          <w:rtl/>
        </w:rPr>
        <w:t>.</w:t>
      </w:r>
      <w:r w:rsidRPr="000A5533">
        <w:rPr>
          <w:rFonts w:cs="David"/>
          <w:rtl/>
        </w:rPr>
        <w:br/>
      </w:r>
    </w:p>
    <w:p w14:paraId="47777B5E" w14:textId="77777777" w:rsidR="000A5533" w:rsidRPr="0069214B" w:rsidRDefault="000A5533" w:rsidP="00A250FA">
      <w:pPr>
        <w:numPr>
          <w:ilvl w:val="1"/>
          <w:numId w:val="65"/>
        </w:numPr>
        <w:spacing w:line="360" w:lineRule="auto"/>
        <w:ind w:right="0"/>
        <w:jc w:val="both"/>
      </w:pPr>
      <w:r w:rsidRPr="0069214B">
        <w:rPr>
          <w:rFonts w:cs="David" w:hint="cs"/>
          <w:b/>
          <w:bCs/>
          <w:rtl/>
        </w:rPr>
        <w:t>"נציג משתמש"</w:t>
      </w:r>
      <w:r w:rsidRPr="0069214B">
        <w:rPr>
          <w:rFonts w:cs="David" w:hint="cs"/>
          <w:rtl/>
        </w:rPr>
        <w:t xml:space="preserve"> </w:t>
      </w:r>
      <w:r w:rsidRPr="0069214B">
        <w:rPr>
          <w:rFonts w:cs="David"/>
          <w:rtl/>
        </w:rPr>
        <w:t>–</w:t>
      </w:r>
      <w:r w:rsidRPr="0069214B">
        <w:rPr>
          <w:rFonts w:cs="David" w:hint="cs"/>
          <w:rtl/>
        </w:rPr>
        <w:t xml:space="preserve"> כל אדם הפועל מטעם המשתמש בפורטל הספקים הממשלתי.</w:t>
      </w:r>
    </w:p>
    <w:p w14:paraId="4DC4A86E" w14:textId="77777777" w:rsidR="000A5533" w:rsidRPr="00960CCC" w:rsidRDefault="000A5533" w:rsidP="000A5533">
      <w:pPr>
        <w:spacing w:line="360" w:lineRule="auto"/>
        <w:ind w:left="1416" w:right="708"/>
        <w:jc w:val="both"/>
        <w:rPr>
          <w:rFonts w:cs="David"/>
        </w:rPr>
      </w:pPr>
    </w:p>
    <w:p w14:paraId="0C7E514A" w14:textId="77777777" w:rsidR="000A5533" w:rsidRPr="0069214B" w:rsidRDefault="000A5533" w:rsidP="00A250FA">
      <w:pPr>
        <w:numPr>
          <w:ilvl w:val="1"/>
          <w:numId w:val="65"/>
        </w:numPr>
        <w:spacing w:line="360" w:lineRule="auto"/>
        <w:ind w:right="0"/>
        <w:jc w:val="both"/>
      </w:pPr>
      <w:r w:rsidRPr="0069214B">
        <w:rPr>
          <w:rFonts w:cs="David" w:hint="cs"/>
          <w:b/>
          <w:bCs/>
          <w:rtl/>
        </w:rPr>
        <w:t>"תשתית מרכזית"</w:t>
      </w:r>
      <w:r w:rsidRPr="0069214B">
        <w:rPr>
          <w:rFonts w:cs="David" w:hint="cs"/>
          <w:rtl/>
        </w:rPr>
        <w:t xml:space="preserve"> </w:t>
      </w:r>
      <w:r w:rsidRPr="0069214B">
        <w:rPr>
          <w:rFonts w:cs="David"/>
          <w:rtl/>
        </w:rPr>
        <w:t>–</w:t>
      </w:r>
      <w:r w:rsidRPr="0069214B">
        <w:rPr>
          <w:rFonts w:cs="David"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650148BD" w14:textId="77777777" w:rsidR="000A5533" w:rsidRPr="00960CCC" w:rsidRDefault="000A5533" w:rsidP="000A5533">
      <w:pPr>
        <w:spacing w:line="360" w:lineRule="auto"/>
        <w:ind w:left="1416" w:right="708"/>
        <w:jc w:val="both"/>
        <w:rPr>
          <w:rFonts w:cs="David"/>
        </w:rPr>
      </w:pPr>
    </w:p>
    <w:p w14:paraId="7D507816" w14:textId="77777777" w:rsidR="000A5533" w:rsidRPr="0069214B" w:rsidRDefault="000A5533" w:rsidP="00A250FA">
      <w:pPr>
        <w:numPr>
          <w:ilvl w:val="1"/>
          <w:numId w:val="65"/>
        </w:numPr>
        <w:spacing w:line="360" w:lineRule="auto"/>
        <w:ind w:right="0"/>
        <w:jc w:val="both"/>
      </w:pPr>
      <w:r w:rsidRPr="0069214B">
        <w:rPr>
          <w:rFonts w:cs="David"/>
          <w:b/>
          <w:bCs/>
          <w:rtl/>
        </w:rPr>
        <w:t>"</w:t>
      </w:r>
      <w:r w:rsidRPr="0069214B">
        <w:rPr>
          <w:rFonts w:cs="David" w:hint="cs"/>
          <w:b/>
          <w:bCs/>
          <w:rtl/>
        </w:rPr>
        <w:t>תשתית מקומית</w:t>
      </w:r>
      <w:r w:rsidRPr="0069214B">
        <w:rPr>
          <w:rFonts w:cs="David"/>
          <w:b/>
          <w:bCs/>
          <w:rtl/>
        </w:rPr>
        <w:t>"</w:t>
      </w:r>
      <w:r w:rsidRPr="0069214B">
        <w:rPr>
          <w:rFonts w:cs="David"/>
          <w:rtl/>
        </w:rPr>
        <w:t xml:space="preserve"> – </w:t>
      </w:r>
      <w:r w:rsidRPr="0069214B">
        <w:rPr>
          <w:rFonts w:cs="David"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31BE6BF" w14:textId="77777777" w:rsidR="000A5533" w:rsidRPr="00B01B78" w:rsidRDefault="000A5533" w:rsidP="000A5533">
      <w:pPr>
        <w:spacing w:line="360" w:lineRule="auto"/>
        <w:ind w:left="708"/>
        <w:jc w:val="both"/>
        <w:rPr>
          <w:rFonts w:cs="David"/>
          <w:rtl/>
        </w:rPr>
      </w:pPr>
    </w:p>
    <w:p w14:paraId="306FDF84" w14:textId="77777777" w:rsidR="000A5533" w:rsidRPr="0069214B" w:rsidRDefault="000A5533" w:rsidP="00A250FA">
      <w:pPr>
        <w:numPr>
          <w:ilvl w:val="1"/>
          <w:numId w:val="65"/>
        </w:numPr>
        <w:spacing w:line="360" w:lineRule="auto"/>
        <w:ind w:right="0"/>
        <w:jc w:val="both"/>
      </w:pPr>
      <w:r w:rsidRPr="0069214B">
        <w:rPr>
          <w:rFonts w:cs="David"/>
          <w:b/>
          <w:bCs/>
          <w:rtl/>
        </w:rPr>
        <w:t>"מידע מותר"</w:t>
      </w:r>
      <w:r w:rsidRPr="0069214B">
        <w:rPr>
          <w:rFonts w:cs="David"/>
          <w:rtl/>
        </w:rPr>
        <w:t xml:space="preserve"> - כל מידע המצוי </w:t>
      </w:r>
      <w:r w:rsidRPr="0069214B">
        <w:rPr>
          <w:rFonts w:cs="David" w:hint="cs"/>
          <w:rtl/>
        </w:rPr>
        <w:t>בפורטל הספקים הממשלתי</w:t>
      </w:r>
      <w:r w:rsidRPr="0069214B">
        <w:rPr>
          <w:rFonts w:cs="David"/>
          <w:rtl/>
        </w:rPr>
        <w:t xml:space="preserve"> שהמשתמש מורשה לקבלו</w:t>
      </w:r>
      <w:r w:rsidRPr="0069214B">
        <w:rPr>
          <w:rFonts w:cs="David" w:hint="cs"/>
          <w:rtl/>
        </w:rPr>
        <w:t xml:space="preserve"> לצרכים הפנימיים שלו</w:t>
      </w:r>
      <w:r w:rsidRPr="0069214B">
        <w:rPr>
          <w:rFonts w:cs="David"/>
          <w:rtl/>
        </w:rPr>
        <w:t>.</w:t>
      </w:r>
    </w:p>
    <w:p w14:paraId="4EDE9249" w14:textId="77777777" w:rsidR="000A5533" w:rsidRDefault="000A5533" w:rsidP="000A5533">
      <w:pPr>
        <w:spacing w:line="360" w:lineRule="auto"/>
        <w:ind w:left="1416" w:right="708"/>
        <w:jc w:val="both"/>
        <w:rPr>
          <w:rFonts w:cs="David"/>
          <w:rtl/>
        </w:rPr>
      </w:pPr>
    </w:p>
    <w:p w14:paraId="4B9ED15C" w14:textId="77777777" w:rsidR="000A5533" w:rsidRPr="0069214B" w:rsidRDefault="000A5533" w:rsidP="00A250FA">
      <w:pPr>
        <w:numPr>
          <w:ilvl w:val="1"/>
          <w:numId w:val="65"/>
        </w:numPr>
        <w:spacing w:line="360" w:lineRule="auto"/>
        <w:ind w:right="0"/>
        <w:jc w:val="both"/>
      </w:pPr>
      <w:r w:rsidRPr="0069214B">
        <w:rPr>
          <w:rFonts w:cs="David"/>
          <w:b/>
          <w:bCs/>
          <w:rtl/>
        </w:rPr>
        <w:t>"מידע אסור"</w:t>
      </w:r>
      <w:r w:rsidRPr="0069214B">
        <w:rPr>
          <w:rFonts w:cs="David"/>
          <w:rtl/>
        </w:rPr>
        <w:t xml:space="preserve"> - מידע, ידיעות או נתונים מכל סוג שהוא ומכל צורה שהיא, המצויים </w:t>
      </w:r>
      <w:r w:rsidRPr="0069214B">
        <w:rPr>
          <w:rFonts w:cs="David" w:hint="cs"/>
          <w:rtl/>
        </w:rPr>
        <w:t>בפורטל הספקים הממשלתי</w:t>
      </w:r>
      <w:r w:rsidRPr="0069214B">
        <w:rPr>
          <w:rFonts w:cs="David"/>
          <w:rtl/>
        </w:rPr>
        <w:t>, למעט מידע מותר.</w:t>
      </w:r>
    </w:p>
    <w:p w14:paraId="26D2A445" w14:textId="77777777" w:rsidR="000A5533" w:rsidRPr="0069214B" w:rsidRDefault="000A5533" w:rsidP="000A5533">
      <w:pPr>
        <w:spacing w:line="360" w:lineRule="auto"/>
        <w:ind w:left="1416" w:right="708"/>
        <w:jc w:val="both"/>
      </w:pPr>
      <w:r>
        <w:rPr>
          <w:rFonts w:cs="David"/>
          <w:rtl/>
        </w:rPr>
        <w:br/>
      </w:r>
      <w:r w:rsidRPr="0069214B">
        <w:rPr>
          <w:rFonts w:cs="David" w:hint="cs"/>
          <w:b/>
          <w:bCs/>
          <w:rtl/>
        </w:rPr>
        <w:t>"גורם מאשר"</w:t>
      </w:r>
      <w:r w:rsidRPr="0069214B">
        <w:rPr>
          <w:rFonts w:cs="David" w:hint="cs"/>
          <w:rtl/>
        </w:rPr>
        <w:t xml:space="preserve"> </w:t>
      </w:r>
      <w:r w:rsidRPr="0069214B">
        <w:rPr>
          <w:rFonts w:cs="David"/>
          <w:rtl/>
        </w:rPr>
        <w:t>–</w:t>
      </w:r>
      <w:r w:rsidRPr="0069214B">
        <w:rPr>
          <w:rFonts w:cs="David" w:hint="cs"/>
          <w:rtl/>
        </w:rPr>
        <w:t xml:space="preserve"> כהגדרתו בחוק חתימה אלקטרונית, התשס"א-2001.</w:t>
      </w:r>
    </w:p>
    <w:p w14:paraId="79F4A97A" w14:textId="77777777" w:rsidR="000A5533" w:rsidRDefault="000A5533" w:rsidP="000A5533">
      <w:pPr>
        <w:spacing w:line="360" w:lineRule="auto"/>
        <w:ind w:left="1416" w:right="708"/>
        <w:jc w:val="both"/>
        <w:rPr>
          <w:rFonts w:cs="David"/>
          <w:rtl/>
        </w:rPr>
      </w:pPr>
    </w:p>
    <w:p w14:paraId="3A16B949" w14:textId="77777777" w:rsidR="000A5533" w:rsidRPr="0069214B" w:rsidRDefault="000A5533" w:rsidP="00A250FA">
      <w:pPr>
        <w:numPr>
          <w:ilvl w:val="1"/>
          <w:numId w:val="65"/>
        </w:numPr>
        <w:spacing w:line="360" w:lineRule="auto"/>
        <w:ind w:right="0"/>
        <w:jc w:val="both"/>
        <w:rPr>
          <w:rFonts w:cs="David"/>
        </w:rPr>
      </w:pPr>
      <w:r w:rsidRPr="0069214B">
        <w:rPr>
          <w:rFonts w:cs="David"/>
          <w:b/>
          <w:bCs/>
          <w:rtl/>
        </w:rPr>
        <w:t>"</w:t>
      </w:r>
      <w:r w:rsidRPr="0069214B">
        <w:rPr>
          <w:rFonts w:cs="David" w:hint="cs"/>
          <w:b/>
          <w:bCs/>
          <w:rtl/>
        </w:rPr>
        <w:t>חתימה אלקטרונית מאושרת</w:t>
      </w:r>
      <w:r w:rsidRPr="0069214B">
        <w:rPr>
          <w:rFonts w:cs="David"/>
          <w:b/>
          <w:bCs/>
          <w:rtl/>
        </w:rPr>
        <w:t>"</w:t>
      </w:r>
      <w:r w:rsidRPr="0069214B">
        <w:rPr>
          <w:rFonts w:cs="David"/>
          <w:rtl/>
        </w:rPr>
        <w:t xml:space="preserve"> </w:t>
      </w:r>
      <w:r w:rsidRPr="0069214B">
        <w:rPr>
          <w:rFonts w:cs="David" w:hint="cs"/>
          <w:rtl/>
        </w:rPr>
        <w:t>- כהגדרתה בחוק חתימה אלקטרונית, התשס"א-2001.</w:t>
      </w:r>
    </w:p>
    <w:p w14:paraId="14CF0B0D" w14:textId="77777777" w:rsidR="000A5533" w:rsidRDefault="000A5533" w:rsidP="000A5533">
      <w:pPr>
        <w:pStyle w:val="affff4"/>
        <w:spacing w:line="360" w:lineRule="auto"/>
        <w:jc w:val="both"/>
        <w:rPr>
          <w:rFonts w:cs="David"/>
          <w:rtl/>
        </w:rPr>
      </w:pPr>
    </w:p>
    <w:p w14:paraId="65E7A9EB" w14:textId="77777777" w:rsidR="000A5533" w:rsidRPr="0069214B" w:rsidRDefault="000A5533" w:rsidP="00A250FA">
      <w:pPr>
        <w:numPr>
          <w:ilvl w:val="1"/>
          <w:numId w:val="65"/>
        </w:numPr>
        <w:spacing w:line="360" w:lineRule="auto"/>
        <w:ind w:right="0"/>
        <w:jc w:val="both"/>
        <w:rPr>
          <w:rFonts w:cs="David"/>
        </w:rPr>
      </w:pPr>
      <w:r w:rsidRPr="0069214B">
        <w:rPr>
          <w:rFonts w:cs="David" w:hint="cs"/>
          <w:b/>
          <w:bCs/>
          <w:rtl/>
        </w:rPr>
        <w:t>"המשרדים"</w:t>
      </w:r>
      <w:r w:rsidRPr="0069214B">
        <w:rPr>
          <w:rFonts w:cs="David" w:hint="cs"/>
          <w:rtl/>
        </w:rPr>
        <w:t xml:space="preserve"> </w:t>
      </w:r>
      <w:r w:rsidRPr="0069214B">
        <w:rPr>
          <w:rFonts w:cs="David"/>
          <w:rtl/>
        </w:rPr>
        <w:t>–</w:t>
      </w:r>
      <w:r w:rsidRPr="0069214B">
        <w:rPr>
          <w:rFonts w:cs="David" w:hint="cs"/>
          <w:rtl/>
        </w:rPr>
        <w:t xml:space="preserve"> משרדי הממשלה.</w:t>
      </w:r>
    </w:p>
    <w:p w14:paraId="036E7F0E" w14:textId="77777777" w:rsidR="000A5533" w:rsidRDefault="000A5533" w:rsidP="000A5533">
      <w:pPr>
        <w:pStyle w:val="affff4"/>
        <w:spacing w:line="360" w:lineRule="auto"/>
        <w:jc w:val="both"/>
        <w:rPr>
          <w:rFonts w:cs="David"/>
          <w:rtl/>
        </w:rPr>
      </w:pPr>
    </w:p>
    <w:p w14:paraId="410CF807" w14:textId="77777777" w:rsidR="000A5533" w:rsidRPr="0069214B" w:rsidRDefault="000A5533" w:rsidP="00A250FA">
      <w:pPr>
        <w:numPr>
          <w:ilvl w:val="1"/>
          <w:numId w:val="65"/>
        </w:numPr>
        <w:spacing w:line="360" w:lineRule="auto"/>
        <w:ind w:right="0"/>
        <w:jc w:val="both"/>
        <w:rPr>
          <w:rFonts w:cs="David"/>
        </w:rPr>
      </w:pPr>
      <w:r w:rsidRPr="0069214B">
        <w:rPr>
          <w:rFonts w:cs="David" w:hint="cs"/>
          <w:b/>
          <w:bCs/>
          <w:rtl/>
        </w:rPr>
        <w:t>"חברה מנהלת"</w:t>
      </w:r>
      <w:r w:rsidRPr="0069214B">
        <w:rPr>
          <w:rFonts w:cs="David" w:hint="cs"/>
          <w:rtl/>
        </w:rPr>
        <w:t xml:space="preserve"> </w:t>
      </w:r>
      <w:r w:rsidRPr="0069214B">
        <w:rPr>
          <w:rFonts w:cs="David"/>
          <w:rtl/>
        </w:rPr>
        <w:t>–</w:t>
      </w:r>
      <w:r w:rsidRPr="0069214B">
        <w:rPr>
          <w:rFonts w:cs="David" w:hint="cs"/>
          <w:rtl/>
        </w:rPr>
        <w:t xml:space="preserve"> גוף הפועל מטעמה של הממשלה האחראי לקשר עם הספקים העושים שימוש בפורטל, כפי שיפורט בחוזה זה.</w:t>
      </w:r>
    </w:p>
    <w:p w14:paraId="29940A5F" w14:textId="77777777" w:rsidR="000A5533" w:rsidRDefault="000A5533" w:rsidP="000A5533">
      <w:pPr>
        <w:spacing w:line="360" w:lineRule="auto"/>
        <w:ind w:left="1416"/>
        <w:jc w:val="both"/>
        <w:rPr>
          <w:rFonts w:cs="David"/>
          <w:rtl/>
        </w:rPr>
      </w:pPr>
    </w:p>
    <w:p w14:paraId="2F5EB295"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lastRenderedPageBreak/>
        <w:t>פונקציונליות פורטל הספקים</w:t>
      </w:r>
    </w:p>
    <w:p w14:paraId="5EF5D053" w14:textId="77777777" w:rsidR="000A5533" w:rsidRPr="0069214B" w:rsidRDefault="000A5533" w:rsidP="00A250FA">
      <w:pPr>
        <w:numPr>
          <w:ilvl w:val="1"/>
          <w:numId w:val="65"/>
        </w:numPr>
        <w:tabs>
          <w:tab w:val="num" w:pos="970"/>
        </w:tabs>
        <w:spacing w:line="360" w:lineRule="auto"/>
        <w:ind w:right="0"/>
        <w:jc w:val="both"/>
      </w:pPr>
      <w:r w:rsidRPr="0069214B">
        <w:rPr>
          <w:rFonts w:cs="David" w:hint="cs"/>
          <w:rtl/>
        </w:rPr>
        <w:t>באמצעות פורטל הספקים הממשלתי ניתן יהיה לבצע את הפעולות להלן:</w:t>
      </w:r>
    </w:p>
    <w:p w14:paraId="1745E3F6" w14:textId="77777777" w:rsidR="000A5533" w:rsidRPr="0069214B" w:rsidRDefault="000A5533" w:rsidP="00A250FA">
      <w:pPr>
        <w:numPr>
          <w:ilvl w:val="2"/>
          <w:numId w:val="65"/>
        </w:numPr>
        <w:spacing w:line="360" w:lineRule="auto"/>
        <w:ind w:right="0"/>
        <w:jc w:val="both"/>
      </w:pPr>
      <w:r w:rsidRPr="0069214B">
        <w:rPr>
          <w:rFonts w:cs="David" w:hint="cs"/>
          <w:rtl/>
        </w:rPr>
        <w:t>לצפות בהזמנות הרכש הנשלחות ע"י משרדי הממשלה העושים שימוש בפורטל לספק ולהדפיס אותן אם המשרד צירף להזמנה את פלט ההזמנה להדפסה.</w:t>
      </w:r>
    </w:p>
    <w:p w14:paraId="6F4705BE" w14:textId="77777777" w:rsidR="000A5533" w:rsidRPr="0069214B" w:rsidRDefault="000A5533" w:rsidP="00A250FA">
      <w:pPr>
        <w:numPr>
          <w:ilvl w:val="2"/>
          <w:numId w:val="65"/>
        </w:numPr>
        <w:spacing w:line="360" w:lineRule="auto"/>
        <w:ind w:right="0"/>
        <w:jc w:val="both"/>
      </w:pPr>
      <w:r w:rsidRPr="0069214B">
        <w:rPr>
          <w:rFonts w:cs="David" w:hint="cs"/>
          <w:rtl/>
        </w:rPr>
        <w:t>להגיש דיווחי ביצוע.</w:t>
      </w:r>
    </w:p>
    <w:p w14:paraId="12B43EC4" w14:textId="77777777" w:rsidR="000A5533" w:rsidRPr="0069214B" w:rsidRDefault="000A5533" w:rsidP="00A250FA">
      <w:pPr>
        <w:numPr>
          <w:ilvl w:val="2"/>
          <w:numId w:val="65"/>
        </w:numPr>
        <w:spacing w:line="360" w:lineRule="auto"/>
        <w:ind w:right="0"/>
        <w:jc w:val="both"/>
      </w:pPr>
      <w:r w:rsidRPr="0069214B">
        <w:rPr>
          <w:rFonts w:cs="David" w:hint="cs"/>
          <w:rtl/>
        </w:rPr>
        <w:t>להגיש חשבוניות חתומות אלקטרונית אשר יהוו חשבונית מקור וזאת במקום הגשת חשבוניות פיסיות.</w:t>
      </w:r>
    </w:p>
    <w:p w14:paraId="27D898AE" w14:textId="77777777" w:rsidR="000A5533" w:rsidRPr="0069214B" w:rsidRDefault="000A5533" w:rsidP="00A250FA">
      <w:pPr>
        <w:numPr>
          <w:ilvl w:val="2"/>
          <w:numId w:val="65"/>
        </w:numPr>
        <w:spacing w:line="360" w:lineRule="auto"/>
        <w:ind w:right="0"/>
        <w:jc w:val="both"/>
      </w:pPr>
      <w:r w:rsidRPr="0069214B">
        <w:rPr>
          <w:rFonts w:cs="David" w:hint="cs"/>
          <w:rtl/>
        </w:rPr>
        <w:t>לצפות בסטטוס אישור המסמכים שהוגשו ותקינותם ע"י משרדי הממשלה.</w:t>
      </w:r>
    </w:p>
    <w:p w14:paraId="3B661CE2"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עמידה בהנחיות רשות המיסים</w:t>
      </w:r>
    </w:p>
    <w:p w14:paraId="576EE37D" w14:textId="77777777" w:rsidR="000A5533" w:rsidRPr="0069214B" w:rsidRDefault="000A5533" w:rsidP="00A250FA">
      <w:pPr>
        <w:numPr>
          <w:ilvl w:val="1"/>
          <w:numId w:val="65"/>
        </w:numPr>
        <w:spacing w:line="360" w:lineRule="auto"/>
        <w:ind w:right="0"/>
        <w:jc w:val="both"/>
      </w:pPr>
      <w:r w:rsidRPr="0069214B">
        <w:rPr>
          <w:rFonts w:cs="David"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Fonts w:cs="David"/>
          <w:rtl/>
        </w:rPr>
        <w:t>הוראות</w:t>
      </w:r>
      <w:r w:rsidRPr="0069214B">
        <w:rPr>
          <w:rFonts w:cs="David" w:hint="cs"/>
          <w:rtl/>
        </w:rPr>
        <w:t xml:space="preserve"> מס הכנסה</w:t>
      </w:r>
      <w:r w:rsidRPr="00103FEB">
        <w:rPr>
          <w:rFonts w:cs="David" w:hint="cs"/>
          <w:rtl/>
        </w:rPr>
        <w:t xml:space="preserve"> </w:t>
      </w:r>
      <w:r w:rsidRPr="0069214B">
        <w:rPr>
          <w:rFonts w:cs="David" w:hint="cs"/>
          <w:rtl/>
        </w:rPr>
        <w:t xml:space="preserve">(ניהול פנקסי חשבונות), התשל"ג-1973. מבלי לפגוע בכלליות האמור לעיל, ספק אשר יעשה שימוש בפורטל הספקים הממשלתי יידרש </w:t>
      </w:r>
      <w:r w:rsidRPr="0069214B">
        <w:rPr>
          <w:rFonts w:cs="David"/>
          <w:rtl/>
        </w:rPr>
        <w:t>לעמוד גם בתנאי סעיף 18ב להוראות</w:t>
      </w:r>
      <w:r w:rsidRPr="0069214B">
        <w:rPr>
          <w:rFonts w:cs="David" w:hint="cs"/>
          <w:rtl/>
        </w:rPr>
        <w:t xml:space="preserve"> </w:t>
      </w:r>
      <w:r w:rsidRPr="0069214B">
        <w:rPr>
          <w:rFonts w:cs="David"/>
          <w:rtl/>
        </w:rPr>
        <w:t>–</w:t>
      </w:r>
      <w:r w:rsidRPr="00103FEB">
        <w:rPr>
          <w:rFonts w:cs="David" w:hint="cs"/>
          <w:rtl/>
        </w:rPr>
        <w:t xml:space="preserve"> </w:t>
      </w:r>
      <w:r w:rsidRPr="0069214B">
        <w:rPr>
          <w:rFonts w:cs="David" w:hint="cs"/>
          <w:rtl/>
        </w:rPr>
        <w:t>"כללים למשלוח מסמכים ממוחשבים".</w:t>
      </w:r>
    </w:p>
    <w:p w14:paraId="541A26FF" w14:textId="77777777" w:rsidR="000A5533" w:rsidRPr="0069214B" w:rsidRDefault="000A5533" w:rsidP="00A250FA">
      <w:pPr>
        <w:numPr>
          <w:ilvl w:val="1"/>
          <w:numId w:val="65"/>
        </w:numPr>
        <w:spacing w:line="360" w:lineRule="auto"/>
        <w:ind w:right="0"/>
        <w:jc w:val="both"/>
      </w:pPr>
      <w:r w:rsidRPr="0069214B">
        <w:rPr>
          <w:rFonts w:cs="David"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A56F6C2" w14:textId="77777777" w:rsidR="000A5533" w:rsidRPr="0069214B" w:rsidRDefault="000A5533" w:rsidP="00A250FA">
      <w:pPr>
        <w:numPr>
          <w:ilvl w:val="1"/>
          <w:numId w:val="65"/>
        </w:numPr>
        <w:spacing w:line="360" w:lineRule="auto"/>
        <w:ind w:right="0"/>
        <w:jc w:val="both"/>
      </w:pPr>
      <w:r w:rsidRPr="0069214B">
        <w:rPr>
          <w:rFonts w:cs="David"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5451617"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הגבלת אחריות</w:t>
      </w:r>
    </w:p>
    <w:p w14:paraId="066D513E" w14:textId="77777777" w:rsidR="000A5533" w:rsidRPr="0069214B" w:rsidRDefault="000A5533" w:rsidP="00A250FA">
      <w:pPr>
        <w:numPr>
          <w:ilvl w:val="1"/>
          <w:numId w:val="65"/>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cs="David" w:hint="cs"/>
          <w:rtl/>
        </w:rPr>
        <w:t xml:space="preserve"> </w:t>
      </w:r>
      <w:r w:rsidRPr="0069214B">
        <w:rPr>
          <w:rFonts w:cs="David"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cs="David" w:hint="cs"/>
          <w:rtl/>
        </w:rPr>
        <w:t xml:space="preserve"> </w:t>
      </w:r>
      <w:r w:rsidRPr="0069214B">
        <w:rPr>
          <w:rFonts w:cs="David" w:hint="cs"/>
          <w:rtl/>
        </w:rPr>
        <w:t>מאמצים סבירים למניעת הישנות התקלות והטיפול בהן.</w:t>
      </w:r>
    </w:p>
    <w:p w14:paraId="2AD265AE" w14:textId="77777777" w:rsidR="000A5533" w:rsidRPr="0069214B" w:rsidRDefault="000A5533" w:rsidP="00A250FA">
      <w:pPr>
        <w:numPr>
          <w:ilvl w:val="1"/>
          <w:numId w:val="65"/>
        </w:numPr>
        <w:spacing w:line="360" w:lineRule="auto"/>
        <w:ind w:right="0"/>
        <w:jc w:val="both"/>
      </w:pPr>
      <w:r w:rsidRPr="0069214B">
        <w:rPr>
          <w:rFonts w:cs="David"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49399DA"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D8231A4" w14:textId="77777777" w:rsidR="000A5533" w:rsidRPr="0069214B" w:rsidRDefault="000A5533" w:rsidP="00A250FA">
      <w:pPr>
        <w:numPr>
          <w:ilvl w:val="1"/>
          <w:numId w:val="65"/>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 xml:space="preserve">משימושו בפורטל הספקים הממשלתי ו/או </w:t>
      </w:r>
      <w:r w:rsidRPr="0069214B">
        <w:rPr>
          <w:rFonts w:cs="David"/>
          <w:rtl/>
        </w:rPr>
        <w:t>מ</w:t>
      </w:r>
      <w:r w:rsidRPr="0069214B">
        <w:rPr>
          <w:rFonts w:cs="David" w:hint="cs"/>
          <w:rtl/>
        </w:rPr>
        <w:t>אי-נכונות המידע</w:t>
      </w:r>
      <w:r w:rsidRPr="0069214B">
        <w:rPr>
          <w:rFonts w:cs="David"/>
          <w:rtl/>
        </w:rPr>
        <w:t xml:space="preserve"> </w:t>
      </w:r>
      <w:r w:rsidRPr="0069214B">
        <w:rPr>
          <w:rFonts w:cs="David" w:hint="cs"/>
          <w:rtl/>
        </w:rPr>
        <w:t>בפורטל הספקים הממשלתי</w:t>
      </w:r>
      <w:r w:rsidRPr="0069214B">
        <w:rPr>
          <w:rFonts w:cs="David"/>
          <w:rtl/>
        </w:rPr>
        <w:t>.</w:t>
      </w:r>
    </w:p>
    <w:p w14:paraId="56B71434"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המשתמש</w:t>
      </w:r>
      <w:r w:rsidRPr="0069214B">
        <w:rPr>
          <w:rFonts w:cs="David" w:hint="cs"/>
          <w:rtl/>
        </w:rPr>
        <w:t xml:space="preserve"> וכל נציגיו </w:t>
      </w:r>
      <w:r w:rsidRPr="0069214B">
        <w:rPr>
          <w:rFonts w:cs="David"/>
          <w:rtl/>
        </w:rPr>
        <w:t>פוטר</w:t>
      </w:r>
      <w:r w:rsidRPr="0069214B">
        <w:rPr>
          <w:rFonts w:cs="David" w:hint="cs"/>
          <w:rtl/>
        </w:rPr>
        <w:t>ים</w:t>
      </w:r>
      <w:r w:rsidRPr="0069214B">
        <w:rPr>
          <w:rFonts w:cs="David"/>
          <w:rtl/>
        </w:rPr>
        <w:t xml:space="preserve"> את </w:t>
      </w:r>
      <w:r w:rsidRPr="0069214B">
        <w:rPr>
          <w:rFonts w:cs="David" w:hint="cs"/>
          <w:rtl/>
        </w:rPr>
        <w:t>הממשלה, המשרדים וכל מי שבא מטעמם</w:t>
      </w:r>
      <w:r w:rsidRPr="0069214B">
        <w:rPr>
          <w:rFonts w:cs="David"/>
          <w:rtl/>
        </w:rPr>
        <w:t xml:space="preserve"> מאחריות </w:t>
      </w:r>
      <w:r w:rsidRPr="0069214B">
        <w:rPr>
          <w:rFonts w:cs="David" w:hint="cs"/>
          <w:rtl/>
        </w:rPr>
        <w:t xml:space="preserve">כלשהי </w:t>
      </w:r>
      <w:r w:rsidRPr="0069214B">
        <w:rPr>
          <w:rFonts w:cs="David"/>
          <w:rtl/>
        </w:rPr>
        <w:t>לכל נזק</w:t>
      </w:r>
      <w:r w:rsidRPr="0069214B">
        <w:rPr>
          <w:rFonts w:cs="David" w:hint="cs"/>
          <w:rtl/>
        </w:rPr>
        <w:t xml:space="preserve">, עקיף או ישיר, </w:t>
      </w:r>
      <w:r w:rsidRPr="0069214B">
        <w:rPr>
          <w:rFonts w:cs="David"/>
          <w:rtl/>
        </w:rPr>
        <w:t xml:space="preserve"> שייגרם </w:t>
      </w:r>
      <w:r w:rsidRPr="0069214B">
        <w:rPr>
          <w:rFonts w:cs="David" w:hint="cs"/>
          <w:rtl/>
        </w:rPr>
        <w:t xml:space="preserve">לו או לכל צד שלישי </w:t>
      </w:r>
      <w:r w:rsidRPr="0069214B">
        <w:rPr>
          <w:rFonts w:cs="David"/>
          <w:rtl/>
        </w:rPr>
        <w:t>כאמור בסעיף</w:t>
      </w:r>
      <w:r w:rsidRPr="0069214B">
        <w:rPr>
          <w:rFonts w:cs="David" w:hint="cs"/>
          <w:rtl/>
        </w:rPr>
        <w:t xml:space="preserve"> (3) לעיל.</w:t>
      </w:r>
    </w:p>
    <w:p w14:paraId="488EEE80"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lastRenderedPageBreak/>
        <w:t>תשתית מקומית</w:t>
      </w:r>
    </w:p>
    <w:p w14:paraId="2E6075A6" w14:textId="77777777" w:rsidR="000A5533" w:rsidRPr="0069214B" w:rsidRDefault="000A5533" w:rsidP="00A250FA">
      <w:pPr>
        <w:numPr>
          <w:ilvl w:val="1"/>
          <w:numId w:val="65"/>
        </w:numPr>
        <w:spacing w:line="360" w:lineRule="auto"/>
        <w:ind w:right="0"/>
        <w:jc w:val="both"/>
      </w:pPr>
      <w:r w:rsidRPr="0069214B">
        <w:rPr>
          <w:rFonts w:cs="David"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58E3047" w14:textId="77777777" w:rsidR="000A5533" w:rsidRPr="0069214B" w:rsidRDefault="000A5533" w:rsidP="00A250FA">
      <w:pPr>
        <w:numPr>
          <w:ilvl w:val="1"/>
          <w:numId w:val="65"/>
        </w:numPr>
        <w:spacing w:line="360" w:lineRule="auto"/>
        <w:ind w:right="0"/>
        <w:jc w:val="both"/>
      </w:pPr>
      <w:r w:rsidRPr="0069214B">
        <w:rPr>
          <w:rFonts w:cs="David"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ADEFEDD" w14:textId="77777777" w:rsidR="000A5533" w:rsidRPr="0069214B" w:rsidRDefault="000A5533" w:rsidP="00A250FA">
      <w:pPr>
        <w:numPr>
          <w:ilvl w:val="1"/>
          <w:numId w:val="65"/>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 מאי תקינות התשתית המקומית.</w:t>
      </w:r>
    </w:p>
    <w:p w14:paraId="57E453C7"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D6EDDEB" w14:textId="77777777" w:rsidR="000A5533" w:rsidRPr="00670361" w:rsidRDefault="000A5533" w:rsidP="000A5533">
      <w:pPr>
        <w:spacing w:before="120" w:line="360" w:lineRule="auto"/>
        <w:ind w:left="709"/>
        <w:jc w:val="both"/>
        <w:rPr>
          <w:rFonts w:cs="Narkisim"/>
          <w:highlight w:val="yellow"/>
        </w:rPr>
      </w:pPr>
    </w:p>
    <w:p w14:paraId="51447E66" w14:textId="77777777" w:rsidR="000A5533" w:rsidRPr="0069214B" w:rsidRDefault="000A5533" w:rsidP="00A250FA">
      <w:pPr>
        <w:numPr>
          <w:ilvl w:val="0"/>
          <w:numId w:val="65"/>
        </w:numPr>
        <w:tabs>
          <w:tab w:val="num" w:pos="970"/>
        </w:tabs>
        <w:spacing w:line="360" w:lineRule="auto"/>
        <w:ind w:right="0"/>
        <w:jc w:val="both"/>
        <w:rPr>
          <w:rFonts w:cs="David"/>
          <w:b/>
          <w:bCs/>
          <w:rtl/>
        </w:rPr>
      </w:pPr>
      <w:r w:rsidRPr="0069214B">
        <w:rPr>
          <w:rFonts w:cs="David" w:hint="cs"/>
          <w:b/>
          <w:bCs/>
          <w:rtl/>
        </w:rPr>
        <w:t>שימוש בכרטיס חכם</w:t>
      </w:r>
    </w:p>
    <w:p w14:paraId="4BB1FCF9" w14:textId="77777777" w:rsidR="000A5533" w:rsidRPr="0069214B" w:rsidRDefault="000A5533" w:rsidP="00A250FA">
      <w:pPr>
        <w:numPr>
          <w:ilvl w:val="1"/>
          <w:numId w:val="65"/>
        </w:numPr>
        <w:spacing w:line="360" w:lineRule="auto"/>
        <w:ind w:right="0"/>
        <w:jc w:val="both"/>
      </w:pPr>
      <w:r w:rsidRPr="0069214B">
        <w:rPr>
          <w:rFonts w:cs="David"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Fonts w:cs="David"/>
          <w:rtl/>
        </w:rPr>
        <w:t>אלקטרונית</w:t>
      </w:r>
      <w:r w:rsidRPr="0069214B">
        <w:t xml:space="preserve">, </w:t>
      </w:r>
      <w:r w:rsidRPr="0069214B">
        <w:rPr>
          <w:rFonts w:cs="David"/>
          <w:rtl/>
        </w:rPr>
        <w:t>התשס"א – 2001</w:t>
      </w:r>
      <w:r w:rsidRPr="0069214B">
        <w:rPr>
          <w:rFonts w:cs="David" w:hint="cs"/>
          <w:rtl/>
        </w:rPr>
        <w:t>, התעודות מאוחסנות על גבי "כרטיס חכם" או "</w:t>
      </w:r>
      <w:r w:rsidRPr="0069214B">
        <w:t xml:space="preserve"> TOKEN</w:t>
      </w:r>
      <w:r w:rsidRPr="0069214B">
        <w:rPr>
          <w:rFonts w:cs="David" w:hint="cs"/>
          <w:rtl/>
        </w:rPr>
        <w:t>".</w:t>
      </w:r>
    </w:p>
    <w:p w14:paraId="0642C835" w14:textId="77777777" w:rsidR="000A5533" w:rsidRPr="0069214B" w:rsidRDefault="000A5533" w:rsidP="00A250FA">
      <w:pPr>
        <w:numPr>
          <w:ilvl w:val="1"/>
          <w:numId w:val="65"/>
        </w:numPr>
        <w:spacing w:line="360" w:lineRule="auto"/>
        <w:ind w:right="0"/>
        <w:jc w:val="both"/>
      </w:pPr>
      <w:r w:rsidRPr="0069214B">
        <w:rPr>
          <w:rFonts w:cs="David" w:hint="cs"/>
          <w:rtl/>
        </w:rPr>
        <w:t>עלות הנפקת התעודה האלקטרונית, עלות חידושה התקופתי וכל העלויות הנלוות,</w:t>
      </w:r>
      <w:r>
        <w:rPr>
          <w:rFonts w:cs="David" w:hint="cs"/>
          <w:rtl/>
        </w:rPr>
        <w:t xml:space="preserve"> </w:t>
      </w:r>
      <w:r w:rsidRPr="0069214B">
        <w:rPr>
          <w:rFonts w:cs="David" w:hint="cs"/>
          <w:rtl/>
        </w:rPr>
        <w:t>כגון קורא כרטיסים, יחולו על המשתמש.</w:t>
      </w:r>
    </w:p>
    <w:p w14:paraId="4B07545F" w14:textId="77777777" w:rsidR="000A5533" w:rsidRPr="0069214B" w:rsidRDefault="000A5533" w:rsidP="00A250FA">
      <w:pPr>
        <w:numPr>
          <w:ilvl w:val="1"/>
          <w:numId w:val="65"/>
        </w:numPr>
        <w:spacing w:line="360" w:lineRule="auto"/>
        <w:ind w:right="0"/>
        <w:jc w:val="both"/>
      </w:pPr>
      <w:r w:rsidRPr="0069214B">
        <w:rPr>
          <w:rFonts w:cs="David" w:hint="cs"/>
          <w:rtl/>
        </w:rPr>
        <w:t>הכרטיס החכם (להלן הכרטיס) הינו א</w:t>
      </w:r>
      <w:smartTag w:uri="urn:schemas-microsoft-com:office:smarttags" w:element="PersonName">
        <w:r w:rsidRPr="0069214B">
          <w:rPr>
            <w:rFonts w:cs="David" w:hint="cs"/>
            <w:rtl/>
          </w:rPr>
          <w:t>ישי</w:t>
        </w:r>
      </w:smartTag>
      <w:r w:rsidRPr="0069214B">
        <w:rPr>
          <w:rFonts w:cs="David" w:hint="cs"/>
          <w:rtl/>
        </w:rPr>
        <w:t xml:space="preserve"> לנציג משתמש מסוים ואינו ניתן להעברה. </w:t>
      </w:r>
    </w:p>
    <w:p w14:paraId="733CA669" w14:textId="77777777" w:rsidR="000A5533" w:rsidRPr="0069214B" w:rsidRDefault="000A5533" w:rsidP="00A250FA">
      <w:pPr>
        <w:numPr>
          <w:ilvl w:val="1"/>
          <w:numId w:val="65"/>
        </w:numPr>
        <w:spacing w:line="360" w:lineRule="auto"/>
        <w:ind w:right="0"/>
        <w:jc w:val="both"/>
      </w:pPr>
      <w:r w:rsidRPr="0069214B">
        <w:rPr>
          <w:rFonts w:cs="David"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8C90B8B" w14:textId="77777777" w:rsidR="000A5533" w:rsidRPr="0069214B" w:rsidRDefault="000A5533" w:rsidP="00A250FA">
      <w:pPr>
        <w:numPr>
          <w:ilvl w:val="1"/>
          <w:numId w:val="65"/>
        </w:numPr>
        <w:spacing w:line="360" w:lineRule="auto"/>
        <w:ind w:right="0"/>
        <w:jc w:val="both"/>
      </w:pPr>
      <w:r w:rsidRPr="0069214B">
        <w:rPr>
          <w:rFonts w:cs="David" w:hint="cs"/>
          <w:rtl/>
        </w:rPr>
        <w:t>הפעלת הכרטיס במחשב המשתמש מחייבת הכנת תשתית מקומית כמפורט בנספח א' לחוזה זה.</w:t>
      </w:r>
    </w:p>
    <w:p w14:paraId="53CCC802" w14:textId="77777777" w:rsidR="000A5533" w:rsidRPr="0069214B" w:rsidRDefault="000A5533" w:rsidP="00A250FA">
      <w:pPr>
        <w:numPr>
          <w:ilvl w:val="1"/>
          <w:numId w:val="65"/>
        </w:numPr>
        <w:spacing w:line="360" w:lineRule="auto"/>
        <w:ind w:right="0"/>
        <w:jc w:val="both"/>
      </w:pPr>
      <w:r w:rsidRPr="0069214B">
        <w:rPr>
          <w:rFonts w:cs="David"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221DFF2" w14:textId="77777777" w:rsidR="000A5533" w:rsidRPr="0069214B" w:rsidRDefault="000A5533" w:rsidP="00A250FA">
      <w:pPr>
        <w:numPr>
          <w:ilvl w:val="1"/>
          <w:numId w:val="65"/>
        </w:numPr>
        <w:spacing w:line="360" w:lineRule="auto"/>
        <w:ind w:right="0"/>
        <w:jc w:val="both"/>
      </w:pPr>
      <w:r w:rsidRPr="0069214B">
        <w:rPr>
          <w:rFonts w:cs="David"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8994459" w14:textId="77777777" w:rsidR="000A5533" w:rsidRPr="0069214B" w:rsidRDefault="000A5533" w:rsidP="00A250FA">
      <w:pPr>
        <w:numPr>
          <w:ilvl w:val="1"/>
          <w:numId w:val="65"/>
        </w:numPr>
        <w:spacing w:line="360" w:lineRule="auto"/>
        <w:ind w:right="0"/>
        <w:jc w:val="both"/>
      </w:pPr>
      <w:r w:rsidRPr="0069214B">
        <w:rPr>
          <w:rFonts w:cs="David" w:hint="cs"/>
          <w:rtl/>
        </w:rPr>
        <w:t xml:space="preserve">כל פעולה הנעשית באמצעות הכרטיס החכם תהיה באחריותו הבלעדית של המשתמש ותחייב אותו. </w:t>
      </w:r>
    </w:p>
    <w:p w14:paraId="4ADFC081" w14:textId="77777777" w:rsidR="000A5533" w:rsidRPr="0069214B" w:rsidRDefault="000A5533" w:rsidP="00A250FA">
      <w:pPr>
        <w:numPr>
          <w:ilvl w:val="1"/>
          <w:numId w:val="65"/>
        </w:numPr>
        <w:spacing w:line="360" w:lineRule="auto"/>
        <w:ind w:right="0"/>
        <w:jc w:val="both"/>
      </w:pPr>
      <w:r w:rsidRPr="0069214B">
        <w:rPr>
          <w:rFonts w:cs="David" w:hint="cs"/>
          <w:rtl/>
        </w:rPr>
        <w:t>אם סיסמת הכרטיס התגלתה לאחר, על המשתמש לדאוג לשנות את הסיסמה לאלתר.</w:t>
      </w:r>
    </w:p>
    <w:p w14:paraId="04E8FB38"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b/>
          <w:bCs/>
          <w:rtl/>
        </w:rPr>
        <w:t xml:space="preserve">תנאים </w:t>
      </w:r>
      <w:r w:rsidRPr="0069214B">
        <w:rPr>
          <w:rFonts w:cs="David" w:hint="cs"/>
          <w:b/>
          <w:bCs/>
          <w:rtl/>
        </w:rPr>
        <w:t>נוספים להנפקת כרטיס חכם</w:t>
      </w:r>
    </w:p>
    <w:p w14:paraId="78FA4B76"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 xml:space="preserve">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w:t>
      </w:r>
      <w:r w:rsidRPr="0069214B">
        <w:rPr>
          <w:rFonts w:cs="David" w:hint="cs"/>
          <w:rtl/>
        </w:rPr>
        <w:lastRenderedPageBreak/>
        <w:t>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2DEFF2"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 xml:space="preserve">כל משתמש יגיש את ההצהרות החתומות והמאושרות הללו לחברת הניהול כתנאי להגדרתו בפורטל הספקים הממשלתי. </w:t>
      </w:r>
    </w:p>
    <w:p w14:paraId="3E5AD6FA"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F61A46"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t>החלפת נציג משתמש תיעשה באמצעות חברת הניהול ובהתאם לתנאי חוזה זה.</w:t>
      </w:r>
    </w:p>
    <w:p w14:paraId="255AC706" w14:textId="77777777" w:rsidR="000A5533" w:rsidRPr="00094D6E" w:rsidRDefault="000A5533" w:rsidP="000A5533">
      <w:pPr>
        <w:spacing w:line="360" w:lineRule="auto"/>
        <w:ind w:left="1416"/>
        <w:jc w:val="both"/>
        <w:rPr>
          <w:rFonts w:cs="David"/>
          <w:rtl/>
        </w:rPr>
      </w:pPr>
    </w:p>
    <w:p w14:paraId="2691F19F" w14:textId="77777777" w:rsidR="000A5533" w:rsidRPr="0069214B" w:rsidRDefault="000A5533" w:rsidP="000A5533">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7EF1C54" w14:textId="77777777" w:rsidR="000A5533" w:rsidRDefault="000A5533" w:rsidP="000A5533">
      <w:pPr>
        <w:pStyle w:val="HeadingPerek"/>
        <w:numPr>
          <w:ilvl w:val="0"/>
          <w:numId w:val="0"/>
        </w:numPr>
        <w:spacing w:line="360" w:lineRule="auto"/>
        <w:ind w:left="708"/>
        <w:rPr>
          <w:sz w:val="24"/>
          <w:szCs w:val="24"/>
          <w:rtl/>
        </w:rPr>
      </w:pPr>
    </w:p>
    <w:p w14:paraId="3B1EABDE"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זכויות יוצרים</w:t>
      </w:r>
    </w:p>
    <w:p w14:paraId="22B425F6" w14:textId="77777777" w:rsidR="000A5533" w:rsidRPr="0069214B" w:rsidRDefault="000A5533" w:rsidP="000A5533">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4211EB0" w14:textId="77777777" w:rsidR="000A5533" w:rsidRPr="00094D6E" w:rsidRDefault="000A5533" w:rsidP="000A5533">
      <w:pPr>
        <w:pStyle w:val="HeadingPerek"/>
        <w:numPr>
          <w:ilvl w:val="0"/>
          <w:numId w:val="0"/>
        </w:numPr>
        <w:spacing w:line="360" w:lineRule="auto"/>
        <w:ind w:left="708"/>
        <w:rPr>
          <w:b w:val="0"/>
          <w:bCs w:val="0"/>
          <w:sz w:val="24"/>
          <w:szCs w:val="24"/>
        </w:rPr>
      </w:pPr>
    </w:p>
    <w:p w14:paraId="35A33B5A"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ניהול משתמשים, תמיכה, הדרכה והטמעה</w:t>
      </w:r>
    </w:p>
    <w:p w14:paraId="5228B772" w14:textId="77777777" w:rsidR="000A5533" w:rsidRPr="0069214B" w:rsidRDefault="000A5533" w:rsidP="00A250FA">
      <w:pPr>
        <w:numPr>
          <w:ilvl w:val="1"/>
          <w:numId w:val="65"/>
        </w:numPr>
        <w:spacing w:line="360" w:lineRule="auto"/>
        <w:ind w:right="0"/>
        <w:jc w:val="both"/>
      </w:pPr>
      <w:r w:rsidRPr="0069214B">
        <w:rPr>
          <w:rFonts w:cs="David"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cs="David" w:hint="cs"/>
          <w:rtl/>
        </w:rPr>
        <w:t xml:space="preserve"> </w:t>
      </w:r>
      <w:r w:rsidRPr="0069214B">
        <w:rPr>
          <w:rFonts w:cs="David"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cs="David" w:hint="cs"/>
          <w:rtl/>
        </w:rPr>
        <w:t xml:space="preserve"> </w:t>
      </w:r>
      <w:r w:rsidRPr="0069214B">
        <w:rPr>
          <w:rFonts w:cs="David" w:hint="cs"/>
          <w:rtl/>
        </w:rPr>
        <w:t>היה וניתנו או הובנו בכל נושא אחר לא יחייבו את הממשלה ו/או את המשרדים.</w:t>
      </w:r>
    </w:p>
    <w:p w14:paraId="7F1282C0" w14:textId="77777777" w:rsidR="000A5533" w:rsidRPr="0069214B" w:rsidRDefault="000A5533" w:rsidP="00A250FA">
      <w:pPr>
        <w:numPr>
          <w:ilvl w:val="1"/>
          <w:numId w:val="65"/>
        </w:numPr>
        <w:spacing w:line="360" w:lineRule="auto"/>
        <w:ind w:right="0"/>
        <w:jc w:val="both"/>
      </w:pPr>
      <w:r w:rsidRPr="0069214B">
        <w:rPr>
          <w:rFonts w:cs="David" w:hint="cs"/>
          <w:rtl/>
        </w:rPr>
        <w:t>הממשלה תפעיל מרכז תמיכה טלפוני ללא תשלום לשימוש המשתמשים ונציגיהם,</w:t>
      </w:r>
      <w:r w:rsidRPr="00693B39">
        <w:rPr>
          <w:rFonts w:cs="David" w:hint="cs"/>
          <w:rtl/>
        </w:rPr>
        <w:t xml:space="preserve"> </w:t>
      </w:r>
      <w:r w:rsidRPr="0069214B">
        <w:rPr>
          <w:rFonts w:cs="David"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מאי זמינות מרכז התמיכה ו/או מזמני התגובה בו.</w:t>
      </w:r>
    </w:p>
    <w:p w14:paraId="042F0700" w14:textId="77777777" w:rsidR="000A5533" w:rsidRDefault="000A5533" w:rsidP="00A250FA">
      <w:pPr>
        <w:numPr>
          <w:ilvl w:val="1"/>
          <w:numId w:val="65"/>
        </w:numPr>
        <w:spacing w:line="360" w:lineRule="auto"/>
        <w:ind w:right="0"/>
        <w:jc w:val="both"/>
        <w:rPr>
          <w:rFonts w:cs="David"/>
        </w:rPr>
      </w:pPr>
      <w:r w:rsidRPr="0069214B">
        <w:rPr>
          <w:rFonts w:cs="David" w:hint="cs"/>
          <w:rtl/>
        </w:rPr>
        <w:t>הממשלה תעניק לנציגי המשתמשים חוברת הדרכה למשתמש בקובץ דיגיטלי,</w:t>
      </w:r>
      <w:r>
        <w:rPr>
          <w:rFonts w:cs="David" w:hint="cs"/>
          <w:rtl/>
        </w:rPr>
        <w:t xml:space="preserve"> </w:t>
      </w:r>
      <w:r w:rsidRPr="0069214B">
        <w:rPr>
          <w:rFonts w:cs="David" w:hint="cs"/>
          <w:rtl/>
        </w:rPr>
        <w:t>אותו יוכלו להוריד מפורטל הספקים או לקבלו מהגורם שהוגדר ככתובת מרכזית לניהול רישום המשתמשים.</w:t>
      </w:r>
    </w:p>
    <w:p w14:paraId="1B2C393C" w14:textId="77777777" w:rsidR="000A5533" w:rsidRPr="0069214B" w:rsidRDefault="000A5533" w:rsidP="000A5533">
      <w:pPr>
        <w:spacing w:line="360" w:lineRule="auto"/>
        <w:ind w:right="708"/>
        <w:jc w:val="both"/>
      </w:pPr>
    </w:p>
    <w:p w14:paraId="0A9C690C"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שימוש בהליכים חלופיים:</w:t>
      </w:r>
    </w:p>
    <w:p w14:paraId="2D76B851" w14:textId="77777777" w:rsidR="000A5533" w:rsidRPr="0069214B" w:rsidRDefault="000A5533" w:rsidP="00A250FA">
      <w:pPr>
        <w:numPr>
          <w:ilvl w:val="1"/>
          <w:numId w:val="65"/>
        </w:numPr>
        <w:spacing w:line="360" w:lineRule="auto"/>
        <w:ind w:right="0"/>
        <w:jc w:val="both"/>
      </w:pPr>
      <w:r w:rsidRPr="0069214B">
        <w:rPr>
          <w:rFonts w:cs="David" w:hint="cs"/>
          <w:rtl/>
        </w:rPr>
        <w:lastRenderedPageBreak/>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E89D5CA" w14:textId="77777777" w:rsidR="000A5533" w:rsidRPr="0069214B" w:rsidRDefault="000A5533" w:rsidP="00A250FA">
      <w:pPr>
        <w:numPr>
          <w:ilvl w:val="1"/>
          <w:numId w:val="65"/>
        </w:numPr>
        <w:spacing w:line="360" w:lineRule="auto"/>
        <w:ind w:right="0"/>
        <w:jc w:val="both"/>
      </w:pPr>
      <w:r w:rsidRPr="0069214B">
        <w:rPr>
          <w:rFonts w:cs="David" w:hint="cs"/>
          <w:rtl/>
        </w:rPr>
        <w:t>בפורטל יכללו הזמנות רכש מסוגים מסוימים, כפי שייקבע מעת לעת ע"י הממשלה.</w:t>
      </w:r>
    </w:p>
    <w:p w14:paraId="48DB8278" w14:textId="77777777" w:rsidR="000A5533" w:rsidRPr="0069214B" w:rsidRDefault="000A5533" w:rsidP="00A250FA">
      <w:pPr>
        <w:numPr>
          <w:ilvl w:val="1"/>
          <w:numId w:val="65"/>
        </w:numPr>
        <w:spacing w:line="360" w:lineRule="auto"/>
        <w:ind w:right="0"/>
        <w:jc w:val="both"/>
      </w:pPr>
      <w:r w:rsidRPr="0069214B">
        <w:rPr>
          <w:rFonts w:cs="David"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8291880" w14:textId="77777777" w:rsidR="000A5533" w:rsidRPr="0069214B" w:rsidRDefault="000A5533" w:rsidP="00A250FA">
      <w:pPr>
        <w:numPr>
          <w:ilvl w:val="1"/>
          <w:numId w:val="65"/>
        </w:numPr>
        <w:spacing w:line="360" w:lineRule="auto"/>
        <w:ind w:right="0"/>
        <w:jc w:val="both"/>
      </w:pPr>
      <w:r w:rsidRPr="0069214B">
        <w:rPr>
          <w:rFonts w:cs="David"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B9DB759"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בעיות ביצועים, פונקציונליות חסרה או חלקית:</w:t>
      </w:r>
    </w:p>
    <w:p w14:paraId="7C8FAACB" w14:textId="77777777" w:rsidR="000A5533" w:rsidRPr="0069214B" w:rsidRDefault="000A5533" w:rsidP="00A250FA">
      <w:pPr>
        <w:numPr>
          <w:ilvl w:val="1"/>
          <w:numId w:val="65"/>
        </w:numPr>
        <w:spacing w:line="360" w:lineRule="auto"/>
        <w:ind w:right="0"/>
        <w:jc w:val="both"/>
      </w:pPr>
      <w:r w:rsidRPr="0069214B">
        <w:rPr>
          <w:rFonts w:cs="David"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E98294E" w14:textId="77777777" w:rsidR="000A5533" w:rsidRPr="0069214B" w:rsidRDefault="000A5533" w:rsidP="00A250FA">
      <w:pPr>
        <w:numPr>
          <w:ilvl w:val="1"/>
          <w:numId w:val="65"/>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E755D0B" w14:textId="77777777" w:rsidR="000A5533" w:rsidRPr="0069214B" w:rsidRDefault="000A5533" w:rsidP="00A250FA">
      <w:pPr>
        <w:numPr>
          <w:ilvl w:val="1"/>
          <w:numId w:val="65"/>
        </w:numPr>
        <w:spacing w:line="360" w:lineRule="auto"/>
        <w:ind w:right="0"/>
        <w:jc w:val="both"/>
      </w:pPr>
      <w:r w:rsidRPr="0069214B">
        <w:rPr>
          <w:rFonts w:cs="David"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77F4252"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שינויים חקיקתיים</w:t>
      </w:r>
    </w:p>
    <w:p w14:paraId="081FF6AB" w14:textId="77777777" w:rsidR="000A5533" w:rsidRPr="0069214B" w:rsidRDefault="000A5533" w:rsidP="00A250FA">
      <w:pPr>
        <w:numPr>
          <w:ilvl w:val="1"/>
          <w:numId w:val="65"/>
        </w:numPr>
        <w:spacing w:line="360" w:lineRule="auto"/>
        <w:ind w:right="0"/>
        <w:jc w:val="both"/>
      </w:pPr>
      <w:r w:rsidRPr="0069214B">
        <w:rPr>
          <w:rFonts w:cs="David"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D46BE69" w14:textId="77777777" w:rsidR="000A5533" w:rsidRPr="0069214B" w:rsidRDefault="000A5533" w:rsidP="00A250FA">
      <w:pPr>
        <w:numPr>
          <w:ilvl w:val="1"/>
          <w:numId w:val="65"/>
        </w:numPr>
        <w:spacing w:line="360" w:lineRule="auto"/>
        <w:ind w:right="0"/>
        <w:jc w:val="both"/>
      </w:pPr>
      <w:r w:rsidRPr="0069214B">
        <w:rPr>
          <w:rFonts w:cs="David"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E039624" w14:textId="77777777" w:rsidR="000A5533" w:rsidRPr="0069214B" w:rsidRDefault="000A5533" w:rsidP="00A250FA">
      <w:pPr>
        <w:numPr>
          <w:ilvl w:val="0"/>
          <w:numId w:val="65"/>
        </w:numPr>
        <w:tabs>
          <w:tab w:val="num" w:pos="970"/>
        </w:tabs>
        <w:spacing w:line="360" w:lineRule="auto"/>
        <w:ind w:right="0"/>
        <w:jc w:val="both"/>
        <w:rPr>
          <w:rFonts w:cs="David"/>
          <w:b/>
          <w:bCs/>
          <w:rtl/>
        </w:rPr>
      </w:pPr>
      <w:r w:rsidRPr="0069214B">
        <w:rPr>
          <w:rFonts w:cs="David"/>
          <w:b/>
          <w:bCs/>
          <w:rtl/>
        </w:rPr>
        <w:lastRenderedPageBreak/>
        <w:t>חבלה ומידע אסור</w:t>
      </w:r>
    </w:p>
    <w:p w14:paraId="5AA3AE4E" w14:textId="77777777" w:rsidR="000A5533" w:rsidRPr="0069214B" w:rsidRDefault="000A5533" w:rsidP="00A250FA">
      <w:pPr>
        <w:numPr>
          <w:ilvl w:val="1"/>
          <w:numId w:val="65"/>
        </w:numPr>
        <w:spacing w:line="360" w:lineRule="auto"/>
        <w:ind w:right="0"/>
        <w:jc w:val="both"/>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לגרום, לא לנסות לגרום ולא להניח לאחר לגרום לשינוי כלשהו במידע, ידיעה או נתון מכל סוג שהוא המצויים </w:t>
      </w:r>
      <w:r w:rsidRPr="0069214B">
        <w:rPr>
          <w:rFonts w:cs="David" w:hint="cs"/>
          <w:rtl/>
        </w:rPr>
        <w:t xml:space="preserve">בפורטל הספקים הממשלתי </w:t>
      </w:r>
      <w:r w:rsidRPr="0069214B">
        <w:rPr>
          <w:rFonts w:cs="David"/>
          <w:rtl/>
        </w:rPr>
        <w:t xml:space="preserve">פרט </w:t>
      </w:r>
      <w:r w:rsidRPr="0069214B">
        <w:rPr>
          <w:rFonts w:cs="David" w:hint="cs"/>
          <w:rtl/>
        </w:rPr>
        <w:t>לאישור קבלת הזמנות רכש, הגשת דיווחי ביצוע וחשבוניות ופעולות אחרות שהממשלה תאפשר לבצע באמצעות הפורטל, אם תאפשר.</w:t>
      </w:r>
    </w:p>
    <w:p w14:paraId="5462CE43"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מתחייב להשתמש במידע </w:t>
      </w:r>
      <w:r w:rsidRPr="0069214B">
        <w:rPr>
          <w:rFonts w:cs="David" w:hint="cs"/>
          <w:rtl/>
        </w:rPr>
        <w:t xml:space="preserve">מותר </w:t>
      </w:r>
      <w:r w:rsidRPr="0069214B">
        <w:rPr>
          <w:rFonts w:cs="David"/>
          <w:rtl/>
        </w:rPr>
        <w:t xml:space="preserve">אך ורק למטרת </w:t>
      </w:r>
      <w:r w:rsidRPr="0069214B">
        <w:rPr>
          <w:rFonts w:cs="David" w:hint="cs"/>
          <w:rtl/>
        </w:rPr>
        <w:t xml:space="preserve">אישור הזמנות רכש, הגשת דיווחי ביצוע וחשבוניות למשרדי הממשלה והמשתמש מתחייב לא </w:t>
      </w:r>
      <w:r w:rsidRPr="0069214B">
        <w:rPr>
          <w:rFonts w:cs="David"/>
          <w:rtl/>
        </w:rPr>
        <w:t>להפיץ את המידע לגורם כלשהו</w:t>
      </w:r>
      <w:r w:rsidRPr="0069214B">
        <w:rPr>
          <w:rFonts w:cs="David" w:hint="cs"/>
          <w:rtl/>
        </w:rPr>
        <w:t xml:space="preserve"> שלא לצורך המטרות המפורטות לעיל</w:t>
      </w:r>
      <w:r w:rsidRPr="0069214B">
        <w:rPr>
          <w:rFonts w:cs="David"/>
          <w:rtl/>
        </w:rPr>
        <w:t>.</w:t>
      </w:r>
    </w:p>
    <w:p w14:paraId="6D8FB7B4"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לנסות לקבל מידע אסור </w:t>
      </w:r>
      <w:r w:rsidRPr="0069214B">
        <w:rPr>
          <w:rFonts w:cs="David" w:hint="cs"/>
          <w:rtl/>
        </w:rPr>
        <w:t>מהמערכת</w:t>
      </w:r>
      <w:r w:rsidRPr="0069214B">
        <w:rPr>
          <w:rFonts w:cs="David"/>
          <w:rtl/>
        </w:rPr>
        <w:t>, ואם במקרה יגיע אל</w:t>
      </w:r>
      <w:r w:rsidRPr="0069214B">
        <w:rPr>
          <w:rFonts w:cs="David" w:hint="cs"/>
          <w:rtl/>
        </w:rPr>
        <w:t>יהם</w:t>
      </w:r>
      <w:r w:rsidRPr="0069214B">
        <w:rPr>
          <w:rFonts w:cs="David"/>
          <w:rtl/>
        </w:rPr>
        <w:t xml:space="preserve"> מידע </w:t>
      </w:r>
      <w:r w:rsidRPr="0069214B">
        <w:rPr>
          <w:rFonts w:cs="David" w:hint="cs"/>
          <w:rtl/>
        </w:rPr>
        <w:t>אסור</w:t>
      </w:r>
      <w:r w:rsidRPr="0069214B">
        <w:rPr>
          <w:rFonts w:cs="David"/>
          <w:rtl/>
        </w:rPr>
        <w:t xml:space="preserve"> בדרך כלשהי, מתחייב</w:t>
      </w:r>
      <w:r w:rsidRPr="0069214B">
        <w:rPr>
          <w:rFonts w:cs="David" w:hint="cs"/>
          <w:rtl/>
        </w:rPr>
        <w:t>ים</w:t>
      </w:r>
      <w:r w:rsidRPr="0069214B">
        <w:rPr>
          <w:rFonts w:cs="David"/>
          <w:rtl/>
        </w:rPr>
        <w:t xml:space="preserve"> המשתמש</w:t>
      </w:r>
      <w:r w:rsidRPr="0069214B">
        <w:rPr>
          <w:rFonts w:cs="David" w:hint="cs"/>
          <w:rtl/>
        </w:rPr>
        <w:t xml:space="preserve"> וכל נציגיו, ביחד ולחוד</w:t>
      </w:r>
      <w:r w:rsidRPr="0069214B">
        <w:rPr>
          <w:rFonts w:cs="David"/>
          <w:rtl/>
        </w:rPr>
        <w:t>:</w:t>
      </w:r>
    </w:p>
    <w:p w14:paraId="3D876CA7" w14:textId="77777777" w:rsidR="000A5533" w:rsidRPr="0069214B" w:rsidRDefault="000A5533" w:rsidP="00A250FA">
      <w:pPr>
        <w:numPr>
          <w:ilvl w:val="2"/>
          <w:numId w:val="65"/>
        </w:numPr>
        <w:spacing w:line="360" w:lineRule="auto"/>
        <w:ind w:right="0"/>
        <w:jc w:val="both"/>
        <w:rPr>
          <w:rFonts w:cs="David"/>
          <w:rtl/>
        </w:rPr>
      </w:pPr>
      <w:r w:rsidRPr="0069214B">
        <w:rPr>
          <w:rFonts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cs="David" w:hint="cs"/>
          <w:rtl/>
        </w:rPr>
        <w:t>למרכז התמיכה</w:t>
      </w:r>
      <w:r w:rsidR="00ED183C">
        <w:rPr>
          <w:rFonts w:cs="David" w:hint="cs"/>
          <w:rtl/>
        </w:rPr>
        <w:t xml:space="preserve"> של מרכבה</w:t>
      </w:r>
      <w:r w:rsidRPr="0069214B">
        <w:rPr>
          <w:rFonts w:cs="David" w:hint="cs"/>
          <w:rtl/>
        </w:rPr>
        <w:t xml:space="preserve"> טלפונית וגם בכתב,</w:t>
      </w:r>
      <w:r w:rsidRPr="0069214B">
        <w:rPr>
          <w:rFonts w:cs="David"/>
          <w:rtl/>
        </w:rPr>
        <w:t xml:space="preserve"> מיד כשיוודע לו. אם הודפס המידע האסור, ישלח מיד המשתמש את הדף המודפס אל </w:t>
      </w:r>
      <w:r w:rsidRPr="0069214B">
        <w:rPr>
          <w:rFonts w:cs="David" w:hint="cs"/>
          <w:rtl/>
        </w:rPr>
        <w:t>מרכז התמיכה של מרכבה</w:t>
      </w:r>
      <w:r w:rsidRPr="0069214B">
        <w:rPr>
          <w:rFonts w:cs="David"/>
          <w:rtl/>
        </w:rPr>
        <w:t>, בלי להשאיר ברשותו העתק של הדף או העתק אחר של המידע האסור.</w:t>
      </w:r>
    </w:p>
    <w:p w14:paraId="0F600AAD" w14:textId="77777777" w:rsidR="000A5533" w:rsidRPr="0069214B" w:rsidRDefault="000A5533" w:rsidP="00A250FA">
      <w:pPr>
        <w:numPr>
          <w:ilvl w:val="2"/>
          <w:numId w:val="65"/>
        </w:numPr>
        <w:spacing w:line="360" w:lineRule="auto"/>
        <w:ind w:right="0"/>
        <w:jc w:val="both"/>
        <w:rPr>
          <w:rFonts w:cs="David"/>
          <w:rtl/>
        </w:rPr>
      </w:pPr>
      <w:r w:rsidRPr="0069214B">
        <w:rPr>
          <w:rFonts w:cs="David"/>
          <w:rtl/>
        </w:rPr>
        <w:t xml:space="preserve">להודיע מיד טלפונית וגם בכתב על האירוע </w:t>
      </w:r>
      <w:r w:rsidRPr="0069214B">
        <w:rPr>
          <w:rFonts w:cs="David" w:hint="cs"/>
          <w:rtl/>
        </w:rPr>
        <w:t>לחברת הניהול.</w:t>
      </w:r>
    </w:p>
    <w:p w14:paraId="728657AD" w14:textId="77777777" w:rsidR="000A5533" w:rsidRPr="0069214B" w:rsidRDefault="000A5533" w:rsidP="00A250FA">
      <w:pPr>
        <w:numPr>
          <w:ilvl w:val="2"/>
          <w:numId w:val="65"/>
        </w:numPr>
        <w:spacing w:line="360" w:lineRule="auto"/>
        <w:ind w:right="0"/>
        <w:jc w:val="both"/>
      </w:pPr>
      <w:r w:rsidRPr="0069214B">
        <w:rPr>
          <w:rFonts w:cs="David"/>
          <w:rtl/>
        </w:rPr>
        <w:t>לא לעשות כל ש</w:t>
      </w:r>
      <w:r w:rsidRPr="0069214B">
        <w:rPr>
          <w:rFonts w:cs="David" w:hint="cs"/>
          <w:rtl/>
        </w:rPr>
        <w:t>י</w:t>
      </w:r>
      <w:r w:rsidRPr="0069214B">
        <w:rPr>
          <w:rFonts w:cs="David"/>
          <w:rtl/>
        </w:rPr>
        <w:t xml:space="preserve">מוש במידע אסור ולא לגלותו לאיש, למעט גילוי הדרוש לצורך פסקאות </w:t>
      </w:r>
      <w:r w:rsidRPr="0069214B">
        <w:rPr>
          <w:rFonts w:cs="David" w:hint="cs"/>
          <w:rtl/>
        </w:rPr>
        <w:t>א. ו-ב.</w:t>
      </w:r>
      <w:r w:rsidRPr="0069214B">
        <w:rPr>
          <w:rFonts w:cs="David"/>
          <w:rtl/>
        </w:rPr>
        <w:t xml:space="preserve"> </w:t>
      </w:r>
      <w:r w:rsidRPr="0069214B">
        <w:rPr>
          <w:rFonts w:cs="David" w:hint="cs"/>
          <w:rtl/>
        </w:rPr>
        <w:t>לעיל.</w:t>
      </w:r>
    </w:p>
    <w:p w14:paraId="26DE76F8"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המשתמש מתחייב לא להשתמש במידע בניגוד לדין</w:t>
      </w:r>
      <w:r w:rsidRPr="0069214B">
        <w:rPr>
          <w:rFonts w:cs="David" w:hint="cs"/>
          <w:rtl/>
        </w:rPr>
        <w:t>.</w:t>
      </w:r>
    </w:p>
    <w:p w14:paraId="3F86C9F5" w14:textId="77777777" w:rsidR="000A5533" w:rsidRPr="0069214B" w:rsidRDefault="000A5533" w:rsidP="00A250FA">
      <w:pPr>
        <w:numPr>
          <w:ilvl w:val="1"/>
          <w:numId w:val="65"/>
        </w:numPr>
        <w:spacing w:line="360" w:lineRule="auto"/>
        <w:ind w:right="0"/>
        <w:jc w:val="both"/>
      </w:pPr>
      <w:r w:rsidRPr="0069214B">
        <w:rPr>
          <w:rFonts w:cs="David"/>
          <w:rtl/>
        </w:rPr>
        <w:t xml:space="preserve">המשתמש מתחייב לא לאפשר למי שאינו </w:t>
      </w:r>
      <w:r w:rsidRPr="0069214B">
        <w:rPr>
          <w:rFonts w:cs="David" w:hint="cs"/>
          <w:rtl/>
        </w:rPr>
        <w:t xml:space="preserve">הנציג המורשה שלו (לו הונפק כרטיס חכם) </w:t>
      </w:r>
      <w:r w:rsidRPr="0069214B">
        <w:rPr>
          <w:rFonts w:cs="David"/>
          <w:rtl/>
        </w:rPr>
        <w:t>להתקשר</w:t>
      </w:r>
      <w:r w:rsidRPr="0069214B">
        <w:rPr>
          <w:rFonts w:cs="David" w:hint="cs"/>
          <w:rtl/>
        </w:rPr>
        <w:t xml:space="preserve"> למערכת</w:t>
      </w:r>
      <w:r w:rsidRPr="0069214B">
        <w:rPr>
          <w:rFonts w:cs="David"/>
          <w:rtl/>
        </w:rPr>
        <w:t xml:space="preserve"> באמצעות </w:t>
      </w:r>
      <w:r w:rsidRPr="0069214B">
        <w:rPr>
          <w:rFonts w:cs="David" w:hint="cs"/>
          <w:rtl/>
        </w:rPr>
        <w:t>כרטיס החכם</w:t>
      </w:r>
      <w:r w:rsidRPr="0069214B">
        <w:rPr>
          <w:rFonts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cs="David" w:hint="cs"/>
          <w:rtl/>
        </w:rPr>
        <w:t>מערכת</w:t>
      </w:r>
      <w:r w:rsidRPr="0069214B">
        <w:rPr>
          <w:rFonts w:cs="David"/>
          <w:rtl/>
        </w:rPr>
        <w:t>.</w:t>
      </w:r>
    </w:p>
    <w:p w14:paraId="30FE88E2"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אחראי לכך שכל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ימלא את חובותיו לפי כתב ההתחייבות ולפי חוזה זה</w:t>
      </w:r>
      <w:r w:rsidRPr="0069214B">
        <w:rPr>
          <w:rFonts w:cs="David" w:hint="cs"/>
          <w:rtl/>
        </w:rPr>
        <w:t xml:space="preserve"> וכן שהוא ימלא את כל הדרישות המוטלות על המשתמש בסעיף זה</w:t>
      </w:r>
      <w:r w:rsidRPr="0069214B">
        <w:rPr>
          <w:rFonts w:cs="David"/>
          <w:rtl/>
        </w:rPr>
        <w:t>.</w:t>
      </w:r>
    </w:p>
    <w:p w14:paraId="2FD60784" w14:textId="77777777" w:rsidR="000A5533" w:rsidRPr="0069214B" w:rsidRDefault="000A5533" w:rsidP="00A250FA">
      <w:pPr>
        <w:numPr>
          <w:ilvl w:val="1"/>
          <w:numId w:val="65"/>
        </w:numPr>
        <w:spacing w:line="360" w:lineRule="auto"/>
        <w:ind w:right="0"/>
        <w:jc w:val="both"/>
      </w:pPr>
      <w:r w:rsidRPr="0069214B">
        <w:rPr>
          <w:rFonts w:cs="David"/>
          <w:rtl/>
        </w:rPr>
        <w:t xml:space="preserve">הפרה של אחת או יותר מהתחייבויות המשתמש על פי חוזה זה על ידי </w:t>
      </w:r>
      <w:r w:rsidRPr="0069214B">
        <w:rPr>
          <w:rFonts w:cs="David" w:hint="cs"/>
          <w:rtl/>
        </w:rPr>
        <w:t>המשתמש או נציג</w:t>
      </w:r>
      <w:r w:rsidRPr="0069214B">
        <w:rPr>
          <w:rFonts w:cs="David"/>
          <w:rtl/>
        </w:rPr>
        <w:t xml:space="preserve"> מורשה </w:t>
      </w:r>
      <w:r w:rsidRPr="0069214B">
        <w:rPr>
          <w:rFonts w:cs="David" w:hint="cs"/>
          <w:rtl/>
        </w:rPr>
        <w:t xml:space="preserve">שלו </w:t>
      </w:r>
      <w:r w:rsidRPr="0069214B">
        <w:rPr>
          <w:rFonts w:cs="David"/>
          <w:rtl/>
        </w:rPr>
        <w:t xml:space="preserve">תחשב להפרת חוזה על ידי המשתמש, וזאת מבלי לפגוע בזכויות </w:t>
      </w:r>
      <w:r w:rsidRPr="0069214B">
        <w:rPr>
          <w:rFonts w:cs="David" w:hint="cs"/>
          <w:rtl/>
        </w:rPr>
        <w:t>הממשלה</w:t>
      </w:r>
      <w:r w:rsidRPr="0069214B">
        <w:rPr>
          <w:rFonts w:cs="David"/>
          <w:rtl/>
        </w:rPr>
        <w:t xml:space="preserve"> לפיצוי, שיפוי או כל סעד אחר שיגיע ל</w:t>
      </w:r>
      <w:r w:rsidRPr="0069214B">
        <w:rPr>
          <w:rFonts w:cs="David" w:hint="cs"/>
          <w:rtl/>
        </w:rPr>
        <w:t>ה</w:t>
      </w:r>
      <w:r w:rsidRPr="0069214B">
        <w:rPr>
          <w:rFonts w:cs="David"/>
          <w:rtl/>
        </w:rPr>
        <w:t xml:space="preserve"> מאת ה</w:t>
      </w:r>
      <w:r w:rsidRPr="0069214B">
        <w:rPr>
          <w:rFonts w:cs="David" w:hint="cs"/>
          <w:rtl/>
        </w:rPr>
        <w:t>נציג</w:t>
      </w:r>
      <w:r w:rsidRPr="0069214B">
        <w:rPr>
          <w:rFonts w:cs="David"/>
          <w:rtl/>
        </w:rPr>
        <w:t xml:space="preserve"> המורשה.</w:t>
      </w:r>
    </w:p>
    <w:p w14:paraId="40EB1C62"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המשתמש מתחייב לבטל את הרשאתו של 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 xml:space="preserve">שהפסיק להיות שותף או הפסיק את עבודתו אצל המשתמש, לפי הענין, ולהודיע על כך </w:t>
      </w:r>
      <w:r w:rsidRPr="0069214B">
        <w:rPr>
          <w:rFonts w:cs="David" w:hint="cs"/>
          <w:rtl/>
        </w:rPr>
        <w:t>לחברת ניהול טלפונית וגם בכתב תוך 48 שעות מיום סיום עבודתו של הנציג</w:t>
      </w:r>
      <w:r w:rsidRPr="0069214B">
        <w:rPr>
          <w:rFonts w:cs="David"/>
          <w:rtl/>
        </w:rPr>
        <w:t>.</w:t>
      </w:r>
    </w:p>
    <w:p w14:paraId="16ACB5BE"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הודיע המשתמש </w:t>
      </w:r>
      <w:r w:rsidRPr="0069214B">
        <w:rPr>
          <w:rFonts w:cs="David" w:hint="cs"/>
          <w:rtl/>
        </w:rPr>
        <w:t xml:space="preserve">לחברת ניהול </w:t>
      </w:r>
      <w:r w:rsidRPr="0069214B">
        <w:rPr>
          <w:rFonts w:cs="David"/>
          <w:rtl/>
        </w:rPr>
        <w:t>כאמור</w:t>
      </w:r>
      <w:r w:rsidRPr="0069214B">
        <w:rPr>
          <w:rFonts w:cs="David" w:hint="cs"/>
          <w:rtl/>
        </w:rPr>
        <w:t xml:space="preserve"> בפסקה (8) לעיל</w:t>
      </w:r>
      <w:r w:rsidRPr="0069214B">
        <w:rPr>
          <w:rFonts w:cs="David"/>
          <w:rtl/>
        </w:rPr>
        <w:t xml:space="preserve">, </w:t>
      </w:r>
      <w:r w:rsidRPr="0069214B">
        <w:rPr>
          <w:rFonts w:cs="David" w:hint="cs"/>
          <w:rtl/>
        </w:rPr>
        <w:t>ת</w:t>
      </w:r>
      <w:r w:rsidRPr="0069214B">
        <w:rPr>
          <w:rFonts w:cs="David"/>
          <w:rtl/>
        </w:rPr>
        <w:t xml:space="preserve">בטל </w:t>
      </w:r>
      <w:r w:rsidRPr="0069214B">
        <w:rPr>
          <w:rFonts w:cs="David" w:hint="cs"/>
          <w:rtl/>
        </w:rPr>
        <w:t>הממשלה</w:t>
      </w:r>
      <w:r w:rsidRPr="0069214B">
        <w:rPr>
          <w:rFonts w:cs="David"/>
          <w:rtl/>
        </w:rPr>
        <w:t xml:space="preserve"> את זכאותו של </w:t>
      </w:r>
      <w:r w:rsidRPr="0069214B">
        <w:rPr>
          <w:rFonts w:cs="David" w:hint="cs"/>
          <w:rtl/>
        </w:rPr>
        <w:t>הנציג של המשתמש</w:t>
      </w:r>
      <w:r w:rsidRPr="0069214B">
        <w:rPr>
          <w:rFonts w:cs="David"/>
          <w:rtl/>
        </w:rPr>
        <w:t xml:space="preserve"> </w:t>
      </w:r>
      <w:r w:rsidRPr="0069214B">
        <w:rPr>
          <w:rFonts w:cs="David" w:hint="cs"/>
          <w:rtl/>
        </w:rPr>
        <w:t>(</w:t>
      </w:r>
      <w:r w:rsidRPr="0069214B">
        <w:rPr>
          <w:rFonts w:cs="David"/>
          <w:rtl/>
        </w:rPr>
        <w:t>שהפסיק להיות מורשה לשימוש</w:t>
      </w:r>
      <w:r w:rsidRPr="0069214B">
        <w:rPr>
          <w:rFonts w:cs="David" w:hint="cs"/>
          <w:rtl/>
        </w:rPr>
        <w:t xml:space="preserve"> במערכת)</w:t>
      </w:r>
      <w:r w:rsidRPr="0069214B">
        <w:rPr>
          <w:rFonts w:cs="David"/>
          <w:rtl/>
        </w:rPr>
        <w:t xml:space="preserve"> </w:t>
      </w:r>
      <w:r w:rsidRPr="0069214B">
        <w:rPr>
          <w:rFonts w:cs="David" w:hint="cs"/>
          <w:rtl/>
        </w:rPr>
        <w:t>להשתמש במערכת</w:t>
      </w:r>
      <w:r w:rsidRPr="0069214B">
        <w:rPr>
          <w:rFonts w:cs="David"/>
          <w:rtl/>
        </w:rPr>
        <w:t xml:space="preserve"> תוך 48 שעות מיום קבלת ההודעה</w:t>
      </w:r>
      <w:r w:rsidRPr="0069214B">
        <w:rPr>
          <w:rFonts w:cs="David" w:hint="cs"/>
          <w:rtl/>
        </w:rPr>
        <w:t xml:space="preserve"> בכתב אולם תהיה הממשלה רשאית (ולא חייבת) לבטל את ההרשאה גם על סמך הודעה טלפונית בלבד</w:t>
      </w:r>
      <w:r w:rsidRPr="0069214B">
        <w:rPr>
          <w:rFonts w:cs="David"/>
          <w:rtl/>
        </w:rPr>
        <w:t>.</w:t>
      </w:r>
    </w:p>
    <w:p w14:paraId="7AC50134" w14:textId="77777777" w:rsidR="000A5533" w:rsidRPr="0069214B" w:rsidRDefault="000A5533" w:rsidP="00A250FA">
      <w:pPr>
        <w:numPr>
          <w:ilvl w:val="1"/>
          <w:numId w:val="65"/>
        </w:numPr>
        <w:spacing w:line="360" w:lineRule="auto"/>
        <w:ind w:right="0"/>
        <w:jc w:val="both"/>
      </w:pPr>
      <w:r w:rsidRPr="0069214B">
        <w:rPr>
          <w:rFonts w:cs="David" w:hint="cs"/>
          <w:rtl/>
        </w:rPr>
        <w:t>הממשלה תהיה רשאית</w:t>
      </w:r>
      <w:r w:rsidRPr="0069214B">
        <w:rPr>
          <w:rFonts w:cs="David"/>
          <w:rtl/>
        </w:rPr>
        <w:t xml:space="preserve"> לבטל את ההרשאה ל</w:t>
      </w:r>
      <w:r w:rsidRPr="0069214B">
        <w:rPr>
          <w:rFonts w:cs="David" w:hint="cs"/>
          <w:rtl/>
        </w:rPr>
        <w:t>נציג</w:t>
      </w:r>
      <w:r w:rsidRPr="0069214B">
        <w:rPr>
          <w:rFonts w:cs="David"/>
          <w:rtl/>
        </w:rPr>
        <w:t xml:space="preserve"> מורשה</w:t>
      </w:r>
      <w:r w:rsidRPr="0069214B">
        <w:rPr>
          <w:rFonts w:cs="David" w:hint="cs"/>
          <w:rtl/>
        </w:rPr>
        <w:t xml:space="preserve"> של המשתמש מכל סיבה שהיא בתנאי שהממשלה ת</w:t>
      </w:r>
      <w:r w:rsidRPr="0069214B">
        <w:rPr>
          <w:rFonts w:cs="David"/>
          <w:rtl/>
        </w:rPr>
        <w:t>נמק את סיבת הביטול.</w:t>
      </w:r>
    </w:p>
    <w:p w14:paraId="72CC1728" w14:textId="77777777" w:rsidR="000A5533" w:rsidRPr="0069214B" w:rsidRDefault="000A5533" w:rsidP="00A250FA">
      <w:pPr>
        <w:numPr>
          <w:ilvl w:val="0"/>
          <w:numId w:val="65"/>
        </w:numPr>
        <w:tabs>
          <w:tab w:val="num" w:pos="970"/>
        </w:tabs>
        <w:spacing w:line="360" w:lineRule="auto"/>
        <w:ind w:right="0"/>
        <w:jc w:val="both"/>
        <w:rPr>
          <w:b/>
        </w:rPr>
      </w:pPr>
      <w:r w:rsidRPr="0069214B">
        <w:rPr>
          <w:rFonts w:cs="David" w:hint="cs"/>
          <w:b/>
          <w:bCs/>
          <w:rtl/>
        </w:rPr>
        <w:t>ניתוק המשתמש מפורטל הספקים הממשלתי</w:t>
      </w:r>
    </w:p>
    <w:p w14:paraId="1AA14FB2" w14:textId="77777777" w:rsidR="000A5533" w:rsidRPr="0069214B" w:rsidRDefault="000A5533" w:rsidP="00A250FA">
      <w:pPr>
        <w:numPr>
          <w:ilvl w:val="1"/>
          <w:numId w:val="65"/>
        </w:numPr>
        <w:spacing w:line="360" w:lineRule="auto"/>
        <w:ind w:right="0"/>
        <w:jc w:val="both"/>
        <w:rPr>
          <w:rFonts w:cs="David"/>
          <w:rtl/>
        </w:rPr>
      </w:pPr>
      <w:r w:rsidRPr="0069214B">
        <w:rPr>
          <w:rFonts w:cs="David"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97B2460" w14:textId="77777777" w:rsidR="000A5533" w:rsidRPr="0069214B" w:rsidRDefault="000A5533" w:rsidP="00A250FA">
      <w:pPr>
        <w:numPr>
          <w:ilvl w:val="1"/>
          <w:numId w:val="65"/>
        </w:numPr>
        <w:spacing w:line="360" w:lineRule="auto"/>
        <w:ind w:right="0"/>
        <w:jc w:val="both"/>
      </w:pPr>
      <w:r w:rsidRPr="0069214B">
        <w:rPr>
          <w:rFonts w:cs="David"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A979E8">
        <w:rPr>
          <w:rFonts w:cs="David" w:hint="cs"/>
          <w:rtl/>
        </w:rPr>
        <w:t>14</w:t>
      </w:r>
      <w:r w:rsidRPr="0069214B">
        <w:rPr>
          <w:rFonts w:cs="David"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42F4001" w14:textId="77777777" w:rsidR="000A5533" w:rsidRPr="0069214B" w:rsidRDefault="000A5533" w:rsidP="00A250FA">
      <w:pPr>
        <w:numPr>
          <w:ilvl w:val="0"/>
          <w:numId w:val="65"/>
        </w:numPr>
        <w:tabs>
          <w:tab w:val="num" w:pos="970"/>
        </w:tabs>
        <w:spacing w:line="360" w:lineRule="auto"/>
        <w:ind w:right="0"/>
        <w:jc w:val="both"/>
        <w:rPr>
          <w:rFonts w:cs="David"/>
          <w:rtl/>
        </w:rPr>
      </w:pPr>
      <w:r w:rsidRPr="0069214B">
        <w:rPr>
          <w:rFonts w:cs="David"/>
          <w:b/>
          <w:bCs/>
          <w:rtl/>
        </w:rPr>
        <w:t>ביטול החוזה</w:t>
      </w:r>
    </w:p>
    <w:p w14:paraId="63B74AFD"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כל אחד מהצדדים יהא רשאי לבטל חוזה זה</w:t>
      </w:r>
      <w:r w:rsidRPr="0069214B">
        <w:rPr>
          <w:rFonts w:cs="David" w:hint="cs"/>
          <w:rtl/>
        </w:rPr>
        <w:t xml:space="preserve"> מכל סיבה שהיא </w:t>
      </w:r>
      <w:r w:rsidRPr="0069214B">
        <w:rPr>
          <w:rFonts w:cs="David"/>
          <w:rtl/>
        </w:rPr>
        <w:t xml:space="preserve">בהודעה בכתב, והביטול יכנס לתוקפו </w:t>
      </w:r>
      <w:r w:rsidRPr="0069214B">
        <w:rPr>
          <w:rFonts w:cs="David" w:hint="cs"/>
          <w:rtl/>
        </w:rPr>
        <w:t>בחלוף 21 ימים לאחר ש</w:t>
      </w:r>
      <w:r w:rsidRPr="0069214B">
        <w:rPr>
          <w:rFonts w:cs="David"/>
          <w:rtl/>
        </w:rPr>
        <w:t>הגיעה הודעת הביטול אל הצד השני.</w:t>
      </w:r>
    </w:p>
    <w:p w14:paraId="09C4C9F1" w14:textId="77777777" w:rsidR="000A5533" w:rsidRPr="0069214B" w:rsidRDefault="000A5533" w:rsidP="00A250FA">
      <w:pPr>
        <w:numPr>
          <w:ilvl w:val="1"/>
          <w:numId w:val="65"/>
        </w:numPr>
        <w:spacing w:line="360" w:lineRule="auto"/>
        <w:ind w:right="0"/>
        <w:jc w:val="both"/>
        <w:rPr>
          <w:rFonts w:cs="David"/>
          <w:rtl/>
        </w:rPr>
      </w:pPr>
      <w:r w:rsidRPr="0069214B">
        <w:rPr>
          <w:rFonts w:cs="David"/>
          <w:rtl/>
        </w:rPr>
        <w:t xml:space="preserve">הפר המשתמש אחת או יותר </w:t>
      </w:r>
      <w:r w:rsidRPr="0069214B">
        <w:rPr>
          <w:rFonts w:cs="David" w:hint="cs"/>
          <w:rtl/>
        </w:rPr>
        <w:t>מהתחייבויותי</w:t>
      </w:r>
      <w:r w:rsidRPr="0069214B">
        <w:rPr>
          <w:rFonts w:cs="David" w:hint="eastAsia"/>
          <w:rtl/>
        </w:rPr>
        <w:t>ו</w:t>
      </w:r>
      <w:r w:rsidRPr="0069214B">
        <w:rPr>
          <w:rFonts w:cs="David"/>
          <w:rtl/>
        </w:rPr>
        <w:t xml:space="preserve"> לפי חוזה זה, </w:t>
      </w:r>
      <w:r w:rsidRPr="0069214B">
        <w:rPr>
          <w:rFonts w:cs="David" w:hint="cs"/>
          <w:rtl/>
        </w:rPr>
        <w:t>ת</w:t>
      </w:r>
      <w:r w:rsidRPr="0069214B">
        <w:rPr>
          <w:rFonts w:cs="David"/>
          <w:rtl/>
        </w:rPr>
        <w:t xml:space="preserve">הא </w:t>
      </w:r>
      <w:r w:rsidRPr="0069214B">
        <w:rPr>
          <w:rFonts w:cs="David" w:hint="cs"/>
          <w:rtl/>
        </w:rPr>
        <w:t xml:space="preserve">הממשלה </w:t>
      </w:r>
      <w:r w:rsidRPr="0069214B">
        <w:rPr>
          <w:rFonts w:cs="David"/>
          <w:rtl/>
        </w:rPr>
        <w:t>רשאי</w:t>
      </w:r>
      <w:r w:rsidRPr="0069214B">
        <w:rPr>
          <w:rFonts w:cs="David" w:hint="cs"/>
          <w:rtl/>
        </w:rPr>
        <w:t>ת</w:t>
      </w:r>
      <w:r w:rsidRPr="0069214B">
        <w:rPr>
          <w:rFonts w:cs="David"/>
          <w:rtl/>
        </w:rPr>
        <w:t xml:space="preserve"> לבטל את החוזה ללא הודעה מראש, מיד כשההפרה הגיעה לידיעת</w:t>
      </w:r>
      <w:r w:rsidRPr="0069214B">
        <w:rPr>
          <w:rFonts w:cs="David" w:hint="cs"/>
          <w:rtl/>
        </w:rPr>
        <w:t>ה</w:t>
      </w:r>
      <w:r w:rsidRPr="0069214B">
        <w:rPr>
          <w:rFonts w:cs="David"/>
          <w:rtl/>
        </w:rPr>
        <w:t xml:space="preserve"> ואולם </w:t>
      </w:r>
      <w:r w:rsidRPr="0069214B">
        <w:rPr>
          <w:rFonts w:cs="David" w:hint="cs"/>
          <w:rtl/>
        </w:rPr>
        <w:t>ת</w:t>
      </w:r>
      <w:r w:rsidRPr="0069214B">
        <w:rPr>
          <w:rFonts w:cs="David"/>
          <w:rtl/>
        </w:rPr>
        <w:t xml:space="preserve">שקול </w:t>
      </w:r>
      <w:r w:rsidRPr="0069214B">
        <w:rPr>
          <w:rFonts w:cs="David" w:hint="cs"/>
          <w:rtl/>
        </w:rPr>
        <w:t>הממשלה</w:t>
      </w:r>
      <w:r w:rsidRPr="0069214B">
        <w:rPr>
          <w:rFonts w:cs="David"/>
          <w:rtl/>
        </w:rPr>
        <w:t xml:space="preserve"> הענקת פסק זמן סביר לשם תיקון העילה לביטול החוזה בהתחשב באופי ההפרה שהניע</w:t>
      </w:r>
      <w:r w:rsidRPr="0069214B">
        <w:rPr>
          <w:rFonts w:cs="David" w:hint="cs"/>
          <w:rtl/>
        </w:rPr>
        <w:t>ה</w:t>
      </w:r>
      <w:r w:rsidRPr="0069214B">
        <w:rPr>
          <w:rFonts w:cs="David"/>
          <w:rtl/>
        </w:rPr>
        <w:t xml:space="preserve"> את </w:t>
      </w:r>
      <w:r w:rsidRPr="0069214B">
        <w:rPr>
          <w:rFonts w:cs="David" w:hint="cs"/>
          <w:rtl/>
        </w:rPr>
        <w:t>הממשלה</w:t>
      </w:r>
      <w:r w:rsidRPr="0069214B">
        <w:rPr>
          <w:rFonts w:cs="David"/>
          <w:rtl/>
        </w:rPr>
        <w:t xml:space="preserve"> לביטול חוזה זה. אין באמור בסעיף קטן זה כדי לפגוע בזכויות </w:t>
      </w:r>
      <w:r w:rsidRPr="0069214B">
        <w:rPr>
          <w:rFonts w:cs="David" w:hint="cs"/>
          <w:rtl/>
        </w:rPr>
        <w:t>הממשלה</w:t>
      </w:r>
      <w:r w:rsidRPr="0069214B">
        <w:rPr>
          <w:rFonts w:cs="David"/>
          <w:rtl/>
        </w:rPr>
        <w:t xml:space="preserve"> לכל סעד אחר המגיע ל</w:t>
      </w:r>
      <w:r w:rsidRPr="0069214B">
        <w:rPr>
          <w:rFonts w:cs="David" w:hint="cs"/>
          <w:rtl/>
        </w:rPr>
        <w:t>ה</w:t>
      </w:r>
      <w:r w:rsidRPr="0069214B">
        <w:rPr>
          <w:rFonts w:cs="David"/>
          <w:rtl/>
        </w:rPr>
        <w:t xml:space="preserve"> מאת המשתמש או </w:t>
      </w:r>
      <w:r w:rsidRPr="0069214B">
        <w:rPr>
          <w:rFonts w:cs="David" w:hint="cs"/>
          <w:rtl/>
        </w:rPr>
        <w:t xml:space="preserve">נציגו, </w:t>
      </w:r>
      <w:r w:rsidRPr="0069214B">
        <w:rPr>
          <w:rFonts w:cs="David"/>
          <w:rtl/>
        </w:rPr>
        <w:t>לפי חוזה זה או על פי דין.</w:t>
      </w:r>
    </w:p>
    <w:p w14:paraId="5D83E9F5" w14:textId="77777777" w:rsidR="000A5533" w:rsidRPr="0069214B" w:rsidRDefault="000A5533" w:rsidP="00A250FA">
      <w:pPr>
        <w:numPr>
          <w:ilvl w:val="0"/>
          <w:numId w:val="65"/>
        </w:numPr>
        <w:spacing w:line="360" w:lineRule="auto"/>
        <w:ind w:right="0"/>
        <w:jc w:val="both"/>
      </w:pPr>
      <w:r w:rsidRPr="0069214B">
        <w:rPr>
          <w:rFonts w:cs="David"/>
          <w:b/>
          <w:bCs/>
          <w:rtl/>
        </w:rPr>
        <w:t>הסבה</w:t>
      </w:r>
      <w:r w:rsidRPr="0069214B">
        <w:rPr>
          <w:rFonts w:cs="David"/>
          <w:b/>
          <w:bCs/>
          <w:rtl/>
        </w:rPr>
        <w:br/>
      </w:r>
      <w:r w:rsidRPr="0069214B">
        <w:rPr>
          <w:rFonts w:cs="David"/>
          <w:rtl/>
        </w:rPr>
        <w:t xml:space="preserve">זכויות המשתמש לפי חוזה זה אינן ניתנות להסבה </w:t>
      </w:r>
      <w:r w:rsidRPr="0069214B">
        <w:rPr>
          <w:rFonts w:cs="David" w:hint="cs"/>
          <w:rtl/>
        </w:rPr>
        <w:t xml:space="preserve">בדרך מיזוג תאגידים או בכל דרך אחרת </w:t>
      </w:r>
      <w:r w:rsidRPr="0069214B">
        <w:rPr>
          <w:rFonts w:cs="David"/>
          <w:rtl/>
        </w:rPr>
        <w:t>ללא הסכמה בכתב ומראש של הממשלה.</w:t>
      </w:r>
    </w:p>
    <w:p w14:paraId="28B339D1" w14:textId="77777777" w:rsidR="000A5533" w:rsidRPr="0069214B" w:rsidRDefault="000A5533" w:rsidP="00A250FA">
      <w:pPr>
        <w:numPr>
          <w:ilvl w:val="0"/>
          <w:numId w:val="65"/>
        </w:numPr>
        <w:spacing w:line="360" w:lineRule="auto"/>
        <w:ind w:right="0"/>
        <w:jc w:val="both"/>
        <w:rPr>
          <w:b/>
        </w:rPr>
      </w:pPr>
      <w:r w:rsidRPr="0069214B">
        <w:rPr>
          <w:rFonts w:cs="David" w:hint="eastAsia"/>
          <w:b/>
          <w:bCs/>
          <w:rtl/>
        </w:rPr>
        <w:t>סמכות</w:t>
      </w:r>
      <w:r w:rsidRPr="0069214B">
        <w:rPr>
          <w:rFonts w:cs="David"/>
          <w:b/>
          <w:bCs/>
          <w:rtl/>
        </w:rPr>
        <w:t xml:space="preserve"> </w:t>
      </w:r>
      <w:r w:rsidRPr="0069214B">
        <w:rPr>
          <w:rFonts w:cs="David" w:hint="eastAsia"/>
          <w:b/>
          <w:bCs/>
          <w:rtl/>
        </w:rPr>
        <w:t>שיפוט</w:t>
      </w:r>
    </w:p>
    <w:p w14:paraId="7EBDCA48" w14:textId="77777777" w:rsidR="000A5533" w:rsidRPr="0069214B" w:rsidRDefault="000A5533" w:rsidP="000A5533">
      <w:pPr>
        <w:spacing w:line="360" w:lineRule="auto"/>
        <w:ind w:left="708" w:right="708"/>
        <w:jc w:val="both"/>
      </w:pPr>
      <w:r w:rsidRPr="0069214B">
        <w:rPr>
          <w:rFonts w:cs="David" w:hint="cs"/>
          <w:rtl/>
        </w:rPr>
        <w:t xml:space="preserve">כל סכסוך משפטי ו/או תביעה לפי הסכם זה תוגש לבתי המשפט המוסמכים בירושלים. </w:t>
      </w:r>
      <w:r w:rsidRPr="009B4237">
        <w:rPr>
          <w:rFonts w:cs="David"/>
          <w:rtl/>
        </w:rPr>
        <w:br/>
      </w:r>
    </w:p>
    <w:p w14:paraId="520637AC" w14:textId="77777777" w:rsidR="000A5533" w:rsidRPr="000A5533" w:rsidRDefault="000A5533" w:rsidP="00A250FA">
      <w:pPr>
        <w:numPr>
          <w:ilvl w:val="0"/>
          <w:numId w:val="65"/>
        </w:numPr>
        <w:spacing w:line="360" w:lineRule="auto"/>
        <w:jc w:val="both"/>
        <w:rPr>
          <w:rFonts w:cs="David"/>
        </w:rPr>
      </w:pPr>
      <w:r w:rsidRPr="000A5533">
        <w:rPr>
          <w:rFonts w:cs="David"/>
          <w:b/>
          <w:bCs/>
          <w:rtl/>
        </w:rPr>
        <w:t>הודעות</w:t>
      </w:r>
      <w:r w:rsidRPr="000A5533">
        <w:rPr>
          <w:rFonts w:cs="David"/>
          <w:b/>
          <w:bCs/>
          <w:rtl/>
        </w:rPr>
        <w:br/>
      </w:r>
      <w:r w:rsidRPr="000A5533">
        <w:rPr>
          <w:rFonts w:cs="David"/>
          <w:b/>
          <w:bCs/>
          <w:rtl/>
        </w:rPr>
        <w:br/>
      </w:r>
      <w:r w:rsidRPr="000A5533">
        <w:rPr>
          <w:rFonts w:cs="David"/>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A5533">
        <w:rPr>
          <w:rFonts w:cs="David" w:hint="cs"/>
          <w:rtl/>
        </w:rPr>
        <w:t xml:space="preserve"> במקביל על הצדדים להודיע את ההודעה האמורה גם במייל לצד השני. </w:t>
      </w:r>
      <w:r w:rsidRPr="000A5533">
        <w:rPr>
          <w:rFonts w:cs="David"/>
          <w:rtl/>
        </w:rPr>
        <w:br/>
      </w:r>
    </w:p>
    <w:p w14:paraId="5392A3B7" w14:textId="77777777" w:rsidR="000A5533" w:rsidRPr="0069214B" w:rsidRDefault="000A5533" w:rsidP="00A250FA">
      <w:pPr>
        <w:numPr>
          <w:ilvl w:val="0"/>
          <w:numId w:val="65"/>
        </w:numPr>
        <w:spacing w:line="360" w:lineRule="auto"/>
      </w:pPr>
      <w:r w:rsidRPr="0069214B">
        <w:rPr>
          <w:rFonts w:cs="David"/>
          <w:b/>
          <w:bCs/>
          <w:rtl/>
        </w:rPr>
        <w:t>כתובות הצדדים</w:t>
      </w:r>
      <w:r>
        <w:rPr>
          <w:rFonts w:cs="David"/>
          <w:b/>
          <w:bCs/>
          <w:rtl/>
        </w:rPr>
        <w:br/>
      </w:r>
      <w:r w:rsidRPr="0069214B">
        <w:rPr>
          <w:rFonts w:cs="David"/>
          <w:b/>
          <w:bCs/>
          <w:rtl/>
        </w:rPr>
        <w:br/>
      </w:r>
      <w:r w:rsidRPr="0069214B">
        <w:rPr>
          <w:rFonts w:cs="David" w:hint="cs"/>
          <w:rtl/>
        </w:rPr>
        <w:t xml:space="preserve">הממשלה </w:t>
      </w:r>
      <w:r w:rsidRPr="0069214B">
        <w:rPr>
          <w:rFonts w:cs="David"/>
          <w:rtl/>
        </w:rPr>
        <w:t>–</w:t>
      </w:r>
      <w:r w:rsidRPr="0069214B">
        <w:rPr>
          <w:rFonts w:cs="David" w:hint="cs"/>
          <w:rtl/>
        </w:rPr>
        <w:t xml:space="preserve"> משרד האוצר, חטיבת נכסים, רכש ולוגיסטיקה, רח' קפלן 1, ירושלים.  </w:t>
      </w:r>
    </w:p>
    <w:p w14:paraId="3B9F8257" w14:textId="77777777" w:rsidR="000A5533" w:rsidRPr="0069214B" w:rsidRDefault="000A5533" w:rsidP="000A5533">
      <w:pPr>
        <w:spacing w:line="360" w:lineRule="auto"/>
        <w:ind w:left="708" w:right="708"/>
        <w:rPr>
          <w:rFonts w:cs="David"/>
          <w:rtl/>
        </w:rPr>
      </w:pPr>
      <w:r w:rsidRPr="0069214B">
        <w:rPr>
          <w:rFonts w:cs="David" w:hint="cs"/>
          <w:rtl/>
        </w:rPr>
        <w:t>המשתמש  - _________________________________________________</w:t>
      </w:r>
      <w:r w:rsidRPr="0069214B">
        <w:rPr>
          <w:rFonts w:cs="David"/>
          <w:rtl/>
        </w:rPr>
        <w:br/>
      </w:r>
    </w:p>
    <w:p w14:paraId="71581BCB" w14:textId="77777777" w:rsidR="000A5533" w:rsidRDefault="000A5533" w:rsidP="000A5533">
      <w:pPr>
        <w:spacing w:line="360" w:lineRule="auto"/>
        <w:rPr>
          <w:rFonts w:cs="David"/>
          <w:rtl/>
        </w:rPr>
      </w:pPr>
    </w:p>
    <w:p w14:paraId="5C2F32EE" w14:textId="77777777" w:rsidR="000A5533" w:rsidRPr="0069214B" w:rsidRDefault="000A5533" w:rsidP="000A5533">
      <w:pPr>
        <w:spacing w:line="360" w:lineRule="auto"/>
        <w:jc w:val="center"/>
        <w:rPr>
          <w:rFonts w:cs="David"/>
          <w:rtl/>
        </w:rPr>
      </w:pPr>
      <w:r w:rsidRPr="0069214B">
        <w:rPr>
          <w:rFonts w:cs="David"/>
          <w:rtl/>
        </w:rPr>
        <w:t>ולראיה באו הצדדים על החתום בתאריך הנקוב בראש חוזה זה.</w:t>
      </w:r>
    </w:p>
    <w:p w14:paraId="19C1BBCA" w14:textId="77777777" w:rsidR="000A5533" w:rsidRPr="0069214B" w:rsidRDefault="000A5533" w:rsidP="000A5533">
      <w:pPr>
        <w:spacing w:line="360" w:lineRule="auto"/>
        <w:rPr>
          <w:rFonts w:cs="David"/>
          <w:rtl/>
        </w:rPr>
      </w:pPr>
    </w:p>
    <w:p w14:paraId="384DFA5E" w14:textId="77777777" w:rsidR="000A5533" w:rsidRPr="0069214B" w:rsidRDefault="000A5533" w:rsidP="000A5533">
      <w:pPr>
        <w:spacing w:line="360" w:lineRule="auto"/>
        <w:rPr>
          <w:rFonts w:cs="David"/>
          <w:b/>
          <w:bCs/>
          <w:u w:val="single"/>
          <w:rtl/>
        </w:rPr>
      </w:pPr>
      <w:r w:rsidRPr="0069214B">
        <w:rPr>
          <w:rFonts w:cs="David"/>
          <w:b/>
          <w:bCs/>
          <w:u w:val="single"/>
          <w:rtl/>
        </w:rPr>
        <w:t>חתימות הממשלה</w:t>
      </w:r>
    </w:p>
    <w:p w14:paraId="228AB4A7" w14:textId="77777777" w:rsidR="000A5533" w:rsidRDefault="000A5533" w:rsidP="000A5533">
      <w:pPr>
        <w:spacing w:line="360" w:lineRule="auto"/>
        <w:rPr>
          <w:rFonts w:cs="David"/>
          <w:rtl/>
        </w:rPr>
      </w:pPr>
    </w:p>
    <w:p w14:paraId="3E412F9A" w14:textId="77777777" w:rsidR="000A5533" w:rsidRDefault="000A5533" w:rsidP="000A5533">
      <w:pPr>
        <w:spacing w:line="360" w:lineRule="auto"/>
        <w:rPr>
          <w:rFonts w:cs="David"/>
          <w:rtl/>
        </w:rPr>
      </w:pPr>
      <w:r>
        <w:rPr>
          <w:rFonts w:cs="David"/>
          <w:rtl/>
        </w:rPr>
        <w:t xml:space="preserve">שם ______________________________________  </w:t>
      </w:r>
    </w:p>
    <w:p w14:paraId="65CC04FA" w14:textId="77777777" w:rsidR="000A5533" w:rsidRDefault="000A5533" w:rsidP="000A5533">
      <w:pPr>
        <w:spacing w:line="360" w:lineRule="auto"/>
        <w:rPr>
          <w:rFonts w:cs="David"/>
          <w:rtl/>
        </w:rPr>
      </w:pPr>
      <w:r>
        <w:rPr>
          <w:rFonts w:cs="David"/>
          <w:rtl/>
        </w:rPr>
        <w:t>חתימה ___________________________</w:t>
      </w:r>
    </w:p>
    <w:p w14:paraId="5EE7E973" w14:textId="77777777" w:rsidR="000A5533" w:rsidRDefault="000A5533" w:rsidP="000A5533">
      <w:pPr>
        <w:spacing w:line="360" w:lineRule="auto"/>
        <w:rPr>
          <w:rFonts w:cs="David"/>
          <w:rtl/>
        </w:rPr>
      </w:pPr>
    </w:p>
    <w:p w14:paraId="01F3B992" w14:textId="77777777" w:rsidR="000A5533" w:rsidRDefault="000A5533" w:rsidP="000A5533">
      <w:pPr>
        <w:spacing w:line="360" w:lineRule="auto"/>
        <w:rPr>
          <w:rFonts w:cs="David"/>
          <w:rtl/>
        </w:rPr>
      </w:pPr>
      <w:r>
        <w:rPr>
          <w:rFonts w:cs="David"/>
          <w:rtl/>
        </w:rPr>
        <w:t xml:space="preserve"> </w:t>
      </w:r>
    </w:p>
    <w:p w14:paraId="7E22D2E1" w14:textId="77777777" w:rsidR="000A5533" w:rsidRDefault="000A5533" w:rsidP="000A5533">
      <w:pPr>
        <w:spacing w:line="360" w:lineRule="auto"/>
        <w:rPr>
          <w:rFonts w:cs="David"/>
          <w:rtl/>
        </w:rPr>
      </w:pPr>
      <w:r>
        <w:rPr>
          <w:rFonts w:cs="David"/>
          <w:rtl/>
        </w:rPr>
        <w:t>שם  _____________________________________ חתימה______________________________</w:t>
      </w:r>
    </w:p>
    <w:p w14:paraId="1900EE77" w14:textId="77777777" w:rsidR="000A5533" w:rsidRDefault="000A5533" w:rsidP="000A5533">
      <w:pPr>
        <w:spacing w:line="360" w:lineRule="auto"/>
        <w:rPr>
          <w:rFonts w:cs="David"/>
          <w:rtl/>
        </w:rPr>
      </w:pPr>
    </w:p>
    <w:p w14:paraId="53C904D9" w14:textId="77777777" w:rsidR="000A5533" w:rsidRDefault="000A5533" w:rsidP="000A5533">
      <w:pPr>
        <w:spacing w:line="360" w:lineRule="auto"/>
        <w:rPr>
          <w:rFonts w:cs="David"/>
          <w:rtl/>
        </w:rPr>
      </w:pPr>
    </w:p>
    <w:p w14:paraId="61CBECD2" w14:textId="77777777" w:rsidR="000A5533" w:rsidRPr="0069214B" w:rsidRDefault="000A5533" w:rsidP="000A5533">
      <w:pPr>
        <w:spacing w:line="360" w:lineRule="auto"/>
        <w:rPr>
          <w:rFonts w:cs="David"/>
          <w:b/>
          <w:bCs/>
          <w:u w:val="single"/>
          <w:rtl/>
        </w:rPr>
      </w:pPr>
      <w:r w:rsidRPr="0069214B">
        <w:rPr>
          <w:rFonts w:cs="David"/>
          <w:b/>
          <w:bCs/>
          <w:u w:val="single"/>
          <w:rtl/>
        </w:rPr>
        <w:t>חתימות המשתמש</w:t>
      </w:r>
    </w:p>
    <w:p w14:paraId="67491505" w14:textId="77777777" w:rsidR="000A5533" w:rsidRDefault="000A5533" w:rsidP="000A5533">
      <w:pPr>
        <w:spacing w:line="360" w:lineRule="auto"/>
        <w:rPr>
          <w:rFonts w:cs="David"/>
          <w:b/>
          <w:bCs/>
          <w:u w:val="single"/>
          <w:rtl/>
        </w:rPr>
      </w:pPr>
    </w:p>
    <w:p w14:paraId="79B84DC2" w14:textId="77777777" w:rsidR="000A5533" w:rsidRDefault="000A5533" w:rsidP="000A5533">
      <w:pPr>
        <w:spacing w:line="360" w:lineRule="auto"/>
        <w:rPr>
          <w:rFonts w:cs="David"/>
          <w:rtl/>
        </w:rPr>
      </w:pPr>
      <w:r>
        <w:rPr>
          <w:rFonts w:cs="David"/>
          <w:rtl/>
        </w:rPr>
        <w:t>שם __________________________________   חתימה________________________________</w:t>
      </w:r>
    </w:p>
    <w:p w14:paraId="2E8C0FBA" w14:textId="77777777" w:rsidR="000A5533" w:rsidRDefault="000A5533" w:rsidP="000A5533">
      <w:pPr>
        <w:spacing w:line="360" w:lineRule="auto"/>
        <w:rPr>
          <w:rFonts w:cs="David"/>
          <w:rtl/>
        </w:rPr>
      </w:pPr>
    </w:p>
    <w:p w14:paraId="4E441CF9" w14:textId="77777777" w:rsidR="000A5533" w:rsidRDefault="000A5533" w:rsidP="000A5533">
      <w:pPr>
        <w:spacing w:line="360" w:lineRule="auto"/>
        <w:rPr>
          <w:rFonts w:cs="David"/>
          <w:rtl/>
        </w:rPr>
      </w:pPr>
      <w:r>
        <w:rPr>
          <w:rFonts w:cs="David"/>
          <w:rtl/>
        </w:rPr>
        <w:t xml:space="preserve">שם  _________________________________   </w:t>
      </w:r>
    </w:p>
    <w:p w14:paraId="26186476" w14:textId="77777777" w:rsidR="000A5533" w:rsidRDefault="000A5533" w:rsidP="000A5533">
      <w:pPr>
        <w:spacing w:line="360" w:lineRule="auto"/>
        <w:rPr>
          <w:rFonts w:cs="David"/>
          <w:rtl/>
        </w:rPr>
      </w:pPr>
      <w:r>
        <w:rPr>
          <w:rFonts w:cs="David"/>
          <w:rtl/>
        </w:rPr>
        <w:t>חתימה  _________________________________</w:t>
      </w:r>
    </w:p>
    <w:p w14:paraId="10D2BAD8" w14:textId="77777777" w:rsidR="00451E5D" w:rsidRDefault="00451E5D" w:rsidP="00440EA9">
      <w:pPr>
        <w:pStyle w:val="Normal2"/>
        <w:ind w:left="200"/>
        <w:jc w:val="center"/>
        <w:rPr>
          <w:rFonts w:ascii="David" w:hAnsi="David"/>
          <w:b/>
          <w:bCs/>
          <w:sz w:val="28"/>
          <w:szCs w:val="28"/>
          <w:u w:val="single"/>
          <w:rtl/>
        </w:rPr>
      </w:pPr>
    </w:p>
    <w:p w14:paraId="7F5697E1" w14:textId="77777777" w:rsidR="00A22052" w:rsidRPr="00EE00DF" w:rsidRDefault="00A22052">
      <w:pPr>
        <w:bidi w:val="0"/>
        <w:rPr>
          <w:rFonts w:asciiTheme="minorHAnsi" w:hAnsiTheme="minorHAnsi" w:cs="David"/>
          <w:b/>
          <w:bCs/>
          <w:sz w:val="28"/>
          <w:szCs w:val="28"/>
          <w:rtl/>
        </w:rPr>
      </w:pPr>
      <w:r w:rsidRPr="00EE00DF">
        <w:rPr>
          <w:rFonts w:ascii="David" w:hAnsi="David"/>
          <w:b/>
          <w:bCs/>
          <w:sz w:val="28"/>
          <w:szCs w:val="28"/>
          <w:rtl/>
        </w:rPr>
        <w:br w:type="page"/>
      </w:r>
    </w:p>
    <w:p w14:paraId="0D775ED5" w14:textId="7D86567A" w:rsidR="009D7CB3" w:rsidRDefault="009D7CB3" w:rsidP="008B5E21">
      <w:pPr>
        <w:pStyle w:val="affffa"/>
        <w:spacing w:after="0" w:line="360" w:lineRule="auto"/>
        <w:rPr>
          <w:rtl/>
        </w:rPr>
      </w:pPr>
      <w:bookmarkStart w:id="651" w:name="_Toc533583354"/>
      <w:r>
        <w:rPr>
          <w:rFonts w:hint="cs"/>
          <w:rtl/>
        </w:rPr>
        <w:lastRenderedPageBreak/>
        <w:t xml:space="preserve">נספח 11א' </w:t>
      </w:r>
      <w:r>
        <w:rPr>
          <w:rtl/>
        </w:rPr>
        <w:t>–</w:t>
      </w:r>
      <w:r>
        <w:rPr>
          <w:rFonts w:hint="cs"/>
          <w:rtl/>
        </w:rPr>
        <w:t xml:space="preserve"> ביטוח</w:t>
      </w:r>
      <w:bookmarkEnd w:id="651"/>
    </w:p>
    <w:p w14:paraId="40C5BF6C" w14:textId="1F2DB4F3" w:rsidR="009D7CB3" w:rsidRDefault="009D7CB3" w:rsidP="008B5E21">
      <w:pPr>
        <w:spacing w:line="360" w:lineRule="auto"/>
        <w:rPr>
          <w:rFonts w:ascii="David" w:hAnsi="David" w:cs="David"/>
          <w:rtl/>
        </w:rPr>
      </w:pPr>
      <w:r w:rsidRPr="008B5E21">
        <w:rPr>
          <w:rFonts w:ascii="David" w:hAnsi="David" w:cs="David"/>
          <w:rtl/>
        </w:rPr>
        <w:t>הספק מתחייב לרכוש ולקיים את הביטוחים המפורטים בזה, לטובתו ולטובת מדינת ישראל – משרד האוצר, משרדי הממשלה יחידות הסמך וגופים נלווים ולהציג למשרד האוצר את הביטוחים הכוללים את כל הכיסויים והתנאים הנדרשים כאשר גבולות האחריות לא יפחתו מהמצוין להלן:-</w:t>
      </w:r>
    </w:p>
    <w:p w14:paraId="37838CB2" w14:textId="77777777" w:rsidR="008B5E21" w:rsidRPr="008B5E21" w:rsidRDefault="008B5E21" w:rsidP="008B5E21">
      <w:pPr>
        <w:spacing w:line="360" w:lineRule="auto"/>
        <w:rPr>
          <w:rFonts w:ascii="David" w:hAnsi="David" w:cs="David"/>
          <w:rtl/>
        </w:rPr>
      </w:pPr>
    </w:p>
    <w:p w14:paraId="7D4D62C7" w14:textId="77777777" w:rsidR="009D7CB3" w:rsidRPr="008B5E21" w:rsidRDefault="009D7CB3" w:rsidP="008B5E21">
      <w:pPr>
        <w:pStyle w:val="affff4"/>
        <w:numPr>
          <w:ilvl w:val="0"/>
          <w:numId w:val="98"/>
        </w:numPr>
        <w:spacing w:line="360" w:lineRule="auto"/>
        <w:rPr>
          <w:rFonts w:ascii="David" w:hAnsi="David" w:cs="David"/>
          <w:b/>
          <w:bCs/>
        </w:rPr>
      </w:pPr>
      <w:r w:rsidRPr="008B5E21">
        <w:rPr>
          <w:rFonts w:ascii="David" w:hAnsi="David" w:cs="David"/>
          <w:b/>
          <w:bCs/>
          <w:u w:val="single"/>
          <w:rtl/>
        </w:rPr>
        <w:t>ביטוח חבות מעבידים</w:t>
      </w:r>
    </w:p>
    <w:p w14:paraId="1CD3769D" w14:textId="77777777" w:rsidR="009D7CB3" w:rsidRPr="008B5E21" w:rsidRDefault="009D7CB3" w:rsidP="008B5E21">
      <w:pPr>
        <w:pStyle w:val="affff4"/>
        <w:numPr>
          <w:ilvl w:val="0"/>
          <w:numId w:val="99"/>
        </w:numPr>
        <w:spacing w:line="360" w:lineRule="auto"/>
        <w:rPr>
          <w:rFonts w:ascii="David" w:hAnsi="David" w:cs="David"/>
          <w:b/>
          <w:bCs/>
        </w:rPr>
      </w:pPr>
      <w:r w:rsidRPr="008B5E21">
        <w:rPr>
          <w:rFonts w:ascii="David" w:hAnsi="David" w:cs="David"/>
          <w:rtl/>
        </w:rPr>
        <w:t>הספק יבטח את אחריותו החוקית כלפי עובדיו, בביטוח חבות מעבידים בכל תחומי מדינת ישראל והשטחים המוחזקים;</w:t>
      </w:r>
    </w:p>
    <w:p w14:paraId="777A247F" w14:textId="77777777" w:rsidR="009D7CB3" w:rsidRPr="008B5E21" w:rsidRDefault="009D7CB3" w:rsidP="008B5E21">
      <w:pPr>
        <w:pStyle w:val="affff4"/>
        <w:numPr>
          <w:ilvl w:val="0"/>
          <w:numId w:val="99"/>
        </w:numPr>
        <w:spacing w:line="360" w:lineRule="auto"/>
        <w:rPr>
          <w:rFonts w:ascii="David" w:hAnsi="David" w:cs="David"/>
          <w:b/>
          <w:bCs/>
        </w:rPr>
      </w:pPr>
      <w:r w:rsidRPr="008B5E21">
        <w:rPr>
          <w:rFonts w:ascii="David" w:hAnsi="David" w:cs="David"/>
          <w:rtl/>
        </w:rPr>
        <w:t>גבול  האחריות לא יפחת מסך  5,000,000 דולר ארה"ב לעובד,  למקרה ולתקופת ביטוח (שנה);</w:t>
      </w:r>
    </w:p>
    <w:p w14:paraId="23D71692" w14:textId="77777777" w:rsidR="009D7CB3" w:rsidRPr="008B5E21" w:rsidRDefault="009D7CB3" w:rsidP="008B5E21">
      <w:pPr>
        <w:pStyle w:val="affff4"/>
        <w:numPr>
          <w:ilvl w:val="0"/>
          <w:numId w:val="99"/>
        </w:numPr>
        <w:spacing w:line="360" w:lineRule="auto"/>
        <w:rPr>
          <w:rFonts w:ascii="David" w:hAnsi="David" w:cs="David"/>
          <w:b/>
          <w:bCs/>
        </w:rPr>
      </w:pPr>
      <w:r w:rsidRPr="008B5E21">
        <w:rPr>
          <w:rFonts w:ascii="David" w:hAnsi="David" w:cs="David"/>
          <w:rtl/>
        </w:rPr>
        <w:t>הביטוח יורחב לכסות את חבותו של המבוטח כלפי קבלנים,  קבלני משנה ועובדיהם היה  ויחשב כמעבידם;</w:t>
      </w:r>
    </w:p>
    <w:p w14:paraId="0D89B163" w14:textId="0A66B9A9" w:rsidR="009D7CB3" w:rsidRDefault="009D7CB3" w:rsidP="008B5E21">
      <w:pPr>
        <w:pStyle w:val="affff4"/>
        <w:numPr>
          <w:ilvl w:val="0"/>
          <w:numId w:val="99"/>
        </w:numPr>
        <w:spacing w:line="360" w:lineRule="auto"/>
        <w:rPr>
          <w:rFonts w:ascii="David" w:hAnsi="David" w:cs="David"/>
          <w:b/>
          <w:bCs/>
        </w:rPr>
      </w:pPr>
      <w:r w:rsidRPr="008B5E21">
        <w:rPr>
          <w:rFonts w:ascii="David" w:hAnsi="David" w:cs="David"/>
          <w:rtl/>
        </w:rPr>
        <w:t>הביטוח על פי הפוליסה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21ED3368" w14:textId="77777777" w:rsidR="008B5E21" w:rsidRPr="008B5E21" w:rsidRDefault="008B5E21" w:rsidP="008B5E21">
      <w:pPr>
        <w:pStyle w:val="affff4"/>
        <w:spacing w:line="360" w:lineRule="auto"/>
        <w:rPr>
          <w:rFonts w:ascii="David" w:hAnsi="David" w:cs="David"/>
          <w:b/>
          <w:bCs/>
          <w:rtl/>
        </w:rPr>
      </w:pPr>
    </w:p>
    <w:p w14:paraId="7666EE57" w14:textId="77777777" w:rsidR="009D7CB3" w:rsidRPr="008B5E21" w:rsidRDefault="009D7CB3" w:rsidP="008B5E21">
      <w:pPr>
        <w:pStyle w:val="affff4"/>
        <w:numPr>
          <w:ilvl w:val="0"/>
          <w:numId w:val="98"/>
        </w:numPr>
        <w:spacing w:line="360" w:lineRule="auto"/>
        <w:rPr>
          <w:rFonts w:ascii="David" w:hAnsi="David" w:cs="David"/>
          <w:b/>
          <w:bCs/>
          <w:u w:val="single"/>
        </w:rPr>
      </w:pPr>
      <w:r w:rsidRPr="008B5E21">
        <w:rPr>
          <w:rFonts w:ascii="David" w:hAnsi="David" w:cs="David"/>
          <w:b/>
          <w:bCs/>
          <w:u w:val="single"/>
          <w:rtl/>
        </w:rPr>
        <w:t>ביטוח אחריות כלפי צד שלישי</w:t>
      </w:r>
    </w:p>
    <w:p w14:paraId="65D27577"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הספק יבטח את אחריותו  החוקית על פי דיני מדינת ישראל בביטוח אחריות כלפי צד שלישי גוף ורכוש, בכל תחומי מדינת ישראל והשטחים המוחזקים;</w:t>
      </w:r>
    </w:p>
    <w:p w14:paraId="55F14BCB"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גבול האחריות לא יפחת מסך  1,000,000 דולר ארה"ב למקרה ולתקופת ביטוח (שנה);</w:t>
      </w:r>
    </w:p>
    <w:p w14:paraId="24F5845D"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 xml:space="preserve">בפוליסה ייכלל סעיף אחריות צולבת - </w:t>
      </w:r>
      <w:r w:rsidRPr="008B5E21">
        <w:rPr>
          <w:rFonts w:ascii="David" w:hAnsi="David" w:cs="David"/>
        </w:rPr>
        <w:t>Cross  Liability</w:t>
      </w:r>
      <w:r w:rsidRPr="008B5E21">
        <w:rPr>
          <w:rFonts w:ascii="David" w:hAnsi="David" w:cs="David"/>
          <w:rtl/>
        </w:rPr>
        <w:t>;</w:t>
      </w:r>
    </w:p>
    <w:p w14:paraId="79E3A08C"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 xml:space="preserve">הביטוח יורחב לכסות את חבותו של המבוטח כלפי צד שלישי בגין פעילות של קבלנים, קבלני משנה ועובדיהם; </w:t>
      </w:r>
    </w:p>
    <w:p w14:paraId="2C9326FA"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רכוש מדינת ישראל ייחשב רכוש צד שלישי;</w:t>
      </w:r>
    </w:p>
    <w:p w14:paraId="244B1213"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כל סייג/חריג לגבי רכוש והמתייחס לרכוש מדינת ישראל שהספק או כל איש שבשירותו פועלים או פעלו בו- יבוטל;</w:t>
      </w:r>
    </w:p>
    <w:p w14:paraId="6F0120CA" w14:textId="77777777" w:rsidR="009D7CB3" w:rsidRPr="008B5E21"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טכנאים, מודדים, מנהלי לקוחות, אנשי מכירות ושאר בעלי התפקידים, שאינם מכוסים במסגרת ביטוח חבות מעבידים של הספק, ייחשבו צד שלישי.</w:t>
      </w:r>
    </w:p>
    <w:p w14:paraId="1953E6F0" w14:textId="5AC1A55A" w:rsidR="009D7CB3" w:rsidRDefault="009D7CB3" w:rsidP="008B5E21">
      <w:pPr>
        <w:pStyle w:val="affff4"/>
        <w:numPr>
          <w:ilvl w:val="0"/>
          <w:numId w:val="100"/>
        </w:numPr>
        <w:spacing w:line="360" w:lineRule="auto"/>
        <w:rPr>
          <w:rFonts w:ascii="David" w:hAnsi="David" w:cs="David"/>
          <w:b/>
          <w:bCs/>
          <w:u w:val="single"/>
        </w:rPr>
      </w:pPr>
      <w:r w:rsidRPr="008B5E21">
        <w:rPr>
          <w:rFonts w:ascii="David" w:hAnsi="David" w:cs="David"/>
          <w:rtl/>
        </w:rPr>
        <w:t>הביטוח על פי הפוליסה יורחב לשפות את מדינת ישראל –  משרד האוצר, משרדי הממשלה יחידות הסמך וגופים נלווים ככל  שייחשבו  אחראים  למעשי ו/או מחדלי  הספק וכל הפועלים מטעמו.</w:t>
      </w:r>
    </w:p>
    <w:p w14:paraId="51F14B0E" w14:textId="77777777" w:rsidR="008B5E21" w:rsidRPr="008B5E21" w:rsidRDefault="008B5E21" w:rsidP="008B5E21">
      <w:pPr>
        <w:pStyle w:val="affff4"/>
        <w:spacing w:line="360" w:lineRule="auto"/>
        <w:rPr>
          <w:rFonts w:ascii="David" w:hAnsi="David" w:cs="David"/>
          <w:b/>
          <w:bCs/>
          <w:u w:val="single"/>
          <w:rtl/>
        </w:rPr>
      </w:pPr>
    </w:p>
    <w:p w14:paraId="42CF3AE9" w14:textId="77777777" w:rsidR="009D7CB3" w:rsidRPr="008B5E21" w:rsidRDefault="009D7CB3" w:rsidP="008B5E21">
      <w:pPr>
        <w:pStyle w:val="affff4"/>
        <w:numPr>
          <w:ilvl w:val="0"/>
          <w:numId w:val="98"/>
        </w:numPr>
        <w:spacing w:line="360" w:lineRule="auto"/>
        <w:rPr>
          <w:rFonts w:ascii="David" w:hAnsi="David" w:cs="David"/>
          <w:b/>
          <w:bCs/>
          <w:u w:val="single"/>
          <w:rtl/>
        </w:rPr>
      </w:pPr>
      <w:r w:rsidRPr="008B5E21">
        <w:rPr>
          <w:rFonts w:ascii="David" w:hAnsi="David" w:cs="David"/>
          <w:b/>
          <w:bCs/>
          <w:u w:val="single"/>
          <w:rtl/>
        </w:rPr>
        <w:t xml:space="preserve">ביטוח משולב לאחריות מקצועית וחבות המוצר </w:t>
      </w:r>
    </w:p>
    <w:p w14:paraId="4C73F512" w14:textId="77777777" w:rsidR="009D7CB3" w:rsidRPr="008B5E21" w:rsidRDefault="009D7CB3" w:rsidP="008B5E21">
      <w:pPr>
        <w:pStyle w:val="afffffc"/>
        <w:spacing w:line="360" w:lineRule="auto"/>
        <w:jc w:val="right"/>
        <w:rPr>
          <w:rFonts w:ascii="David" w:hAnsi="David" w:cs="David"/>
          <w:b/>
          <w:bCs/>
          <w:sz w:val="24"/>
          <w:szCs w:val="24"/>
        </w:rPr>
      </w:pPr>
      <w:r w:rsidRPr="008B5E21">
        <w:rPr>
          <w:rFonts w:ascii="David" w:hAnsi="David" w:cs="David"/>
          <w:b/>
          <w:bCs/>
          <w:sz w:val="24"/>
          <w:szCs w:val="24"/>
        </w:rPr>
        <w:t xml:space="preserve">COMBINED PRODUCTS LIABILITY AND PROFESSIONAL INDEMNITY </w:t>
      </w:r>
    </w:p>
    <w:p w14:paraId="178D8D02" w14:textId="77777777" w:rsidR="009D7CB3" w:rsidRPr="008B5E21" w:rsidRDefault="009D7CB3" w:rsidP="008B5E21">
      <w:pPr>
        <w:pStyle w:val="afffffc"/>
        <w:spacing w:line="360" w:lineRule="auto"/>
        <w:jc w:val="right"/>
        <w:rPr>
          <w:rFonts w:ascii="David" w:hAnsi="David" w:cs="David"/>
          <w:b/>
          <w:bCs/>
          <w:sz w:val="24"/>
          <w:szCs w:val="24"/>
        </w:rPr>
      </w:pPr>
      <w:r w:rsidRPr="008B5E21">
        <w:rPr>
          <w:rFonts w:ascii="David" w:hAnsi="David" w:cs="David"/>
          <w:b/>
          <w:bCs/>
          <w:sz w:val="24"/>
          <w:szCs w:val="24"/>
        </w:rPr>
        <w:t>POLICY   FOR THE SOFTWARE AND HARDWARE  INDUSTRY.</w:t>
      </w:r>
      <w:r w:rsidRPr="008B5E21">
        <w:rPr>
          <w:rFonts w:ascii="David" w:hAnsi="David" w:cs="David"/>
          <w:b/>
          <w:bCs/>
          <w:sz w:val="24"/>
          <w:szCs w:val="24"/>
          <w:rtl/>
        </w:rPr>
        <w:t xml:space="preserve">               </w:t>
      </w:r>
    </w:p>
    <w:p w14:paraId="2C67348F" w14:textId="77777777" w:rsidR="009D7CB3" w:rsidRPr="008B5E21" w:rsidRDefault="009D7CB3" w:rsidP="008B5E21">
      <w:pPr>
        <w:pStyle w:val="afffffc"/>
        <w:spacing w:line="360" w:lineRule="auto"/>
        <w:rPr>
          <w:rFonts w:ascii="David" w:hAnsi="David" w:cs="David"/>
          <w:sz w:val="24"/>
          <w:szCs w:val="24"/>
          <w:rtl/>
        </w:rPr>
      </w:pPr>
      <w:r w:rsidRPr="008B5E21">
        <w:rPr>
          <w:rFonts w:ascii="David" w:hAnsi="David" w:cs="David"/>
          <w:sz w:val="24"/>
          <w:szCs w:val="24"/>
          <w:rtl/>
        </w:rPr>
        <w:t>או</w:t>
      </w:r>
    </w:p>
    <w:p w14:paraId="0E581996" w14:textId="77777777" w:rsidR="009D7CB3" w:rsidRPr="008B5E21" w:rsidRDefault="009D7CB3" w:rsidP="008B5E21">
      <w:pPr>
        <w:pStyle w:val="afffffc"/>
        <w:spacing w:line="360" w:lineRule="auto"/>
        <w:jc w:val="right"/>
        <w:rPr>
          <w:rFonts w:ascii="David" w:hAnsi="David" w:cs="David"/>
          <w:b/>
          <w:bCs/>
          <w:sz w:val="24"/>
          <w:szCs w:val="24"/>
        </w:rPr>
      </w:pPr>
      <w:r w:rsidRPr="008B5E21">
        <w:rPr>
          <w:rFonts w:ascii="David" w:hAnsi="David" w:cs="David"/>
          <w:b/>
          <w:bCs/>
          <w:sz w:val="24"/>
          <w:szCs w:val="24"/>
        </w:rPr>
        <w:t>ELECTRONIC PRODUCTS AND SERVICES ERRORS OR OMISSONS</w:t>
      </w:r>
    </w:p>
    <w:p w14:paraId="64DA357B" w14:textId="77777777" w:rsidR="009D7CB3" w:rsidRPr="008B5E21" w:rsidRDefault="009D7CB3" w:rsidP="008B5E21">
      <w:pPr>
        <w:pStyle w:val="afffffc"/>
        <w:spacing w:line="360" w:lineRule="auto"/>
        <w:jc w:val="right"/>
        <w:rPr>
          <w:rFonts w:ascii="David" w:hAnsi="David" w:cs="David"/>
          <w:b/>
          <w:bCs/>
          <w:sz w:val="24"/>
          <w:szCs w:val="24"/>
        </w:rPr>
      </w:pPr>
      <w:r w:rsidRPr="008B5E21">
        <w:rPr>
          <w:rFonts w:ascii="David" w:hAnsi="David" w:cs="David"/>
          <w:b/>
          <w:bCs/>
          <w:sz w:val="24"/>
          <w:szCs w:val="24"/>
        </w:rPr>
        <w:t>AND   PRODUCTS  LIABILITY  INSURANCE</w:t>
      </w:r>
      <w:r w:rsidRPr="008B5E21">
        <w:rPr>
          <w:rFonts w:ascii="David" w:hAnsi="David" w:cs="David"/>
          <w:b/>
          <w:bCs/>
          <w:sz w:val="24"/>
          <w:szCs w:val="24"/>
          <w:rtl/>
        </w:rPr>
        <w:t xml:space="preserve">                                                                     </w:t>
      </w:r>
    </w:p>
    <w:p w14:paraId="6E29C545"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או  </w:t>
      </w:r>
    </w:p>
    <w:p w14:paraId="5381E5F2" w14:textId="77777777" w:rsidR="009D7CB3" w:rsidRPr="008B5E21" w:rsidRDefault="009D7CB3" w:rsidP="008B5E21">
      <w:pPr>
        <w:spacing w:line="360" w:lineRule="auto"/>
        <w:rPr>
          <w:rFonts w:ascii="David" w:hAnsi="David" w:cs="David"/>
          <w:rtl/>
        </w:rPr>
      </w:pPr>
    </w:p>
    <w:p w14:paraId="395F54C0"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נוסח אחר לביטוח משולב לאחריות מקצועית וחבות המוצר לענף הייטק/תחום מחשוב כדלהלן:  </w:t>
      </w:r>
    </w:p>
    <w:p w14:paraId="3BCDF6AA" w14:textId="77777777" w:rsidR="009D7CB3" w:rsidRPr="008B5E21" w:rsidRDefault="009D7CB3" w:rsidP="008B5E21">
      <w:pPr>
        <w:spacing w:line="360" w:lineRule="auto"/>
        <w:rPr>
          <w:rFonts w:ascii="David" w:hAnsi="David" w:cs="David"/>
          <w:rtl/>
        </w:rPr>
      </w:pPr>
      <w:r w:rsidRPr="008B5E21">
        <w:rPr>
          <w:rFonts w:ascii="David" w:hAnsi="David" w:cs="David"/>
          <w:rtl/>
        </w:rPr>
        <w:t xml:space="preserve">       ______________________________________(</w:t>
      </w:r>
      <w:r w:rsidRPr="008B5E21">
        <w:rPr>
          <w:rFonts w:ascii="David" w:hAnsi="David" w:cs="David"/>
          <w:b/>
          <w:bCs/>
          <w:rtl/>
        </w:rPr>
        <w:t>בכפוף לבחינתה ולשיקולה של ענבל</w:t>
      </w:r>
      <w:r w:rsidRPr="008B5E21">
        <w:rPr>
          <w:rFonts w:ascii="David" w:hAnsi="David" w:cs="David"/>
          <w:rtl/>
        </w:rPr>
        <w:t>).</w:t>
      </w:r>
    </w:p>
    <w:p w14:paraId="677C9D97" w14:textId="77777777" w:rsidR="009D7CB3" w:rsidRPr="008B5E21" w:rsidRDefault="009D7CB3" w:rsidP="008B5E21">
      <w:pPr>
        <w:pStyle w:val="afffffc"/>
        <w:spacing w:line="360" w:lineRule="auto"/>
        <w:rPr>
          <w:rFonts w:ascii="David" w:eastAsia="Times New Roman" w:hAnsi="David" w:cs="David"/>
          <w:sz w:val="24"/>
          <w:szCs w:val="24"/>
          <w:rtl/>
        </w:rPr>
      </w:pPr>
    </w:p>
    <w:p w14:paraId="32B68EC9" w14:textId="77777777" w:rsidR="009D7CB3" w:rsidRPr="008B5E21" w:rsidRDefault="009D7CB3" w:rsidP="008B5E21">
      <w:pPr>
        <w:pStyle w:val="affff4"/>
        <w:numPr>
          <w:ilvl w:val="0"/>
          <w:numId w:val="102"/>
        </w:numPr>
        <w:spacing w:line="360" w:lineRule="auto"/>
        <w:rPr>
          <w:rFonts w:ascii="David" w:hAnsi="David" w:cs="David"/>
        </w:rPr>
      </w:pPr>
      <w:r w:rsidRPr="008B5E21">
        <w:rPr>
          <w:rFonts w:ascii="David" w:hAnsi="David" w:cs="David"/>
          <w:rtl/>
        </w:rPr>
        <w:t>הספק יבטח את אחריותו בגין אספקת שירותי רשת תקשורת אלחוטית (</w:t>
      </w:r>
      <w:r w:rsidRPr="008B5E21">
        <w:rPr>
          <w:rFonts w:ascii="David" w:hAnsi="David" w:cs="David"/>
        </w:rPr>
        <w:t>WI-FI</w:t>
      </w:r>
      <w:r w:rsidRPr="008B5E21">
        <w:rPr>
          <w:rFonts w:ascii="David" w:hAnsi="David" w:cs="David"/>
          <w:rtl/>
        </w:rPr>
        <w:t>) לרבות מתן שירותי קישור וחיבור לאינטרנט (</w:t>
      </w:r>
      <w:r w:rsidRPr="008B5E21">
        <w:rPr>
          <w:rFonts w:ascii="David" w:hAnsi="David" w:cs="David"/>
        </w:rPr>
        <w:t>ISP</w:t>
      </w:r>
      <w:r w:rsidRPr="008B5E21">
        <w:rPr>
          <w:rFonts w:ascii="David" w:hAnsi="David" w:cs="David"/>
          <w:rtl/>
        </w:rPr>
        <w:t xml:space="preserve">ׂ) עבור אורחי משרדי הממשלה בפריסה ארצית, כולל ארכיטקטורה ומיפוי הצרכים הנדרשים לצורך הקמת הרשת האלחוטית, 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rPr>
        <w:t>LAN</w:t>
      </w:r>
      <w:r w:rsidRPr="008B5E21">
        <w:rPr>
          <w:rFonts w:ascii="David" w:hAnsi="David" w:cs="David"/>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בהתאם למכרז מרכזי וחוזה עם מדינת ישראל  –  משרד האוצר, משרדי הממשלה יחידות הסמך וגופים נלווים בביטוח משולב לאחריות מקצועית וחבות המוצר;</w:t>
      </w:r>
    </w:p>
    <w:p w14:paraId="20908233" w14:textId="77777777" w:rsidR="009D7CB3" w:rsidRPr="008B5E21" w:rsidRDefault="009D7CB3" w:rsidP="008B5E21">
      <w:pPr>
        <w:pStyle w:val="affff4"/>
        <w:numPr>
          <w:ilvl w:val="0"/>
          <w:numId w:val="102"/>
        </w:numPr>
        <w:spacing w:line="360" w:lineRule="auto"/>
        <w:rPr>
          <w:rFonts w:ascii="David" w:hAnsi="David" w:cs="David"/>
        </w:rPr>
      </w:pPr>
      <w:r w:rsidRPr="008B5E21">
        <w:rPr>
          <w:rFonts w:ascii="David" w:hAnsi="David" w:cs="David"/>
          <w:rtl/>
        </w:rPr>
        <w:t>הפוליסה תכסה את חבות הספק, עובדיו ובגין כל הפועלים מטעמו:-</w:t>
      </w:r>
    </w:p>
    <w:p w14:paraId="62DF9573" w14:textId="77777777" w:rsidR="009D7CB3" w:rsidRPr="008B5E21" w:rsidRDefault="009D7CB3" w:rsidP="008B5E21">
      <w:pPr>
        <w:pStyle w:val="affff4"/>
        <w:numPr>
          <w:ilvl w:val="0"/>
          <w:numId w:val="101"/>
        </w:numPr>
        <w:spacing w:line="360" w:lineRule="auto"/>
        <w:rPr>
          <w:rFonts w:ascii="David" w:hAnsi="David" w:cs="David"/>
          <w:rtl/>
        </w:rPr>
      </w:pPr>
      <w:r w:rsidRPr="008B5E21">
        <w:rPr>
          <w:rFonts w:ascii="David" w:hAnsi="David" w:cs="David"/>
          <w:rtl/>
        </w:rPr>
        <w:t>בקשר עם מעשה או מחדל מקצועי  - כיסוי בגין הפרת חובה מקצועית, טעות השמטה, הזנחה ורשלנות;</w:t>
      </w:r>
    </w:p>
    <w:p w14:paraId="36753C16" w14:textId="77777777" w:rsidR="009D7CB3" w:rsidRPr="008B5E21" w:rsidRDefault="009D7CB3" w:rsidP="008B5E21">
      <w:pPr>
        <w:pStyle w:val="afffffc"/>
        <w:numPr>
          <w:ilvl w:val="0"/>
          <w:numId w:val="101"/>
        </w:numPr>
        <w:spacing w:line="360" w:lineRule="auto"/>
        <w:rPr>
          <w:rFonts w:ascii="David" w:hAnsi="David" w:cs="David"/>
          <w:sz w:val="24"/>
          <w:szCs w:val="24"/>
        </w:rPr>
      </w:pPr>
      <w:r w:rsidRPr="008B5E21">
        <w:rPr>
          <w:rFonts w:ascii="David" w:hAnsi="David" w:cs="David"/>
          <w:sz w:val="24"/>
          <w:szCs w:val="24"/>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4A8EF3A1" w14:textId="77777777" w:rsidR="009D7CB3" w:rsidRPr="008B5E21" w:rsidRDefault="009D7CB3" w:rsidP="008B5E21">
      <w:pPr>
        <w:pStyle w:val="afffffc"/>
        <w:numPr>
          <w:ilvl w:val="0"/>
          <w:numId w:val="101"/>
        </w:numPr>
        <w:spacing w:line="360" w:lineRule="auto"/>
        <w:rPr>
          <w:rFonts w:ascii="David" w:hAnsi="David" w:cs="David"/>
          <w:sz w:val="24"/>
          <w:szCs w:val="24"/>
          <w:rtl/>
        </w:rPr>
      </w:pPr>
      <w:r w:rsidRPr="008B5E21">
        <w:rPr>
          <w:rFonts w:ascii="David" w:hAnsi="David" w:cs="David"/>
          <w:sz w:val="24"/>
          <w:szCs w:val="24"/>
          <w:rtl/>
        </w:rPr>
        <w:t>פעילות הספק, עובדיו ובגין כל הפועלים מטעמו כולל בגין אספקת שירותי רשת תקשורת אלחוטית (</w:t>
      </w:r>
      <w:r w:rsidRPr="008B5E21">
        <w:rPr>
          <w:rFonts w:ascii="David" w:hAnsi="David" w:cs="David"/>
          <w:sz w:val="24"/>
          <w:szCs w:val="24"/>
        </w:rPr>
        <w:t>WI-FI</w:t>
      </w:r>
      <w:r w:rsidRPr="008B5E21">
        <w:rPr>
          <w:rFonts w:ascii="David" w:hAnsi="David" w:cs="David"/>
          <w:sz w:val="24"/>
          <w:szCs w:val="24"/>
          <w:rtl/>
        </w:rPr>
        <w:t>) לרבות מתן שירותי קישור וחיבור לאינטרנט (</w:t>
      </w:r>
      <w:r w:rsidRPr="008B5E21">
        <w:rPr>
          <w:rFonts w:ascii="David" w:hAnsi="David" w:cs="David"/>
          <w:sz w:val="24"/>
          <w:szCs w:val="24"/>
        </w:rPr>
        <w:t>ISP</w:t>
      </w:r>
      <w:r w:rsidRPr="008B5E21">
        <w:rPr>
          <w:rFonts w:ascii="David" w:hAnsi="David" w:cs="David"/>
          <w:sz w:val="24"/>
          <w:szCs w:val="24"/>
          <w:rtl/>
        </w:rPr>
        <w:t xml:space="preserve">ׂ) עבור אורחי משרדי הממשלה בפריסה ארצית, כולל ארכיטקטורה ומיפוי הצרכים הנדרשים לצורך הקמת הרשת האלחוטית, 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sz w:val="24"/>
          <w:szCs w:val="24"/>
        </w:rPr>
        <w:t>LAN</w:t>
      </w:r>
      <w:r w:rsidRPr="008B5E21">
        <w:rPr>
          <w:rFonts w:ascii="David" w:hAnsi="David" w:cs="David"/>
          <w:sz w:val="24"/>
          <w:szCs w:val="24"/>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w:t>
      </w:r>
    </w:p>
    <w:p w14:paraId="692546F2" w14:textId="77777777" w:rsidR="009D7CB3" w:rsidRPr="008B5E21" w:rsidRDefault="009D7CB3" w:rsidP="008B5E21">
      <w:pPr>
        <w:pStyle w:val="affff4"/>
        <w:numPr>
          <w:ilvl w:val="0"/>
          <w:numId w:val="102"/>
        </w:numPr>
        <w:spacing w:line="360" w:lineRule="auto"/>
        <w:rPr>
          <w:rFonts w:ascii="David" w:hAnsi="David" w:cs="David"/>
        </w:rPr>
      </w:pPr>
      <w:r w:rsidRPr="008B5E21">
        <w:rPr>
          <w:rFonts w:ascii="David" w:hAnsi="David" w:cs="David"/>
          <w:rtl/>
        </w:rPr>
        <w:lastRenderedPageBreak/>
        <w:t>גבולות האחריות למקרה ולשנה לא יפחתו מ – 1,000,000 דולר ארה"ב;</w:t>
      </w:r>
    </w:p>
    <w:p w14:paraId="561F9B7D" w14:textId="77777777" w:rsidR="009D7CB3" w:rsidRPr="008B5E21" w:rsidRDefault="009D7CB3" w:rsidP="008B5E21">
      <w:pPr>
        <w:pStyle w:val="affff4"/>
        <w:numPr>
          <w:ilvl w:val="0"/>
          <w:numId w:val="103"/>
        </w:numPr>
        <w:spacing w:line="360" w:lineRule="auto"/>
        <w:rPr>
          <w:rFonts w:ascii="David" w:hAnsi="David" w:cs="David"/>
        </w:rPr>
      </w:pPr>
      <w:r w:rsidRPr="008B5E21">
        <w:rPr>
          <w:rFonts w:ascii="David" w:hAnsi="David" w:cs="David"/>
          <w:rtl/>
        </w:rPr>
        <w:t>הארכת תקופת הגילוי לפחות 12  חודשים;</w:t>
      </w:r>
    </w:p>
    <w:p w14:paraId="159CE1A1" w14:textId="77777777" w:rsidR="009D7CB3" w:rsidRPr="008B5E21" w:rsidRDefault="009D7CB3" w:rsidP="008B5E21">
      <w:pPr>
        <w:pStyle w:val="affff4"/>
        <w:numPr>
          <w:ilvl w:val="0"/>
          <w:numId w:val="103"/>
        </w:numPr>
        <w:spacing w:line="360" w:lineRule="auto"/>
        <w:rPr>
          <w:rFonts w:ascii="David" w:hAnsi="David" w:cs="David"/>
          <w:rtl/>
        </w:rPr>
      </w:pPr>
      <w:r w:rsidRPr="008B5E21">
        <w:rPr>
          <w:rFonts w:ascii="David" w:hAnsi="David" w:cs="David"/>
          <w:rtl/>
        </w:rPr>
        <w:t xml:space="preserve">אחריות צולבת – </w:t>
      </w:r>
      <w:r w:rsidRPr="008B5E21">
        <w:rPr>
          <w:rFonts w:ascii="David" w:hAnsi="David" w:cs="David"/>
        </w:rPr>
        <w:t>Cross  Liability</w:t>
      </w:r>
      <w:r w:rsidRPr="008B5E21">
        <w:rPr>
          <w:rFonts w:ascii="David" w:hAnsi="David" w:cs="David"/>
          <w:rtl/>
        </w:rPr>
        <w:t>, אולם לא יחול כיסוי ביחס לתביעות המדינה כלפי הספק.</w:t>
      </w:r>
    </w:p>
    <w:p w14:paraId="3E88A173" w14:textId="100B3819" w:rsidR="009D7CB3" w:rsidRDefault="009D7CB3" w:rsidP="008B5E21">
      <w:pPr>
        <w:pStyle w:val="affff4"/>
        <w:numPr>
          <w:ilvl w:val="0"/>
          <w:numId w:val="102"/>
        </w:numPr>
        <w:spacing w:line="360" w:lineRule="auto"/>
        <w:rPr>
          <w:rFonts w:ascii="David" w:hAnsi="David" w:cs="David"/>
        </w:rPr>
      </w:pPr>
      <w:r w:rsidRPr="008B5E21">
        <w:rPr>
          <w:rFonts w:ascii="David" w:hAnsi="David" w:cs="David"/>
          <w:rtl/>
        </w:rPr>
        <w:t>הביטוח יורחב לשפות את מדינת ישראל – משרד האוצר, משרדי הממשלה יחידות הסמך וגופים נלווים ככל שייחשבו אחראים למעשי ו/או  מחדלי הספק וכל הפועלים מטעמו.</w:t>
      </w:r>
    </w:p>
    <w:p w14:paraId="1973D02E" w14:textId="77777777" w:rsidR="008B5E21" w:rsidRPr="008B5E21" w:rsidRDefault="008B5E21" w:rsidP="008B5E21">
      <w:pPr>
        <w:pStyle w:val="affff4"/>
        <w:spacing w:line="360" w:lineRule="auto"/>
        <w:rPr>
          <w:rFonts w:ascii="David" w:hAnsi="David" w:cs="David"/>
          <w:rtl/>
        </w:rPr>
      </w:pPr>
    </w:p>
    <w:p w14:paraId="1AA688F4" w14:textId="77777777" w:rsidR="009D7CB3" w:rsidRPr="008B5E21" w:rsidRDefault="009D7CB3" w:rsidP="008B5E21">
      <w:pPr>
        <w:pStyle w:val="affff4"/>
        <w:numPr>
          <w:ilvl w:val="0"/>
          <w:numId w:val="98"/>
        </w:numPr>
        <w:spacing w:line="360" w:lineRule="auto"/>
        <w:rPr>
          <w:rFonts w:ascii="David" w:hAnsi="David" w:cs="David"/>
          <w:b/>
          <w:bCs/>
          <w:u w:val="single"/>
        </w:rPr>
      </w:pPr>
      <w:r w:rsidRPr="008B5E21">
        <w:rPr>
          <w:rFonts w:ascii="David" w:hAnsi="David" w:cs="David"/>
          <w:b/>
          <w:bCs/>
          <w:u w:val="single"/>
          <w:rtl/>
        </w:rPr>
        <w:t>ביטוח רכוש</w:t>
      </w:r>
    </w:p>
    <w:p w14:paraId="01E0B9C2" w14:textId="77777777" w:rsidR="009D7CB3" w:rsidRPr="008B5E21" w:rsidRDefault="009D7CB3" w:rsidP="008B5E21">
      <w:pPr>
        <w:pStyle w:val="affff4"/>
        <w:spacing w:line="360" w:lineRule="auto"/>
        <w:ind w:left="360"/>
        <w:rPr>
          <w:rFonts w:ascii="David" w:hAnsi="David" w:cs="David"/>
          <w:rtl/>
        </w:rPr>
      </w:pPr>
      <w:r w:rsidRPr="008B5E21">
        <w:rPr>
          <w:rFonts w:ascii="David" w:hAnsi="David" w:cs="David"/>
          <w:rtl/>
        </w:rPr>
        <w:t xml:space="preserve">הספק יבטח בביטוח אש מורחב או לחילופין בביטוח כל הסיכונים לציוד אלקטרוני את כלל ציוד התקשורת המסופק ומותקן על ידו ומטעמו לצורך הקמת הרשת האלחוטית בחצרות ובנייני משרדי הממשלה, יחידות הסמך וגופים נלווים לרבות ציוד אלחוט, ציוד חלופי, בקרים מרכזיים, מתגים, נתבים, אנטנות, תרנים, נקודות גישה, תושבות, מערכת ניהול מרכזית, תשתיות תקשורת </w:t>
      </w:r>
      <w:r w:rsidRPr="008B5E21">
        <w:rPr>
          <w:rFonts w:ascii="David" w:hAnsi="David" w:cs="David"/>
        </w:rPr>
        <w:t>LAN</w:t>
      </w:r>
      <w:r w:rsidRPr="008B5E21">
        <w:rPr>
          <w:rFonts w:ascii="David" w:hAnsi="David" w:cs="David"/>
          <w:rtl/>
        </w:rPr>
        <w:t xml:space="preserve"> לרשות האלחוטית, אבטחת מידע, לרבות בגין נזקי טבע ורעידת אדמה וסיכוני גניבה, פריצה ושוד.</w:t>
      </w:r>
    </w:p>
    <w:p w14:paraId="2542F509" w14:textId="77777777" w:rsidR="009D7CB3" w:rsidRPr="008B5E21" w:rsidRDefault="009D7CB3" w:rsidP="008B5E21">
      <w:pPr>
        <w:pStyle w:val="affff4"/>
        <w:spacing w:line="360" w:lineRule="auto"/>
        <w:ind w:left="360"/>
        <w:rPr>
          <w:rFonts w:ascii="David" w:hAnsi="David" w:cs="David"/>
          <w:rtl/>
        </w:rPr>
      </w:pPr>
    </w:p>
    <w:p w14:paraId="14BF1E89" w14:textId="77777777" w:rsidR="009D7CB3" w:rsidRPr="008B5E21" w:rsidRDefault="009D7CB3" w:rsidP="008B5E21">
      <w:pPr>
        <w:pStyle w:val="affff4"/>
        <w:spacing w:line="360" w:lineRule="auto"/>
        <w:ind w:left="360"/>
        <w:rPr>
          <w:rFonts w:ascii="David" w:hAnsi="David" w:cs="David"/>
          <w:b/>
          <w:bCs/>
          <w:u w:val="single"/>
          <w:rtl/>
        </w:rPr>
      </w:pPr>
      <w:r w:rsidRPr="008B5E21">
        <w:rPr>
          <w:rFonts w:ascii="David" w:eastAsia="Calibri" w:hAnsi="David" w:cs="David"/>
          <w:rtl/>
        </w:rPr>
        <w:t>כחלופה לעריכת הביטוח ניתן לקבל מכתב פטור מאחריות מטעם בעלי הרכוש (הספק ו/או מי מטעמו)</w:t>
      </w:r>
      <w:r w:rsidRPr="008B5E21">
        <w:rPr>
          <w:rFonts w:ascii="David" w:hAnsi="David" w:cs="David"/>
          <w:rtl/>
        </w:rPr>
        <w:t xml:space="preserve"> </w:t>
      </w:r>
      <w:r w:rsidRPr="008B5E21">
        <w:rPr>
          <w:rFonts w:ascii="David" w:eastAsia="Calibri" w:hAnsi="David" w:cs="David"/>
          <w:rtl/>
        </w:rPr>
        <w:t>לפיו הוא הבעלים של כלל ציוד התקשורת המסופק ומותקן על ידו לצורך הקמת הרשת האלחוטית</w:t>
      </w:r>
      <w:r w:rsidRPr="008B5E21">
        <w:rPr>
          <w:rFonts w:ascii="David" w:hAnsi="David" w:cs="David"/>
          <w:rtl/>
        </w:rPr>
        <w:t xml:space="preserve"> </w:t>
      </w:r>
      <w:r w:rsidRPr="008B5E21">
        <w:rPr>
          <w:rFonts w:ascii="David" w:eastAsia="Calibri" w:hAnsi="David" w:cs="David"/>
          <w:rtl/>
        </w:rPr>
        <w:t>בחצרות ובנייני משרדי הממשלה, יחידות הסמך וגופים נלווים שבהם ייעשה שימוש לצורך ביצוע</w:t>
      </w:r>
      <w:r w:rsidRPr="008B5E21">
        <w:rPr>
          <w:rFonts w:ascii="David" w:hAnsi="David" w:cs="David"/>
          <w:rtl/>
        </w:rPr>
        <w:t xml:space="preserve"> </w:t>
      </w:r>
      <w:r w:rsidRPr="008B5E21">
        <w:rPr>
          <w:rFonts w:ascii="David" w:eastAsia="Calibri" w:hAnsi="David" w:cs="David"/>
          <w:rtl/>
        </w:rPr>
        <w:t xml:space="preserve">השירותים נשוא המכרז וההסכם עבור משרד האוצר </w:t>
      </w:r>
      <w:r w:rsidRPr="008B5E21">
        <w:rPr>
          <w:rFonts w:ascii="David" w:hAnsi="David" w:cs="David"/>
          <w:rtl/>
        </w:rPr>
        <w:t xml:space="preserve">והוא פוטר את מדינת ישראל – משרד האוצר, משרדי הממשלה יחידות הסמך וגופים </w:t>
      </w:r>
      <w:r w:rsidRPr="008B5E21">
        <w:rPr>
          <w:rFonts w:ascii="David" w:eastAsia="Calibri" w:hAnsi="David" w:cs="David"/>
          <w:rtl/>
        </w:rPr>
        <w:t>נלווים,  ועובדיהם מכל נזק ו/או אבדן אשר ייגרמו לציוד</w:t>
      </w:r>
      <w:r w:rsidRPr="008B5E21">
        <w:rPr>
          <w:rFonts w:ascii="David" w:hAnsi="David" w:cs="David"/>
          <w:rtl/>
        </w:rPr>
        <w:t xml:space="preserve"> </w:t>
      </w:r>
      <w:r w:rsidRPr="008B5E21">
        <w:rPr>
          <w:rFonts w:ascii="David" w:eastAsia="Calibri" w:hAnsi="David" w:cs="David"/>
          <w:rtl/>
        </w:rPr>
        <w:t>ולרכוש כאמור בשל סיכוני אש מורחב לרבות בגין נזקי טבע ורעידת אדמה וסיכוני גניבה, פריצה ושוד</w:t>
      </w:r>
      <w:r w:rsidRPr="008B5E21">
        <w:rPr>
          <w:rFonts w:ascii="David" w:hAnsi="David" w:cs="David"/>
          <w:rtl/>
        </w:rPr>
        <w:t xml:space="preserve"> </w:t>
      </w:r>
      <w:r w:rsidRPr="008B5E21">
        <w:rPr>
          <w:rFonts w:ascii="David" w:eastAsia="Calibri" w:hAnsi="David" w:cs="David"/>
          <w:rtl/>
        </w:rPr>
        <w:t xml:space="preserve">ומתחייב שלא לתבוע בגין </w:t>
      </w:r>
      <w:r w:rsidRPr="008B5E21">
        <w:rPr>
          <w:rFonts w:ascii="David" w:hAnsi="David" w:cs="David"/>
          <w:rtl/>
        </w:rPr>
        <w:t xml:space="preserve">נזקים אילו את מדינת ישראל – משרד האוצר, משרדי הממשלה יחידות הסמך וגופים </w:t>
      </w:r>
      <w:r w:rsidRPr="008B5E21">
        <w:rPr>
          <w:rFonts w:ascii="David" w:eastAsia="Calibri" w:hAnsi="David" w:cs="David"/>
          <w:rtl/>
        </w:rPr>
        <w:t>נלווים,</w:t>
      </w:r>
      <w:r w:rsidRPr="008B5E21">
        <w:rPr>
          <w:rFonts w:ascii="David" w:hAnsi="David" w:cs="David"/>
          <w:rtl/>
        </w:rPr>
        <w:t xml:space="preserve"> ועובדיהם.</w:t>
      </w:r>
    </w:p>
    <w:p w14:paraId="03032419" w14:textId="77777777" w:rsidR="009D7CB3" w:rsidRPr="008B5E21" w:rsidRDefault="009D7CB3" w:rsidP="008B5E21">
      <w:pPr>
        <w:pStyle w:val="afffffc"/>
        <w:spacing w:line="360" w:lineRule="auto"/>
        <w:ind w:left="215"/>
        <w:rPr>
          <w:rFonts w:ascii="David" w:hAnsi="David" w:cs="David"/>
          <w:sz w:val="24"/>
          <w:szCs w:val="24"/>
          <w:rtl/>
        </w:rPr>
      </w:pPr>
    </w:p>
    <w:p w14:paraId="2A8C7AA5" w14:textId="77777777" w:rsidR="009D7CB3" w:rsidRPr="008B5E21" w:rsidRDefault="009D7CB3" w:rsidP="008B5E21">
      <w:pPr>
        <w:pStyle w:val="affff4"/>
        <w:numPr>
          <w:ilvl w:val="0"/>
          <w:numId w:val="98"/>
        </w:numPr>
        <w:spacing w:line="360" w:lineRule="auto"/>
        <w:rPr>
          <w:rFonts w:ascii="David" w:hAnsi="David" w:cs="David"/>
          <w:b/>
          <w:bCs/>
          <w:u w:val="single"/>
          <w:rtl/>
        </w:rPr>
      </w:pPr>
      <w:r w:rsidRPr="008B5E21">
        <w:rPr>
          <w:rFonts w:ascii="David" w:hAnsi="David" w:cs="David"/>
          <w:b/>
          <w:bCs/>
          <w:u w:val="single"/>
          <w:rtl/>
        </w:rPr>
        <w:t>כללי</w:t>
      </w:r>
    </w:p>
    <w:p w14:paraId="6A49E22F" w14:textId="77777777" w:rsidR="009D7CB3" w:rsidRPr="008B5E21" w:rsidRDefault="009D7CB3" w:rsidP="008B5E21">
      <w:pPr>
        <w:pStyle w:val="affff4"/>
        <w:numPr>
          <w:ilvl w:val="0"/>
          <w:numId w:val="104"/>
        </w:numPr>
        <w:spacing w:line="360" w:lineRule="auto"/>
        <w:rPr>
          <w:rFonts w:ascii="David" w:hAnsi="David" w:cs="David"/>
          <w:rtl/>
        </w:rPr>
      </w:pPr>
      <w:r w:rsidRPr="008B5E21">
        <w:rPr>
          <w:rFonts w:ascii="David" w:hAnsi="David" w:cs="David"/>
          <w:rtl/>
        </w:rPr>
        <w:t>בכל פוליסות הביטוח הנ"ל יכללו התנאים הבאים:-</w:t>
      </w:r>
    </w:p>
    <w:p w14:paraId="091CEB36"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 xml:space="preserve">לשם המבוטח יתווספו כמבוטחים נוספים : </w:t>
      </w:r>
      <w:r w:rsidRPr="008B5E21">
        <w:rPr>
          <w:rFonts w:ascii="David" w:hAnsi="David" w:cs="David"/>
          <w:b/>
          <w:bCs/>
          <w:rtl/>
        </w:rPr>
        <w:t xml:space="preserve">מדינת ישראל – משרד האוצר, משרדי הממשלה יחידות הסמך וגופים נלווים,  </w:t>
      </w:r>
      <w:r w:rsidRPr="008B5E21">
        <w:rPr>
          <w:rFonts w:ascii="David" w:hAnsi="David" w:cs="David"/>
          <w:rtl/>
        </w:rPr>
        <w:t>בכפוף להרחבי  השיפוי  כמפורט לעיל;</w:t>
      </w:r>
    </w:p>
    <w:p w14:paraId="35782B84"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 משרדי הממשלה יחידות הסמך וגופים נלווים;</w:t>
      </w:r>
    </w:p>
    <w:p w14:paraId="5E2A49EF"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של כל הנ"ל ובלבד שהוויתור לא  יחול לטובת אדם שגרם לנזק מתוך כוונת זדון;</w:t>
      </w:r>
    </w:p>
    <w:p w14:paraId="17632DA5"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2DAC1EC"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ההשתתפויות העצמיות הנקובות בכל פוליסה ופוליסה תחולנה בלעדית על הספק;</w:t>
      </w:r>
    </w:p>
    <w:p w14:paraId="2D4E504E"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6B8472" w14:textId="77777777" w:rsidR="009D7CB3" w:rsidRPr="008B5E21" w:rsidRDefault="009D7CB3" w:rsidP="008B5E21">
      <w:pPr>
        <w:pStyle w:val="affff4"/>
        <w:numPr>
          <w:ilvl w:val="0"/>
          <w:numId w:val="105"/>
        </w:numPr>
        <w:spacing w:line="360" w:lineRule="auto"/>
        <w:rPr>
          <w:rFonts w:ascii="David" w:hAnsi="David" w:cs="David"/>
          <w:b/>
          <w:bCs/>
        </w:rPr>
      </w:pPr>
      <w:r w:rsidRPr="008B5E21">
        <w:rPr>
          <w:rFonts w:ascii="David" w:hAnsi="David" w:cs="David"/>
          <w:rtl/>
        </w:rPr>
        <w:lastRenderedPageBreak/>
        <w:t xml:space="preserve">תנאי הכיסוי של הפוליסות הנ"ל לא יפחתו מהמקובל על פי תנאי "פוליסות נוסח ביט", בכפוף להרחבת הכיסויים כמפורט לעיל.     </w:t>
      </w:r>
    </w:p>
    <w:p w14:paraId="27C4E787" w14:textId="77777777" w:rsidR="009D7CB3" w:rsidRPr="008B5E21" w:rsidRDefault="009D7CB3" w:rsidP="008B5E21">
      <w:pPr>
        <w:pStyle w:val="affff4"/>
        <w:numPr>
          <w:ilvl w:val="0"/>
          <w:numId w:val="104"/>
        </w:numPr>
        <w:spacing w:line="360" w:lineRule="auto"/>
        <w:rPr>
          <w:rFonts w:ascii="David" w:hAnsi="David" w:cs="David"/>
        </w:rPr>
      </w:pPr>
      <w:r w:rsidRPr="008B5E21">
        <w:rPr>
          <w:rFonts w:ascii="David" w:hAnsi="David" w:cs="David"/>
          <w:rtl/>
        </w:rPr>
        <w:t xml:space="preserve">העתקי פוליסות הביטוח, מאושרות ע"י המבטח או אישור קיום ביטוחים בחתימתו על קיום הביטוחים כאמור יומצאו על ידי הספק למשרד האוצר  עד למועד חתימת החוזה. </w:t>
      </w:r>
    </w:p>
    <w:p w14:paraId="47F2DEEA" w14:textId="77777777" w:rsidR="009D7CB3" w:rsidRPr="008B5E21" w:rsidRDefault="009D7CB3" w:rsidP="008B5E21">
      <w:pPr>
        <w:pStyle w:val="affff4"/>
        <w:numPr>
          <w:ilvl w:val="0"/>
          <w:numId w:val="104"/>
        </w:numPr>
        <w:spacing w:line="360" w:lineRule="auto"/>
        <w:rPr>
          <w:rFonts w:ascii="David" w:hAnsi="David" w:cs="David"/>
          <w:rtl/>
        </w:rPr>
      </w:pPr>
      <w:r w:rsidRPr="008B5E21">
        <w:rPr>
          <w:rFonts w:ascii="David" w:hAnsi="David" w:cs="David"/>
          <w:rtl/>
        </w:rPr>
        <w:t xml:space="preserve">הספק מתחייב בכל תקופת ההתקשרות החוזית עם מדינת ישראל – משרד האוצר, וכל עוד  אחריותו קיימת,  להחזיק בתוקף את הביטוח. הספק מתחייב  כי פוליסות הביטוח תחודשנה על  ידו מדי שנה בשנה, כל עוד החוזה עם מדינת ישראל–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14:paraId="4B5E8BAD" w14:textId="77777777" w:rsidR="009D7CB3" w:rsidRPr="008B5E21" w:rsidRDefault="009D7CB3" w:rsidP="008B5E21">
      <w:pPr>
        <w:pStyle w:val="affff4"/>
        <w:numPr>
          <w:ilvl w:val="0"/>
          <w:numId w:val="104"/>
        </w:numPr>
        <w:spacing w:line="360" w:lineRule="auto"/>
        <w:rPr>
          <w:rFonts w:ascii="David" w:hAnsi="David" w:cs="David"/>
          <w:rtl/>
        </w:rPr>
      </w:pPr>
      <w:r w:rsidRPr="008B5E21">
        <w:rPr>
          <w:rFonts w:ascii="David"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משרדי הממשלה יחידות הסמך וגופים נלווים על כל זכות או  סעד המוקנים להם על פי הדין ועל פי חוזה זה.</w:t>
      </w:r>
    </w:p>
    <w:p w14:paraId="05214F6E" w14:textId="102BB090" w:rsidR="008B5E21" w:rsidRDefault="008B5E21">
      <w:pPr>
        <w:bidi w:val="0"/>
        <w:rPr>
          <w:rFonts w:ascii="David" w:hAnsi="David" w:cs="David"/>
          <w:rtl/>
        </w:rPr>
      </w:pPr>
      <w:r>
        <w:rPr>
          <w:rFonts w:ascii="David" w:hAnsi="David" w:cs="David"/>
          <w:rtl/>
        </w:rPr>
        <w:br w:type="page"/>
      </w:r>
    </w:p>
    <w:p w14:paraId="380D8168" w14:textId="39FE8879" w:rsidR="00440EA9" w:rsidRPr="00120467" w:rsidRDefault="00DB2043" w:rsidP="009D7CB3">
      <w:pPr>
        <w:pStyle w:val="affffa"/>
        <w:rPr>
          <w:rtl/>
        </w:rPr>
      </w:pPr>
      <w:bookmarkStart w:id="652" w:name="_Toc533583355"/>
      <w:r w:rsidRPr="00120467">
        <w:rPr>
          <w:rtl/>
        </w:rPr>
        <w:lastRenderedPageBreak/>
        <w:t>נספח 11</w:t>
      </w:r>
      <w:r w:rsidR="00CF677B">
        <w:rPr>
          <w:rFonts w:hint="cs"/>
          <w:rtl/>
        </w:rPr>
        <w:t xml:space="preserve">ב' </w:t>
      </w:r>
      <w:r w:rsidR="00CF677B">
        <w:rPr>
          <w:rtl/>
        </w:rPr>
        <w:t>–</w:t>
      </w:r>
      <w:r w:rsidR="00CF677B">
        <w:rPr>
          <w:rFonts w:hint="cs"/>
          <w:rtl/>
        </w:rPr>
        <w:t xml:space="preserve"> </w:t>
      </w:r>
      <w:r w:rsidR="00440EA9" w:rsidRPr="00120467">
        <w:rPr>
          <w:rtl/>
        </w:rPr>
        <w:t>אישור קיום ביטוחים</w:t>
      </w:r>
      <w:bookmarkEnd w:id="652"/>
    </w:p>
    <w:p w14:paraId="792A578E" w14:textId="77777777" w:rsidR="00440EA9" w:rsidRPr="00440EA9" w:rsidRDefault="00440EA9" w:rsidP="00440EA9">
      <w:pPr>
        <w:rPr>
          <w:rFonts w:ascii="David" w:hAnsi="David" w:cs="David"/>
          <w:rtl/>
        </w:rPr>
      </w:pPr>
    </w:p>
    <w:p w14:paraId="686DEE8D"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לכבוד: </w:t>
      </w:r>
    </w:p>
    <w:p w14:paraId="5C657CC0" w14:textId="77777777" w:rsidR="008E6867" w:rsidRPr="008E6867" w:rsidRDefault="008E6867" w:rsidP="008E6867">
      <w:pPr>
        <w:spacing w:line="360" w:lineRule="auto"/>
        <w:rPr>
          <w:rFonts w:ascii="David" w:hAnsi="David" w:cs="David"/>
          <w:rtl/>
        </w:rPr>
      </w:pPr>
    </w:p>
    <w:p w14:paraId="3C6FB04F"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 xml:space="preserve">מדינת ישראל – משרד האוצר; </w:t>
      </w:r>
    </w:p>
    <w:p w14:paraId="23CBA962"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בכתובת: קפלן 1, ירושלים</w:t>
      </w:r>
    </w:p>
    <w:p w14:paraId="572DD08B" w14:textId="77777777" w:rsidR="008E6867" w:rsidRPr="008E6867" w:rsidRDefault="008E6867" w:rsidP="008E6867">
      <w:pPr>
        <w:spacing w:line="360" w:lineRule="auto"/>
        <w:rPr>
          <w:rFonts w:ascii="David" w:hAnsi="David" w:cs="David"/>
          <w:rtl/>
        </w:rPr>
      </w:pPr>
    </w:p>
    <w:p w14:paraId="13A64A54" w14:textId="77777777" w:rsidR="008E6867" w:rsidRPr="008E6867" w:rsidRDefault="008E6867" w:rsidP="008E6867">
      <w:pPr>
        <w:spacing w:line="360" w:lineRule="auto"/>
        <w:rPr>
          <w:rFonts w:ascii="David" w:hAnsi="David" w:cs="David"/>
          <w:rtl/>
        </w:rPr>
      </w:pPr>
      <w:r w:rsidRPr="008E6867">
        <w:rPr>
          <w:rFonts w:ascii="David" w:hAnsi="David" w:cs="David"/>
          <w:rtl/>
        </w:rPr>
        <w:t>א.ג.נ.,</w:t>
      </w:r>
    </w:p>
    <w:p w14:paraId="6D7E2638"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w:t>
      </w:r>
    </w:p>
    <w:p w14:paraId="1B8D2AE8"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הנדון:  </w:t>
      </w:r>
      <w:r w:rsidRPr="008E6867">
        <w:rPr>
          <w:rFonts w:ascii="David" w:hAnsi="David" w:cs="David"/>
          <w:b/>
          <w:bCs/>
          <w:u w:val="single"/>
          <w:rtl/>
        </w:rPr>
        <w:t>אישור קיום ביטוחים</w:t>
      </w:r>
    </w:p>
    <w:p w14:paraId="11B3C3CD" w14:textId="77777777" w:rsidR="008E6867" w:rsidRPr="008E6867" w:rsidRDefault="008E6867" w:rsidP="008E6867">
      <w:pPr>
        <w:spacing w:line="360" w:lineRule="auto"/>
        <w:rPr>
          <w:rFonts w:ascii="David" w:hAnsi="David" w:cs="David"/>
          <w:color w:val="00B050"/>
          <w:rtl/>
        </w:rPr>
      </w:pPr>
    </w:p>
    <w:p w14:paraId="386B47D2" w14:textId="77777777" w:rsidR="008E6867" w:rsidRPr="008E6867" w:rsidRDefault="008E6867" w:rsidP="008E6867">
      <w:pPr>
        <w:spacing w:line="360" w:lineRule="auto"/>
        <w:jc w:val="both"/>
        <w:rPr>
          <w:rFonts w:ascii="David" w:hAnsi="David" w:cs="David"/>
          <w:rtl/>
        </w:rPr>
      </w:pPr>
      <w:r w:rsidRPr="008E6867">
        <w:rPr>
          <w:rFonts w:ascii="David" w:hAnsi="David" w:cs="David"/>
          <w:rtl/>
        </w:rPr>
        <w:t>הננו מאשרים בזה כי ערכנו למבוטחנו _________________________</w:t>
      </w:r>
      <w:r>
        <w:rPr>
          <w:rFonts w:ascii="David" w:hAnsi="David" w:cs="David"/>
          <w:rtl/>
        </w:rPr>
        <w:t>___</w:t>
      </w:r>
      <w:r>
        <w:rPr>
          <w:rFonts w:ascii="David" w:hAnsi="David" w:cs="David" w:hint="cs"/>
          <w:rtl/>
        </w:rPr>
        <w:t xml:space="preserve"> </w:t>
      </w:r>
      <w:r>
        <w:rPr>
          <w:rFonts w:ascii="David" w:hAnsi="David" w:cs="David"/>
          <w:rtl/>
        </w:rPr>
        <w:t>(להלן</w:t>
      </w:r>
      <w:r>
        <w:rPr>
          <w:rFonts w:ascii="David" w:hAnsi="David" w:cs="David" w:hint="cs"/>
          <w:rtl/>
        </w:rPr>
        <w:t xml:space="preserve">: </w:t>
      </w:r>
      <w:r w:rsidRPr="008E6867">
        <w:rPr>
          <w:rFonts w:ascii="David" w:hAnsi="David" w:cs="David"/>
          <w:b/>
          <w:bCs/>
          <w:rtl/>
        </w:rPr>
        <w:t>"הספק"</w:t>
      </w:r>
      <w:r w:rsidRPr="008E6867">
        <w:rPr>
          <w:rFonts w:ascii="David" w:hAnsi="David" w:cs="David"/>
          <w:rtl/>
        </w:rPr>
        <w:t xml:space="preserve">) </w:t>
      </w:r>
    </w:p>
    <w:p w14:paraId="06AF0D8C" w14:textId="77777777" w:rsidR="008E6867" w:rsidRPr="008E6867" w:rsidRDefault="008E6867" w:rsidP="008E6867">
      <w:pPr>
        <w:spacing w:line="360" w:lineRule="auto"/>
        <w:jc w:val="both"/>
        <w:rPr>
          <w:rFonts w:ascii="David" w:hAnsi="David" w:cs="David"/>
          <w:rtl/>
        </w:rPr>
      </w:pPr>
    </w:p>
    <w:p w14:paraId="04A76790" w14:textId="77777777" w:rsidR="008E6867" w:rsidRPr="008E6867" w:rsidRDefault="008E6867" w:rsidP="008E6867">
      <w:pPr>
        <w:spacing w:line="360" w:lineRule="auto"/>
        <w:ind w:left="6"/>
        <w:jc w:val="both"/>
        <w:rPr>
          <w:rFonts w:ascii="David" w:hAnsi="David" w:cs="David"/>
          <w:rtl/>
        </w:rPr>
      </w:pPr>
      <w:r w:rsidRPr="008E6867">
        <w:rPr>
          <w:rFonts w:ascii="David" w:hAnsi="David" w:cs="David"/>
          <w:rtl/>
        </w:rPr>
        <w:t>לתקופת הביטוח מיום _______________ עד יום ________________ בקשר לאספקת שירותי רשת תקשורת אלחוטית (</w:t>
      </w:r>
      <w:r w:rsidRPr="008E6867">
        <w:rPr>
          <w:rFonts w:ascii="David" w:hAnsi="David" w:cs="David"/>
        </w:rPr>
        <w:t>WI-FI</w:t>
      </w:r>
      <w:r w:rsidRPr="008E6867">
        <w:rPr>
          <w:rFonts w:ascii="David" w:hAnsi="David" w:cs="David"/>
          <w:rtl/>
        </w:rPr>
        <w:t>) לרבות שירותי קישור וחיבור לאינטרנט (</w:t>
      </w:r>
      <w:r w:rsidRPr="008E6867">
        <w:rPr>
          <w:rFonts w:ascii="David" w:hAnsi="David" w:cs="David"/>
        </w:rPr>
        <w:t>ISP</w:t>
      </w:r>
      <w:r w:rsidRPr="008E6867">
        <w:rPr>
          <w:rFonts w:ascii="David" w:hAnsi="David" w:cs="David"/>
          <w:rtl/>
        </w:rPr>
        <w:t>ׂ) עבור אורחי משרדי הממשלה, יחידות הסמך וגופים נלווים בחצרות ובבניינים בפריסה ארצית, בהתאם למכרז מרכזי וחוזה עם מדינת ישראל – משרד האוצר, את הביטוחים המפורטים להלן:</w:t>
      </w:r>
    </w:p>
    <w:p w14:paraId="253CBF87" w14:textId="77777777" w:rsidR="008E6867" w:rsidRPr="008E6867" w:rsidRDefault="008E6867" w:rsidP="008E6867">
      <w:pPr>
        <w:spacing w:line="360" w:lineRule="auto"/>
        <w:ind w:left="6"/>
        <w:rPr>
          <w:rFonts w:ascii="David" w:hAnsi="David" w:cs="David"/>
          <w:rtl/>
        </w:rPr>
      </w:pPr>
    </w:p>
    <w:p w14:paraId="268C6B12"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חבות המעבידים, פוליסה מס':____________________________</w:t>
      </w:r>
    </w:p>
    <w:p w14:paraId="73F460E3" w14:textId="77777777" w:rsidR="008E6867" w:rsidRPr="008E6867" w:rsidRDefault="008E6867" w:rsidP="008E6867">
      <w:pPr>
        <w:spacing w:line="360" w:lineRule="auto"/>
        <w:rPr>
          <w:rFonts w:ascii="David" w:hAnsi="David" w:cs="David"/>
          <w:rtl/>
        </w:rPr>
      </w:pPr>
    </w:p>
    <w:p w14:paraId="0135CC05" w14:textId="77777777" w:rsidR="008E6867" w:rsidRPr="008E6867" w:rsidRDefault="008E6867" w:rsidP="00DE29B2">
      <w:pPr>
        <w:pStyle w:val="affff4"/>
        <w:numPr>
          <w:ilvl w:val="0"/>
          <w:numId w:val="85"/>
        </w:numPr>
        <w:spacing w:line="360" w:lineRule="auto"/>
        <w:rPr>
          <w:rFonts w:ascii="David" w:hAnsi="David" w:cs="David"/>
          <w:rtl/>
        </w:rPr>
      </w:pPr>
      <w:r w:rsidRPr="008E6867">
        <w:rPr>
          <w:rFonts w:ascii="David" w:hAnsi="David" w:cs="David"/>
          <w:rtl/>
        </w:rPr>
        <w:t xml:space="preserve">אחריותו החוקית כלפי עובדיו בכל תחומי מדינת ישראל והשטחים המוחזקים. </w:t>
      </w:r>
    </w:p>
    <w:p w14:paraId="07E0907F" w14:textId="77777777" w:rsidR="008E6867" w:rsidRPr="008E6867" w:rsidRDefault="008E6867" w:rsidP="00DE29B2">
      <w:pPr>
        <w:pStyle w:val="affff4"/>
        <w:numPr>
          <w:ilvl w:val="0"/>
          <w:numId w:val="85"/>
        </w:numPr>
        <w:spacing w:line="360" w:lineRule="auto"/>
        <w:rPr>
          <w:rFonts w:ascii="David" w:hAnsi="David" w:cs="David"/>
          <w:rtl/>
        </w:rPr>
      </w:pPr>
      <w:r w:rsidRPr="008E6867">
        <w:rPr>
          <w:rFonts w:ascii="David" w:hAnsi="David" w:cs="David"/>
          <w:rtl/>
        </w:rPr>
        <w:t>גבול  האחריות לא יפחת מסך  5,000,000 דולר ארה"ב לעובד,  למקרה ולתקופת ביטוח (שנה);</w:t>
      </w:r>
    </w:p>
    <w:p w14:paraId="4D13FFD9" w14:textId="77777777" w:rsidR="008E6867" w:rsidRPr="008E6867" w:rsidRDefault="008E6867" w:rsidP="00DE29B2">
      <w:pPr>
        <w:pStyle w:val="affff4"/>
        <w:numPr>
          <w:ilvl w:val="0"/>
          <w:numId w:val="85"/>
        </w:numPr>
        <w:spacing w:line="360" w:lineRule="auto"/>
        <w:rPr>
          <w:rFonts w:ascii="David" w:hAnsi="David" w:cs="David"/>
          <w:rtl/>
        </w:rPr>
      </w:pPr>
      <w:r w:rsidRPr="008E6867">
        <w:rPr>
          <w:rFonts w:ascii="David" w:hAnsi="David" w:cs="David"/>
          <w:rtl/>
        </w:rPr>
        <w:t>הביטוח מורחב לכסות את חבותו של המבוטח כלפי קבלנים,  קבלני משנה ועובדיהם היה  ויחשב</w:t>
      </w:r>
      <w:r>
        <w:rPr>
          <w:rFonts w:ascii="David" w:hAnsi="David" w:cs="David" w:hint="cs"/>
          <w:rtl/>
        </w:rPr>
        <w:t xml:space="preserve"> </w:t>
      </w:r>
      <w:r w:rsidRPr="008E6867">
        <w:rPr>
          <w:rFonts w:ascii="David" w:hAnsi="David" w:cs="David"/>
          <w:rtl/>
        </w:rPr>
        <w:t>כמעבידם.</w:t>
      </w:r>
    </w:p>
    <w:p w14:paraId="134B1784" w14:textId="77777777" w:rsidR="008E6867" w:rsidRPr="008E6867" w:rsidRDefault="008E6867" w:rsidP="00DE29B2">
      <w:pPr>
        <w:pStyle w:val="affff4"/>
        <w:numPr>
          <w:ilvl w:val="0"/>
          <w:numId w:val="85"/>
        </w:numPr>
        <w:spacing w:line="360" w:lineRule="auto"/>
        <w:rPr>
          <w:rFonts w:ascii="David" w:hAnsi="David" w:cs="David"/>
          <w:rtl/>
        </w:rPr>
      </w:pPr>
      <w:r w:rsidRPr="008E6867">
        <w:rPr>
          <w:rFonts w:ascii="David" w:hAnsi="David" w:cs="David"/>
          <w:rtl/>
        </w:rPr>
        <w:t>הביטוח על פי הפוליסה מורחב לשפות את מדינת ישראל – משרד האוצר, משרדי הממשלה יחידות</w:t>
      </w:r>
      <w:r w:rsidRPr="008E6867">
        <w:rPr>
          <w:rFonts w:ascii="David" w:hAnsi="David" w:cs="David" w:hint="cs"/>
          <w:rtl/>
        </w:rPr>
        <w:t xml:space="preserve"> </w:t>
      </w:r>
      <w:r w:rsidRPr="008E6867">
        <w:rPr>
          <w:rFonts w:ascii="David" w:hAnsi="David" w:cs="David"/>
          <w:rtl/>
        </w:rPr>
        <w:t>הסמך וגופים נלווים  היה ונטען לעניין קרות תאונת  עבודה/מחלת  מקצוע כלשהי כי הם נושאים</w:t>
      </w:r>
      <w:r>
        <w:rPr>
          <w:rFonts w:ascii="David" w:hAnsi="David" w:cs="David" w:hint="cs"/>
          <w:rtl/>
        </w:rPr>
        <w:t xml:space="preserve"> </w:t>
      </w:r>
      <w:r w:rsidRPr="008E6867">
        <w:rPr>
          <w:rFonts w:ascii="David" w:hAnsi="David" w:cs="David"/>
          <w:rtl/>
        </w:rPr>
        <w:t>בחבות מעביד כלשהם כלפי  מי מעובדי הספק, קבלנים, קבלני משנה ועובדיהם שבשירותו.</w:t>
      </w:r>
    </w:p>
    <w:p w14:paraId="42D1DF7F" w14:textId="77777777" w:rsidR="008E6867" w:rsidRPr="008E6867" w:rsidRDefault="008E6867" w:rsidP="008E6867">
      <w:pPr>
        <w:spacing w:line="360" w:lineRule="auto"/>
        <w:rPr>
          <w:rFonts w:ascii="David" w:hAnsi="David" w:cs="David"/>
          <w:b/>
          <w:bCs/>
          <w:color w:val="FF0000"/>
          <w:rtl/>
        </w:rPr>
      </w:pPr>
    </w:p>
    <w:p w14:paraId="0877DBFD"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אחריות כלפי צד שלישי, פוליסה מס':____________________________</w:t>
      </w:r>
    </w:p>
    <w:p w14:paraId="793F2C02" w14:textId="77777777" w:rsidR="008E6867" w:rsidRPr="008E6867" w:rsidRDefault="008E6867" w:rsidP="008E6867">
      <w:pPr>
        <w:spacing w:line="360" w:lineRule="auto"/>
        <w:rPr>
          <w:rFonts w:ascii="David" w:hAnsi="David" w:cs="David"/>
          <w:b/>
          <w:bCs/>
          <w:rtl/>
        </w:rPr>
      </w:pPr>
    </w:p>
    <w:p w14:paraId="07884449"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אחריותו החוקית בביטוח אחריות כלפי צד שלישי על פי דיני מדינת ישראל , בגין נזקי גוף ורכוש בכ</w:t>
      </w:r>
      <w:r>
        <w:rPr>
          <w:rFonts w:ascii="David" w:hAnsi="David" w:cs="David" w:hint="cs"/>
          <w:rtl/>
        </w:rPr>
        <w:t xml:space="preserve">ל </w:t>
      </w:r>
      <w:r w:rsidRPr="008E6867">
        <w:rPr>
          <w:rFonts w:ascii="David" w:hAnsi="David" w:cs="David"/>
          <w:rtl/>
        </w:rPr>
        <w:t>תחומי מדינת ישראל והשטחים המוחזקים.</w:t>
      </w:r>
    </w:p>
    <w:p w14:paraId="11B06C3B"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גבול האחריות לא יפחת מסך  1,000,000 דולר ארה"ב למקרה ולתקופת ביטוח (שנה);</w:t>
      </w:r>
    </w:p>
    <w:p w14:paraId="3834C064"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בפוליסה ייכלל סעיף אחריות צולבת (</w:t>
      </w:r>
      <w:r w:rsidRPr="008E6867">
        <w:rPr>
          <w:rFonts w:ascii="David" w:hAnsi="David" w:cs="David"/>
        </w:rPr>
        <w:t>CROSS LIABILITY</w:t>
      </w:r>
      <w:r w:rsidRPr="008E6867">
        <w:rPr>
          <w:rFonts w:ascii="David" w:hAnsi="David" w:cs="David"/>
          <w:rtl/>
        </w:rPr>
        <w:t>).</w:t>
      </w:r>
    </w:p>
    <w:p w14:paraId="5AC59591"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הביטוח מורחב לכסות את חבותו של המבוטח כלפי צד שלישי בגין פעילות של קבלנים, קבלני משנה</w:t>
      </w:r>
      <w:r>
        <w:rPr>
          <w:rFonts w:ascii="David" w:hAnsi="David" w:cs="David" w:hint="cs"/>
          <w:rtl/>
        </w:rPr>
        <w:t xml:space="preserve"> </w:t>
      </w:r>
      <w:r w:rsidRPr="008E6867">
        <w:rPr>
          <w:rFonts w:ascii="David" w:hAnsi="David" w:cs="David"/>
          <w:rtl/>
        </w:rPr>
        <w:t xml:space="preserve">ועובדיהם; </w:t>
      </w:r>
    </w:p>
    <w:p w14:paraId="6907C253"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רכוש מדינת ישראל ייחשב רכוש צד שלישי;</w:t>
      </w:r>
    </w:p>
    <w:p w14:paraId="69B6E482"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כל סייג/חריג לגבי רכוש והמתייחס לרכוש מדינת ישראל שהספק או כל איש שבשירותו פועלים או פעלו בו- מבוטל;</w:t>
      </w:r>
    </w:p>
    <w:p w14:paraId="286940D2"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lastRenderedPageBreak/>
        <w:t>טכנאים, מודדים, מנהלי לקוחות, אנשי מכירות ושאר בעלי התפקידים, שאינם מכוסים במסגרת</w:t>
      </w:r>
      <w:r>
        <w:rPr>
          <w:rFonts w:ascii="David" w:hAnsi="David" w:cs="David" w:hint="cs"/>
          <w:rtl/>
        </w:rPr>
        <w:t xml:space="preserve"> </w:t>
      </w:r>
      <w:r w:rsidRPr="008E6867">
        <w:rPr>
          <w:rFonts w:ascii="David" w:hAnsi="David" w:cs="David"/>
          <w:rtl/>
        </w:rPr>
        <w:t xml:space="preserve">ביטוח חבות מעבידים של הספק, ייחשבו צד שלישי.                                      </w:t>
      </w:r>
    </w:p>
    <w:p w14:paraId="68E879D9" w14:textId="77777777" w:rsidR="008E6867" w:rsidRPr="008E6867" w:rsidRDefault="008E6867" w:rsidP="00DE29B2">
      <w:pPr>
        <w:pStyle w:val="affff4"/>
        <w:numPr>
          <w:ilvl w:val="0"/>
          <w:numId w:val="86"/>
        </w:numPr>
        <w:spacing w:line="360" w:lineRule="auto"/>
        <w:rPr>
          <w:rFonts w:ascii="David" w:hAnsi="David" w:cs="David"/>
          <w:rtl/>
        </w:rPr>
      </w:pPr>
      <w:r w:rsidRPr="008E6867">
        <w:rPr>
          <w:rFonts w:ascii="David" w:hAnsi="David" w:cs="David"/>
          <w:rtl/>
        </w:rPr>
        <w:t>הביטוח על פי הפוליסה מורחב לשפות את מדינת ישראל –  משרד האוצר, משרדי הממשלה יחידות</w:t>
      </w:r>
      <w:r>
        <w:rPr>
          <w:rFonts w:ascii="David" w:hAnsi="David" w:cs="David" w:hint="cs"/>
          <w:rtl/>
        </w:rPr>
        <w:t xml:space="preserve"> </w:t>
      </w:r>
      <w:r w:rsidRPr="008E6867">
        <w:rPr>
          <w:rFonts w:ascii="David" w:hAnsi="David" w:cs="David"/>
          <w:rtl/>
        </w:rPr>
        <w:t>הסמך וגופים נלווים ככל  שייחשבו  אחראים  למעשי ו/או מחדלי  הספק וכל הפועלים מטעמו.</w:t>
      </w:r>
    </w:p>
    <w:p w14:paraId="39977790" w14:textId="77777777" w:rsidR="008E6867" w:rsidRPr="008E6867" w:rsidRDefault="008E6867" w:rsidP="008E6867">
      <w:pPr>
        <w:spacing w:line="360" w:lineRule="auto"/>
        <w:rPr>
          <w:rFonts w:ascii="David" w:hAnsi="David" w:cs="David"/>
          <w:color w:val="FF0000"/>
          <w:rtl/>
        </w:rPr>
      </w:pPr>
    </w:p>
    <w:p w14:paraId="02D2A137" w14:textId="77777777" w:rsidR="008E6867" w:rsidRPr="008E6867" w:rsidRDefault="008E6867" w:rsidP="008E6867">
      <w:pPr>
        <w:pStyle w:val="afffffc"/>
        <w:spacing w:line="360" w:lineRule="auto"/>
        <w:rPr>
          <w:rFonts w:ascii="David" w:hAnsi="David" w:cs="David"/>
          <w:sz w:val="24"/>
          <w:szCs w:val="24"/>
          <w:rtl/>
        </w:rPr>
      </w:pPr>
      <w:r w:rsidRPr="008E6867">
        <w:rPr>
          <w:rFonts w:ascii="David" w:hAnsi="David" w:cs="David"/>
          <w:b/>
          <w:bCs/>
          <w:sz w:val="24"/>
          <w:szCs w:val="24"/>
          <w:u w:val="single"/>
          <w:rtl/>
        </w:rPr>
        <w:t>ביטוח משולב לאחריות מקצועית וחבות המוצר, פוליסה מס':__________________</w:t>
      </w:r>
      <w:r w:rsidRPr="008E6867">
        <w:rPr>
          <w:rFonts w:ascii="David" w:hAnsi="David" w:cs="David"/>
          <w:sz w:val="24"/>
          <w:szCs w:val="24"/>
          <w:rtl/>
        </w:rPr>
        <w:t xml:space="preserve"> </w:t>
      </w:r>
    </w:p>
    <w:p w14:paraId="657F5C8C" w14:textId="77777777" w:rsidR="008E6867" w:rsidRPr="008E6867" w:rsidRDefault="008E6867" w:rsidP="008E6867">
      <w:pPr>
        <w:pStyle w:val="afffffc"/>
        <w:spacing w:line="360" w:lineRule="auto"/>
        <w:jc w:val="right"/>
        <w:rPr>
          <w:rFonts w:ascii="David" w:hAnsi="David" w:cs="David"/>
          <w:b/>
          <w:bCs/>
          <w:sz w:val="24"/>
          <w:szCs w:val="24"/>
          <w:rtl/>
        </w:rPr>
      </w:pPr>
      <w:r w:rsidRPr="008E6867">
        <w:rPr>
          <w:rFonts w:ascii="David" w:hAnsi="David" w:cs="David"/>
          <w:sz w:val="24"/>
          <w:szCs w:val="24"/>
          <w:rtl/>
        </w:rPr>
        <w:t xml:space="preserve">     </w:t>
      </w:r>
    </w:p>
    <w:p w14:paraId="620E4F16" w14:textId="77777777" w:rsidR="008E6867" w:rsidRPr="008E6867" w:rsidRDefault="008E6867" w:rsidP="008E6867">
      <w:pPr>
        <w:pStyle w:val="afffffc"/>
        <w:spacing w:line="360" w:lineRule="auto"/>
        <w:jc w:val="right"/>
        <w:rPr>
          <w:rFonts w:ascii="David" w:hAnsi="David" w:cs="David"/>
          <w:b/>
          <w:bCs/>
          <w:sz w:val="24"/>
          <w:szCs w:val="24"/>
        </w:rPr>
      </w:pPr>
      <w:r w:rsidRPr="008E6867">
        <w:rPr>
          <w:rFonts w:ascii="David" w:hAnsi="David" w:cs="David"/>
          <w:b/>
          <w:bCs/>
          <w:sz w:val="24"/>
          <w:szCs w:val="24"/>
        </w:rPr>
        <w:t xml:space="preserve">COMBINED PRODUCTS LIABILITY AND PROFESSIONAL INDEMNITY </w:t>
      </w:r>
    </w:p>
    <w:p w14:paraId="59FCE2DF" w14:textId="77777777" w:rsidR="008E6867" w:rsidRPr="008E6867" w:rsidRDefault="008E6867" w:rsidP="008E6867">
      <w:pPr>
        <w:pStyle w:val="afffffc"/>
        <w:spacing w:line="360" w:lineRule="auto"/>
        <w:jc w:val="right"/>
        <w:rPr>
          <w:rFonts w:ascii="David" w:hAnsi="David" w:cs="David"/>
          <w:b/>
          <w:bCs/>
          <w:sz w:val="24"/>
          <w:szCs w:val="24"/>
        </w:rPr>
      </w:pPr>
      <w:r w:rsidRPr="008E6867">
        <w:rPr>
          <w:rFonts w:ascii="David" w:hAnsi="David" w:cs="David"/>
          <w:b/>
          <w:bCs/>
          <w:sz w:val="24"/>
          <w:szCs w:val="24"/>
        </w:rPr>
        <w:t>POLICY   FOR THE SOFTWARE AND HARDWARE  INDUSTRY.</w:t>
      </w:r>
      <w:r w:rsidRPr="008E6867">
        <w:rPr>
          <w:rFonts w:ascii="David" w:hAnsi="David" w:cs="David"/>
          <w:b/>
          <w:bCs/>
          <w:sz w:val="24"/>
          <w:szCs w:val="24"/>
          <w:rtl/>
        </w:rPr>
        <w:t xml:space="preserve">               </w:t>
      </w:r>
    </w:p>
    <w:p w14:paraId="559863B8" w14:textId="77777777" w:rsidR="008E6867" w:rsidRPr="008E6867" w:rsidRDefault="008E6867" w:rsidP="008E6867">
      <w:pPr>
        <w:pStyle w:val="afffffc"/>
        <w:spacing w:line="360" w:lineRule="auto"/>
        <w:rPr>
          <w:rFonts w:ascii="David" w:hAnsi="David" w:cs="David"/>
          <w:sz w:val="24"/>
          <w:szCs w:val="24"/>
          <w:rtl/>
        </w:rPr>
      </w:pPr>
      <w:r w:rsidRPr="008E6867">
        <w:rPr>
          <w:rFonts w:ascii="David" w:hAnsi="David" w:cs="David"/>
          <w:sz w:val="24"/>
          <w:szCs w:val="24"/>
          <w:rtl/>
        </w:rPr>
        <w:t>או</w:t>
      </w:r>
    </w:p>
    <w:p w14:paraId="52367A76" w14:textId="77777777" w:rsidR="008E6867" w:rsidRPr="008E6867" w:rsidRDefault="008E6867" w:rsidP="008E6867">
      <w:pPr>
        <w:pStyle w:val="afffffc"/>
        <w:spacing w:line="360" w:lineRule="auto"/>
        <w:jc w:val="right"/>
        <w:rPr>
          <w:rFonts w:ascii="David" w:hAnsi="David" w:cs="David"/>
          <w:b/>
          <w:bCs/>
          <w:sz w:val="24"/>
          <w:szCs w:val="24"/>
        </w:rPr>
      </w:pPr>
      <w:r w:rsidRPr="008E6867">
        <w:rPr>
          <w:rFonts w:ascii="David" w:hAnsi="David" w:cs="David"/>
          <w:b/>
          <w:bCs/>
          <w:sz w:val="24"/>
          <w:szCs w:val="24"/>
        </w:rPr>
        <w:t>ELECTRONIC PRODUCTS AND SERVICES ERRORS OR OMISSONS</w:t>
      </w:r>
    </w:p>
    <w:p w14:paraId="0F04DAEF" w14:textId="77777777" w:rsidR="008E6867" w:rsidRPr="008E6867" w:rsidRDefault="008E6867" w:rsidP="008E6867">
      <w:pPr>
        <w:pStyle w:val="afffffc"/>
        <w:spacing w:line="360" w:lineRule="auto"/>
        <w:jc w:val="right"/>
        <w:rPr>
          <w:rFonts w:ascii="David" w:hAnsi="David" w:cs="David"/>
          <w:b/>
          <w:bCs/>
          <w:sz w:val="24"/>
          <w:szCs w:val="24"/>
          <w:rtl/>
        </w:rPr>
      </w:pPr>
      <w:r w:rsidRPr="008E6867">
        <w:rPr>
          <w:rFonts w:ascii="David" w:hAnsi="David" w:cs="David"/>
          <w:b/>
          <w:bCs/>
          <w:sz w:val="24"/>
          <w:szCs w:val="24"/>
        </w:rPr>
        <w:t>AND   PRODUCTS  LIABILITY  INSURANCE</w:t>
      </w:r>
      <w:r w:rsidRPr="008E6867">
        <w:rPr>
          <w:rFonts w:ascii="David" w:hAnsi="David" w:cs="David"/>
          <w:b/>
          <w:bCs/>
          <w:sz w:val="24"/>
          <w:szCs w:val="24"/>
          <w:rtl/>
        </w:rPr>
        <w:t xml:space="preserve">                                                                     </w:t>
      </w:r>
    </w:p>
    <w:p w14:paraId="484FC30A" w14:textId="77777777" w:rsidR="008E6867" w:rsidRPr="008E6867" w:rsidRDefault="008E6867" w:rsidP="008E6867">
      <w:pPr>
        <w:pStyle w:val="afffffc"/>
        <w:spacing w:line="360" w:lineRule="auto"/>
        <w:jc w:val="right"/>
        <w:rPr>
          <w:rFonts w:ascii="David" w:hAnsi="David" w:cs="David"/>
          <w:b/>
          <w:bCs/>
          <w:sz w:val="24"/>
          <w:szCs w:val="24"/>
          <w:rtl/>
        </w:rPr>
      </w:pPr>
    </w:p>
    <w:p w14:paraId="36FA23A9"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או  </w:t>
      </w:r>
    </w:p>
    <w:p w14:paraId="3536D9BF" w14:textId="77777777" w:rsidR="008E6867" w:rsidRPr="008E6867" w:rsidRDefault="008E6867" w:rsidP="008E6867">
      <w:pPr>
        <w:spacing w:line="360" w:lineRule="auto"/>
        <w:rPr>
          <w:rFonts w:ascii="David" w:hAnsi="David" w:cs="David"/>
          <w:rtl/>
        </w:rPr>
      </w:pPr>
    </w:p>
    <w:p w14:paraId="144C3594"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נוסח אחר לביטוח משולב לאחריות מקצועית וחבות המוצר לענף הייטק/תחום מחשוב כדלהלן:  </w:t>
      </w:r>
    </w:p>
    <w:p w14:paraId="4AB0234A"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w:t>
      </w:r>
    </w:p>
    <w:p w14:paraId="6246B462" w14:textId="77777777" w:rsidR="008E6867" w:rsidRPr="008E6867" w:rsidRDefault="008E6867" w:rsidP="008E6867">
      <w:pPr>
        <w:spacing w:line="360" w:lineRule="auto"/>
        <w:rPr>
          <w:rFonts w:ascii="David" w:hAnsi="David" w:cs="David"/>
          <w:rtl/>
        </w:rPr>
      </w:pPr>
      <w:r w:rsidRPr="008E6867">
        <w:rPr>
          <w:rFonts w:ascii="David" w:hAnsi="David" w:cs="David"/>
          <w:rtl/>
        </w:rPr>
        <w:t xml:space="preserve">       ______________________________________(</w:t>
      </w:r>
      <w:r w:rsidRPr="008E6867">
        <w:rPr>
          <w:rFonts w:ascii="David" w:hAnsi="David" w:cs="David"/>
          <w:b/>
          <w:bCs/>
          <w:rtl/>
        </w:rPr>
        <w:t>בכפוף לבחינתה ולשיקולה של ענבל</w:t>
      </w:r>
      <w:r w:rsidRPr="008E6867">
        <w:rPr>
          <w:rFonts w:ascii="David" w:hAnsi="David" w:cs="David"/>
          <w:rtl/>
        </w:rPr>
        <w:t>).</w:t>
      </w:r>
    </w:p>
    <w:p w14:paraId="4D830006" w14:textId="77777777" w:rsidR="008E6867" w:rsidRPr="008E6867" w:rsidRDefault="008E6867" w:rsidP="008E6867">
      <w:pPr>
        <w:pStyle w:val="afffffc"/>
        <w:spacing w:line="360" w:lineRule="auto"/>
        <w:jc w:val="right"/>
        <w:rPr>
          <w:rFonts w:ascii="David" w:hAnsi="David" w:cs="David"/>
          <w:b/>
          <w:bCs/>
          <w:sz w:val="24"/>
          <w:szCs w:val="24"/>
        </w:rPr>
      </w:pPr>
    </w:p>
    <w:p w14:paraId="35A4B9A7" w14:textId="77777777" w:rsidR="008E6867" w:rsidRPr="0087359E" w:rsidRDefault="008E6867" w:rsidP="00DE29B2">
      <w:pPr>
        <w:pStyle w:val="affff4"/>
        <w:numPr>
          <w:ilvl w:val="0"/>
          <w:numId w:val="87"/>
        </w:numPr>
        <w:spacing w:line="360" w:lineRule="auto"/>
        <w:rPr>
          <w:rFonts w:ascii="David" w:hAnsi="David" w:cs="David"/>
          <w:rtl/>
        </w:rPr>
      </w:pPr>
      <w:r w:rsidRPr="008E6867">
        <w:rPr>
          <w:rFonts w:ascii="David" w:hAnsi="David" w:cs="David"/>
          <w:rtl/>
        </w:rPr>
        <w:t>אחריותו החוקית של הספק בגין אספקת שירותי רשת תקשורת אלחוטית (</w:t>
      </w:r>
      <w:r w:rsidRPr="008E6867">
        <w:rPr>
          <w:rFonts w:ascii="David" w:hAnsi="David" w:cs="David"/>
        </w:rPr>
        <w:t>WI-FI</w:t>
      </w:r>
      <w:r w:rsidRPr="008E6867">
        <w:rPr>
          <w:rFonts w:ascii="David" w:hAnsi="David" w:cs="David"/>
          <w:rtl/>
        </w:rPr>
        <w:t>) לרבות מת</w:t>
      </w:r>
      <w:r w:rsidR="0087359E">
        <w:rPr>
          <w:rFonts w:ascii="David" w:hAnsi="David" w:cs="David" w:hint="cs"/>
          <w:rtl/>
        </w:rPr>
        <w:t xml:space="preserve">ן </w:t>
      </w:r>
      <w:r w:rsidRPr="0087359E">
        <w:rPr>
          <w:rFonts w:ascii="David" w:hAnsi="David" w:cs="David"/>
          <w:rtl/>
        </w:rPr>
        <w:t>שירותי קישור וחיבור לאינטרנט (</w:t>
      </w:r>
      <w:r w:rsidRPr="0087359E">
        <w:rPr>
          <w:rFonts w:ascii="David" w:hAnsi="David" w:cs="David"/>
        </w:rPr>
        <w:t>ISP</w:t>
      </w:r>
      <w:r w:rsidRPr="0087359E">
        <w:rPr>
          <w:rFonts w:ascii="David" w:hAnsi="David" w:cs="David"/>
          <w:rtl/>
        </w:rPr>
        <w:t>) עבור אורחי משרדי הממשלה בפריסה ארצית, כולל</w:t>
      </w:r>
      <w:r w:rsidR="0087359E">
        <w:rPr>
          <w:rFonts w:ascii="David" w:hAnsi="David" w:cs="David" w:hint="cs"/>
          <w:rtl/>
        </w:rPr>
        <w:t xml:space="preserve"> </w:t>
      </w:r>
      <w:r w:rsidRPr="0087359E">
        <w:rPr>
          <w:rFonts w:ascii="David" w:hAnsi="David" w:cs="David"/>
          <w:rtl/>
        </w:rPr>
        <w:t>ארכיטקטורה ומיפוי הצרכים הנדרשים לצורך הקמת הרשת האלחוטית, לרבות תוואי השטח, סוגי</w:t>
      </w:r>
      <w:r w:rsidR="0087359E">
        <w:rPr>
          <w:rFonts w:ascii="David" w:hAnsi="David" w:cs="David" w:hint="cs"/>
          <w:rtl/>
        </w:rPr>
        <w:t xml:space="preserve"> </w:t>
      </w:r>
      <w:r w:rsidRPr="0087359E">
        <w:rPr>
          <w:rFonts w:ascii="David" w:hAnsi="David" w:cs="David"/>
          <w:rtl/>
        </w:rPr>
        <w:t>המבנים, השטחים הפתוחים והחללים, אפיון ותכנון הרשת האלחוטית הנדרשת, בהתאם לשטח</w:t>
      </w:r>
      <w:r w:rsidR="0087359E">
        <w:rPr>
          <w:rFonts w:ascii="David" w:hAnsi="David" w:cs="David" w:hint="cs"/>
          <w:rtl/>
        </w:rPr>
        <w:t xml:space="preserve"> </w:t>
      </w:r>
      <w:r w:rsidRPr="0087359E">
        <w:rPr>
          <w:rFonts w:ascii="David" w:hAnsi="David" w:cs="David"/>
          <w:rtl/>
        </w:rPr>
        <w:t>הכיסוי הנדרש לרבות מיקומי נקודות הגישה, סוגי האנטנות הנדרשות, תשתיות הכבילה, תכנוני</w:t>
      </w:r>
      <w:r w:rsidR="0087359E">
        <w:rPr>
          <w:rFonts w:ascii="David" w:hAnsi="David" w:cs="David" w:hint="cs"/>
          <w:rtl/>
        </w:rPr>
        <w:t xml:space="preserve"> </w:t>
      </w:r>
      <w:r w:rsidRPr="0087359E">
        <w:rPr>
          <w:rFonts w:ascii="David" w:hAnsi="David" w:cs="David"/>
          <w:rtl/>
        </w:rPr>
        <w:t>קיבולת, אבטחת מידע, ביצוע עבודות חשמל, כבילה ותשתית, כולל פרישת תשתיות פאסיביות ככל</w:t>
      </w:r>
      <w:r w:rsidR="0087359E">
        <w:rPr>
          <w:rFonts w:ascii="David" w:hAnsi="David" w:cs="David" w:hint="cs"/>
          <w:rtl/>
        </w:rPr>
        <w:t xml:space="preserve"> </w:t>
      </w:r>
      <w:r w:rsidRPr="0087359E">
        <w:rPr>
          <w:rFonts w:ascii="David" w:hAnsi="David" w:cs="David"/>
          <w:rtl/>
        </w:rPr>
        <w:t>שיידרש להתקנת הרשת האלחוטית, אספקת כלל הציוד הנדרש לצורך הקמת הרשת האלחוטית</w:t>
      </w:r>
      <w:r w:rsidR="0087359E">
        <w:rPr>
          <w:rFonts w:ascii="David" w:hAnsi="David" w:cs="David" w:hint="cs"/>
          <w:rtl/>
        </w:rPr>
        <w:t xml:space="preserve"> </w:t>
      </w:r>
      <w:r w:rsidRPr="0087359E">
        <w:rPr>
          <w:rFonts w:ascii="David" w:hAnsi="David" w:cs="David"/>
          <w:rtl/>
        </w:rPr>
        <w:t>לרבות ציוד אחלוט, ציוד חלופי, בקרים מרכזיים, מתגים, נתבים, אנטנות, תרנים, נקודות גישה,</w:t>
      </w:r>
      <w:r w:rsidR="0087359E">
        <w:rPr>
          <w:rFonts w:ascii="David" w:hAnsi="David" w:cs="David" w:hint="cs"/>
          <w:rtl/>
        </w:rPr>
        <w:t xml:space="preserve"> </w:t>
      </w:r>
      <w:r w:rsidRPr="0087359E">
        <w:rPr>
          <w:rFonts w:ascii="David" w:hAnsi="David" w:cs="David"/>
          <w:rtl/>
        </w:rPr>
        <w:t xml:space="preserve">תושבות, מערכת ניהול מרכזית, תשתיות תקשורת </w:t>
      </w:r>
      <w:r w:rsidRPr="0087359E">
        <w:rPr>
          <w:rFonts w:ascii="David" w:hAnsi="David" w:cs="David"/>
        </w:rPr>
        <w:t>LAN</w:t>
      </w:r>
      <w:r w:rsidRPr="0087359E">
        <w:rPr>
          <w:rFonts w:ascii="David" w:hAnsi="David" w:cs="David"/>
          <w:rtl/>
        </w:rPr>
        <w:t xml:space="preserve"> לרשות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בהתאם למכרז מרכזי וחוזה עם מדינת ישראל  –  משרד האוצר, משרדי הממשלה יחידות הסמך וגופים נלווים בביטוח משולב לאחריות מקצועית וחבות</w:t>
      </w:r>
      <w:r w:rsidR="0087359E">
        <w:rPr>
          <w:rFonts w:ascii="David" w:hAnsi="David" w:cs="David" w:hint="cs"/>
          <w:rtl/>
        </w:rPr>
        <w:t xml:space="preserve"> </w:t>
      </w:r>
      <w:r w:rsidRPr="0087359E">
        <w:rPr>
          <w:rFonts w:ascii="David" w:hAnsi="David" w:cs="David"/>
          <w:rtl/>
        </w:rPr>
        <w:t xml:space="preserve">המוצר;    </w:t>
      </w:r>
    </w:p>
    <w:p w14:paraId="0B72FC7C" w14:textId="77777777" w:rsidR="008E6867" w:rsidRPr="008E6867" w:rsidRDefault="008E6867" w:rsidP="008E6867">
      <w:pPr>
        <w:pStyle w:val="afffffc"/>
        <w:spacing w:line="360" w:lineRule="auto"/>
        <w:rPr>
          <w:rFonts w:ascii="David" w:hAnsi="David" w:cs="David"/>
          <w:sz w:val="24"/>
          <w:szCs w:val="24"/>
          <w:rtl/>
        </w:rPr>
      </w:pPr>
      <w:r w:rsidRPr="008E6867">
        <w:rPr>
          <w:rFonts w:ascii="David" w:hAnsi="David" w:cs="David"/>
          <w:sz w:val="24"/>
          <w:szCs w:val="24"/>
          <w:rtl/>
        </w:rPr>
        <w:t xml:space="preserve">  </w:t>
      </w:r>
    </w:p>
    <w:p w14:paraId="554CD918" w14:textId="77777777" w:rsidR="008E6867" w:rsidRPr="008E6867" w:rsidRDefault="008E6867" w:rsidP="00DE29B2">
      <w:pPr>
        <w:pStyle w:val="affff4"/>
        <w:numPr>
          <w:ilvl w:val="0"/>
          <w:numId w:val="87"/>
        </w:numPr>
        <w:spacing w:line="360" w:lineRule="auto"/>
        <w:rPr>
          <w:rFonts w:ascii="David" w:hAnsi="David" w:cs="David"/>
          <w:rtl/>
        </w:rPr>
      </w:pPr>
      <w:r w:rsidRPr="008E6867">
        <w:rPr>
          <w:rFonts w:ascii="David" w:hAnsi="David" w:cs="David"/>
          <w:rtl/>
        </w:rPr>
        <w:t>הפוליסה מכסה את חבות הספק, עובדיו ובגין כל הפועלים מטעמו:-</w:t>
      </w:r>
    </w:p>
    <w:p w14:paraId="00314278" w14:textId="77777777" w:rsidR="008E6867" w:rsidRPr="0087359E" w:rsidRDefault="008E6867" w:rsidP="00DE29B2">
      <w:pPr>
        <w:pStyle w:val="afffffc"/>
        <w:numPr>
          <w:ilvl w:val="1"/>
          <w:numId w:val="87"/>
        </w:numPr>
        <w:spacing w:line="360" w:lineRule="auto"/>
        <w:ind w:left="767" w:hanging="407"/>
        <w:rPr>
          <w:rFonts w:ascii="David" w:hAnsi="David" w:cs="David"/>
          <w:sz w:val="24"/>
          <w:szCs w:val="24"/>
          <w:rtl/>
        </w:rPr>
      </w:pPr>
      <w:r w:rsidRPr="008E6867">
        <w:rPr>
          <w:rFonts w:ascii="David" w:hAnsi="David" w:cs="David"/>
          <w:sz w:val="24"/>
          <w:szCs w:val="24"/>
          <w:rtl/>
        </w:rPr>
        <w:lastRenderedPageBreak/>
        <w:t xml:space="preserve">בקשר עם מעשה או מחדל מקצועי  - כיסוי בגין הפרת חובה מקצועית, טעות השמטה, </w:t>
      </w:r>
      <w:r w:rsidRPr="0087359E">
        <w:rPr>
          <w:rFonts w:ascii="David" w:hAnsi="David" w:cs="David"/>
          <w:sz w:val="24"/>
          <w:szCs w:val="24"/>
          <w:rtl/>
        </w:rPr>
        <w:t>הזנחה ורשלנות;</w:t>
      </w:r>
    </w:p>
    <w:p w14:paraId="7CCF9369" w14:textId="77777777" w:rsidR="008E6867" w:rsidRPr="0087359E" w:rsidRDefault="008E6867" w:rsidP="00DE29B2">
      <w:pPr>
        <w:pStyle w:val="afffffc"/>
        <w:numPr>
          <w:ilvl w:val="1"/>
          <w:numId w:val="87"/>
        </w:numPr>
        <w:spacing w:line="360" w:lineRule="auto"/>
        <w:ind w:left="767" w:hanging="407"/>
        <w:rPr>
          <w:rFonts w:ascii="David" w:hAnsi="David" w:cs="David"/>
          <w:sz w:val="24"/>
          <w:szCs w:val="24"/>
          <w:rtl/>
        </w:rPr>
      </w:pPr>
      <w:r w:rsidRPr="0087359E">
        <w:rPr>
          <w:rFonts w:ascii="David" w:hAnsi="David" w:cs="David"/>
          <w:sz w:val="24"/>
          <w:szCs w:val="24"/>
          <w:rtl/>
        </w:rPr>
        <w:t>חבותו מפגם במוצר - כיסוי בגין נזקים ייגרמו בקשר עם מוצרים שיוצרו,  פותחו, הורכבו,</w:t>
      </w:r>
      <w:r w:rsidR="0087359E">
        <w:rPr>
          <w:rFonts w:ascii="David" w:hAnsi="David" w:cs="David" w:hint="cs"/>
          <w:sz w:val="24"/>
          <w:szCs w:val="24"/>
          <w:rtl/>
        </w:rPr>
        <w:t xml:space="preserve"> </w:t>
      </w:r>
      <w:r w:rsidRPr="0087359E">
        <w:rPr>
          <w:rFonts w:ascii="David" w:hAnsi="David" w:cs="David"/>
          <w:sz w:val="24"/>
          <w:szCs w:val="24"/>
          <w:rtl/>
        </w:rPr>
        <w:t xml:space="preserve">תוקנו, סופקו, נמכרו, הופצו או טופלו בכל דרך אחרת על ידי  הספק או מי מטעמו;            </w:t>
      </w:r>
    </w:p>
    <w:p w14:paraId="42572E96" w14:textId="77777777" w:rsidR="008E6867" w:rsidRPr="0087359E" w:rsidRDefault="008E6867" w:rsidP="00DE29B2">
      <w:pPr>
        <w:pStyle w:val="afffffc"/>
        <w:numPr>
          <w:ilvl w:val="1"/>
          <w:numId w:val="87"/>
        </w:numPr>
        <w:spacing w:line="360" w:lineRule="auto"/>
        <w:ind w:left="767" w:hanging="407"/>
        <w:rPr>
          <w:rFonts w:ascii="David" w:hAnsi="David" w:cs="David"/>
          <w:sz w:val="24"/>
          <w:szCs w:val="24"/>
          <w:rtl/>
        </w:rPr>
      </w:pPr>
      <w:r w:rsidRPr="0087359E">
        <w:rPr>
          <w:rFonts w:ascii="David" w:hAnsi="David" w:cs="David"/>
          <w:sz w:val="24"/>
          <w:szCs w:val="24"/>
          <w:rtl/>
        </w:rPr>
        <w:t>פעילות הספק, עובדיו ובגין כל הפועלים מטעמו כולל בגין אספקת שירותי רשת תקשורת אלחוטית (</w:t>
      </w:r>
      <w:r w:rsidRPr="0087359E">
        <w:rPr>
          <w:rFonts w:ascii="David" w:hAnsi="David" w:cs="David"/>
          <w:sz w:val="24"/>
          <w:szCs w:val="24"/>
        </w:rPr>
        <w:t>WI-FI</w:t>
      </w:r>
      <w:r w:rsidRPr="0087359E">
        <w:rPr>
          <w:rFonts w:ascii="David" w:hAnsi="David" w:cs="David"/>
          <w:sz w:val="24"/>
          <w:szCs w:val="24"/>
          <w:rtl/>
        </w:rPr>
        <w:t>) לרבות מתן שירותי קישור וחיבור לאינטרנט (</w:t>
      </w:r>
      <w:r w:rsidRPr="0087359E">
        <w:rPr>
          <w:rFonts w:ascii="David" w:hAnsi="David" w:cs="David"/>
          <w:sz w:val="24"/>
          <w:szCs w:val="24"/>
        </w:rPr>
        <w:t>ISP</w:t>
      </w:r>
      <w:r w:rsidRPr="0087359E">
        <w:rPr>
          <w:rFonts w:ascii="David" w:hAnsi="David" w:cs="David"/>
          <w:sz w:val="24"/>
          <w:szCs w:val="24"/>
          <w:rtl/>
        </w:rPr>
        <w:t>) עבור אורחי משרדי הממשלה</w:t>
      </w:r>
      <w:r w:rsidR="0087359E">
        <w:rPr>
          <w:rFonts w:ascii="David" w:hAnsi="David" w:cs="David" w:hint="cs"/>
          <w:sz w:val="24"/>
          <w:szCs w:val="24"/>
          <w:rtl/>
        </w:rPr>
        <w:t xml:space="preserve"> </w:t>
      </w:r>
      <w:r w:rsidRPr="0087359E">
        <w:rPr>
          <w:rFonts w:ascii="David" w:hAnsi="David" w:cs="David"/>
          <w:sz w:val="24"/>
          <w:szCs w:val="24"/>
          <w:rtl/>
        </w:rPr>
        <w:t>בפריסה ארצית, כולל ארכיטקטורה ומיפוי הצרכים הנדרשים לצורך הקמת הרשת האלחוטית,</w:t>
      </w:r>
      <w:r w:rsidR="0087359E">
        <w:rPr>
          <w:rFonts w:ascii="David" w:hAnsi="David" w:cs="David" w:hint="cs"/>
          <w:sz w:val="24"/>
          <w:szCs w:val="24"/>
          <w:rtl/>
        </w:rPr>
        <w:t xml:space="preserve"> </w:t>
      </w:r>
      <w:r w:rsidRPr="0087359E">
        <w:rPr>
          <w:rFonts w:ascii="David" w:hAnsi="David" w:cs="David"/>
          <w:sz w:val="24"/>
          <w:szCs w:val="24"/>
          <w:rtl/>
        </w:rPr>
        <w:t>לרבות תוואי השטח, סוגי המבנים, השטחים הפתוחים והחללים, אפיון ותכנון הרשת האלחוטית הנדרשת, בהתאם לשטח הכיסוי הנדרש לרבות מיקומי נקודות הגישה, סוגי האנטנות הנדרשות, תשתיות הכבילה, תכנוני קיבולת, אבטחת מידע, ביצוע עבודות חשמל, כבילה ותשתית, כולל פרישת תשתיות פאסיביות ככל שיידרש להתקנת הרשת האלחוטית, אספקת כלל הציוד הנדרש לצורך הקמת הרשת האלחוטית לרבות ציוד אלחוט, ציוד חלופי, בקרים מרכזיים, מתגים, נתבים,</w:t>
      </w:r>
      <w:r w:rsidR="0087359E">
        <w:rPr>
          <w:rFonts w:ascii="David" w:hAnsi="David" w:cs="David" w:hint="cs"/>
          <w:sz w:val="24"/>
          <w:szCs w:val="24"/>
          <w:rtl/>
        </w:rPr>
        <w:t xml:space="preserve"> </w:t>
      </w:r>
      <w:r w:rsidRPr="0087359E">
        <w:rPr>
          <w:rFonts w:ascii="David" w:hAnsi="David" w:cs="David"/>
          <w:sz w:val="24"/>
          <w:szCs w:val="24"/>
          <w:rtl/>
        </w:rPr>
        <w:t xml:space="preserve">אנטנות, תרנים, נקודות גישה, תושבות, מערכת ניהול מרכזית, תשתיות תקשורת </w:t>
      </w:r>
      <w:r w:rsidRPr="0087359E">
        <w:rPr>
          <w:rFonts w:ascii="David" w:hAnsi="David" w:cs="David"/>
          <w:sz w:val="24"/>
          <w:szCs w:val="24"/>
        </w:rPr>
        <w:t>LAN</w:t>
      </w:r>
      <w:r w:rsidR="0087359E">
        <w:rPr>
          <w:rFonts w:ascii="David" w:hAnsi="David" w:cs="David"/>
          <w:sz w:val="24"/>
          <w:szCs w:val="24"/>
          <w:rtl/>
        </w:rPr>
        <w:t xml:space="preserve"> לרש</w:t>
      </w:r>
      <w:r w:rsidRPr="0087359E">
        <w:rPr>
          <w:rFonts w:ascii="David" w:hAnsi="David" w:cs="David"/>
          <w:sz w:val="24"/>
          <w:szCs w:val="24"/>
          <w:rtl/>
        </w:rPr>
        <w:t xml:space="preserve">ת האלחוטית, אבטחת מידע והתקנתם,  תפעול הרשת האלחוטית,  מתן שירותים להפעלת הרשת האלחוטית, מתן שירותי אחזקה לציוד והרשת האלחוטית, ביצוע בדיקות קרינה אלקטרומגנטית ע"י מודדים מוסמכים, בדיקות ומיפוי של איזורי הכיסוי ורמת הקליטה, מוקד סיוע, שירותי סינון אתרים, התחברות לארונות תקשורת, הגדרות, התקנת עדכוני תוכנה, שירות, תיקון תקלות, תחזוקה, בקרה, תמיכה טכנית, אספקת חלקי חילוף, אחריות, אבטחת מידע  ותיעוד        </w:t>
      </w:r>
    </w:p>
    <w:p w14:paraId="25A31A11" w14:textId="77777777" w:rsidR="008E6867" w:rsidRPr="008E6867" w:rsidRDefault="008E6867" w:rsidP="00DE29B2">
      <w:pPr>
        <w:pStyle w:val="affff4"/>
        <w:numPr>
          <w:ilvl w:val="0"/>
          <w:numId w:val="87"/>
        </w:numPr>
        <w:spacing w:line="360" w:lineRule="auto"/>
        <w:rPr>
          <w:rFonts w:ascii="David" w:hAnsi="David" w:cs="David"/>
          <w:rtl/>
        </w:rPr>
      </w:pPr>
      <w:r w:rsidRPr="008E6867">
        <w:rPr>
          <w:rFonts w:ascii="David" w:hAnsi="David" w:cs="David"/>
          <w:rtl/>
        </w:rPr>
        <w:t>גבולות האחריות למקרה ולשנה לא יפחתו מ – 1,000,000 דולר ארה"ב;</w:t>
      </w:r>
    </w:p>
    <w:p w14:paraId="7D2BD564" w14:textId="77777777" w:rsidR="0087359E" w:rsidRDefault="008E6867" w:rsidP="00DE29B2">
      <w:pPr>
        <w:pStyle w:val="afffffc"/>
        <w:numPr>
          <w:ilvl w:val="0"/>
          <w:numId w:val="88"/>
        </w:numPr>
        <w:spacing w:line="360" w:lineRule="auto"/>
        <w:rPr>
          <w:rFonts w:ascii="David" w:hAnsi="David" w:cs="David"/>
          <w:sz w:val="24"/>
          <w:szCs w:val="24"/>
        </w:rPr>
      </w:pPr>
      <w:r w:rsidRPr="008E6867">
        <w:rPr>
          <w:rFonts w:ascii="David" w:hAnsi="David" w:cs="David"/>
          <w:sz w:val="24"/>
          <w:szCs w:val="24"/>
          <w:rtl/>
        </w:rPr>
        <w:t>הארכת תקופת הגילוי לפחות 12  חודשים;</w:t>
      </w:r>
    </w:p>
    <w:p w14:paraId="15A647A7" w14:textId="77777777" w:rsidR="008E6867" w:rsidRPr="0087359E" w:rsidRDefault="008E6867" w:rsidP="00DE29B2">
      <w:pPr>
        <w:pStyle w:val="afffffc"/>
        <w:numPr>
          <w:ilvl w:val="0"/>
          <w:numId w:val="88"/>
        </w:numPr>
        <w:spacing w:line="360" w:lineRule="auto"/>
        <w:rPr>
          <w:rFonts w:ascii="David" w:hAnsi="David" w:cs="David"/>
          <w:sz w:val="24"/>
          <w:szCs w:val="24"/>
          <w:rtl/>
        </w:rPr>
      </w:pPr>
      <w:r w:rsidRPr="0087359E">
        <w:rPr>
          <w:rFonts w:ascii="David" w:hAnsi="David" w:cs="David"/>
          <w:sz w:val="24"/>
          <w:szCs w:val="24"/>
          <w:rtl/>
        </w:rPr>
        <w:t xml:space="preserve">אחריות צולבת – </w:t>
      </w:r>
      <w:r w:rsidRPr="0087359E">
        <w:rPr>
          <w:rFonts w:ascii="David" w:hAnsi="David" w:cs="David"/>
          <w:sz w:val="24"/>
          <w:szCs w:val="24"/>
        </w:rPr>
        <w:t xml:space="preserve"> Cross  Liability</w:t>
      </w:r>
      <w:r w:rsidRPr="0087359E">
        <w:rPr>
          <w:rFonts w:ascii="David" w:hAnsi="David" w:cs="David"/>
          <w:sz w:val="24"/>
          <w:szCs w:val="24"/>
          <w:rtl/>
        </w:rPr>
        <w:t>, אולם לא יחול כיסוי ביחס לתביעות המדינה כלפי הספק.</w:t>
      </w:r>
    </w:p>
    <w:p w14:paraId="2717A1EB" w14:textId="77777777" w:rsidR="008E6867" w:rsidRPr="0087359E" w:rsidRDefault="008E6867" w:rsidP="00DE29B2">
      <w:pPr>
        <w:pStyle w:val="affff4"/>
        <w:numPr>
          <w:ilvl w:val="0"/>
          <w:numId w:val="87"/>
        </w:numPr>
        <w:spacing w:line="360" w:lineRule="auto"/>
        <w:rPr>
          <w:rFonts w:ascii="David" w:hAnsi="David" w:cs="David"/>
          <w:rtl/>
        </w:rPr>
      </w:pPr>
      <w:r w:rsidRPr="008E6867">
        <w:rPr>
          <w:rFonts w:ascii="David" w:hAnsi="David" w:cs="David"/>
          <w:rtl/>
        </w:rPr>
        <w:t xml:space="preserve">הביטוח מורחב לשפות את מדינת ישראל – משרד האוצר, משרדי הממשלה יחידות הסמך וגופים </w:t>
      </w:r>
      <w:r w:rsidRPr="0087359E">
        <w:rPr>
          <w:rFonts w:ascii="David" w:hAnsi="David" w:cs="David"/>
          <w:rtl/>
        </w:rPr>
        <w:t xml:space="preserve">נלווים ככל שייחשבו אחראים למעשי ו/או  מחדלי הספק וכל הפועלים מטעמו. </w:t>
      </w:r>
    </w:p>
    <w:p w14:paraId="50AB7C74" w14:textId="77777777" w:rsidR="008E6867" w:rsidRPr="008E6867" w:rsidRDefault="008E6867" w:rsidP="008E6867">
      <w:pPr>
        <w:pStyle w:val="afffffc"/>
        <w:spacing w:line="360" w:lineRule="auto"/>
        <w:rPr>
          <w:rFonts w:ascii="David" w:hAnsi="David" w:cs="David"/>
          <w:sz w:val="24"/>
          <w:szCs w:val="24"/>
          <w:rtl/>
        </w:rPr>
      </w:pPr>
    </w:p>
    <w:p w14:paraId="5DD23DF0"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ביטוח רכוש, פוליסה מס':____________________________</w:t>
      </w:r>
    </w:p>
    <w:p w14:paraId="659F0B2F" w14:textId="77777777" w:rsidR="008E6867" w:rsidRPr="008E6867" w:rsidRDefault="008E6867" w:rsidP="0087359E">
      <w:pPr>
        <w:pStyle w:val="afffffc"/>
        <w:spacing w:line="360" w:lineRule="auto"/>
        <w:jc w:val="both"/>
        <w:rPr>
          <w:rFonts w:ascii="David" w:hAnsi="David" w:cs="David"/>
          <w:sz w:val="24"/>
          <w:szCs w:val="24"/>
          <w:rtl/>
        </w:rPr>
      </w:pPr>
    </w:p>
    <w:p w14:paraId="217CF29A" w14:textId="77777777" w:rsidR="008E6867" w:rsidRPr="008E6867" w:rsidRDefault="008E6867" w:rsidP="0087359E">
      <w:pPr>
        <w:pStyle w:val="afffffc"/>
        <w:spacing w:line="360" w:lineRule="auto"/>
        <w:jc w:val="both"/>
        <w:rPr>
          <w:rFonts w:ascii="David" w:hAnsi="David" w:cs="David"/>
          <w:sz w:val="24"/>
          <w:szCs w:val="24"/>
          <w:rtl/>
        </w:rPr>
      </w:pPr>
      <w:r w:rsidRPr="008E6867">
        <w:rPr>
          <w:rFonts w:ascii="David" w:hAnsi="David" w:cs="David"/>
          <w:sz w:val="24"/>
          <w:szCs w:val="24"/>
          <w:rtl/>
        </w:rPr>
        <w:t xml:space="preserve">ביטוח אש מורחב או לחילופין ביטוח כל הסיכונים לציוד אלקטרוני ביחס לכלל ציוד התקשורת המסופק ומותקן על ידי הספק ומטעמו לצורך הקמת הרשת האלחוטית בחצרות ובנייני משרדי הממשלה, יחידות הסמך וגופים נלווים לרבות ציוד אלחוט, ציוד חלופי, בקרים מרכזיים, מתגים, נתבים, אנטנות, תרנים, נקודות גישה, תושבות, מערכת ניהול מרכזית, תשתיות תקשורת </w:t>
      </w:r>
      <w:r w:rsidRPr="008E6867">
        <w:rPr>
          <w:rFonts w:ascii="David" w:hAnsi="David" w:cs="David"/>
          <w:sz w:val="24"/>
          <w:szCs w:val="24"/>
        </w:rPr>
        <w:t>LAN</w:t>
      </w:r>
      <w:r w:rsidRPr="008E6867">
        <w:rPr>
          <w:rFonts w:ascii="David" w:hAnsi="David" w:cs="David"/>
          <w:sz w:val="24"/>
          <w:szCs w:val="24"/>
          <w:rtl/>
        </w:rPr>
        <w:t xml:space="preserve"> לרשות האלחוטית, אבטחת מידע, לרבות בגין נזקי טבע ורעידת אדמה וסיכוני גניבה, פריצה ושוד.</w:t>
      </w:r>
    </w:p>
    <w:p w14:paraId="5173C055" w14:textId="77777777" w:rsidR="008E6867" w:rsidRPr="008E6867" w:rsidRDefault="008E6867" w:rsidP="008E6867">
      <w:pPr>
        <w:pStyle w:val="afffffc"/>
        <w:spacing w:line="360" w:lineRule="auto"/>
        <w:rPr>
          <w:rFonts w:ascii="David" w:hAnsi="David" w:cs="David"/>
          <w:sz w:val="24"/>
          <w:szCs w:val="24"/>
          <w:rtl/>
        </w:rPr>
      </w:pPr>
    </w:p>
    <w:p w14:paraId="60A6542B" w14:textId="77777777" w:rsidR="008E6867" w:rsidRPr="008E6867" w:rsidRDefault="008E6867" w:rsidP="008E6867">
      <w:pPr>
        <w:spacing w:line="360" w:lineRule="auto"/>
        <w:jc w:val="center"/>
        <w:rPr>
          <w:rFonts w:ascii="David" w:hAnsi="David" w:cs="David"/>
          <w:color w:val="FF0000"/>
          <w:rtl/>
        </w:rPr>
      </w:pPr>
    </w:p>
    <w:p w14:paraId="67F7E6E9" w14:textId="77777777" w:rsidR="008E6867" w:rsidRPr="008E6867" w:rsidRDefault="008E6867" w:rsidP="008E6867">
      <w:pPr>
        <w:spacing w:line="360" w:lineRule="auto"/>
        <w:rPr>
          <w:rFonts w:ascii="David" w:hAnsi="David" w:cs="David"/>
          <w:b/>
          <w:bCs/>
          <w:u w:val="single"/>
          <w:rtl/>
        </w:rPr>
      </w:pPr>
      <w:r w:rsidRPr="008E6867">
        <w:rPr>
          <w:rFonts w:ascii="David" w:hAnsi="David" w:cs="David"/>
          <w:b/>
          <w:bCs/>
          <w:u w:val="single"/>
          <w:rtl/>
        </w:rPr>
        <w:t>כללי</w:t>
      </w:r>
    </w:p>
    <w:p w14:paraId="2C626B10" w14:textId="77777777" w:rsidR="008E6867" w:rsidRPr="008E6867" w:rsidRDefault="008E6867" w:rsidP="008E6867">
      <w:pPr>
        <w:spacing w:line="360" w:lineRule="auto"/>
        <w:rPr>
          <w:rFonts w:ascii="David" w:hAnsi="David" w:cs="David"/>
          <w:b/>
          <w:bCs/>
          <w:u w:val="single"/>
          <w:rtl/>
        </w:rPr>
      </w:pPr>
    </w:p>
    <w:p w14:paraId="56B2064C" w14:textId="77777777" w:rsidR="008E6867" w:rsidRPr="008E6867" w:rsidRDefault="008E6867" w:rsidP="008E6867">
      <w:pPr>
        <w:spacing w:line="360" w:lineRule="auto"/>
        <w:rPr>
          <w:rFonts w:ascii="David" w:hAnsi="David" w:cs="David"/>
          <w:rtl/>
        </w:rPr>
      </w:pPr>
      <w:r w:rsidRPr="008E6867">
        <w:rPr>
          <w:rFonts w:ascii="David" w:hAnsi="David" w:cs="David"/>
          <w:rtl/>
        </w:rPr>
        <w:t>בפוליסות הביטוח  הנ"ל נכללו התנאים הבאים:</w:t>
      </w:r>
    </w:p>
    <w:p w14:paraId="06A88860" w14:textId="77777777" w:rsidR="008E6867" w:rsidRPr="008E6867" w:rsidRDefault="008E6867" w:rsidP="008E6867">
      <w:pPr>
        <w:spacing w:line="360" w:lineRule="auto"/>
        <w:rPr>
          <w:rFonts w:ascii="David" w:hAnsi="David" w:cs="David"/>
          <w:rtl/>
        </w:rPr>
      </w:pPr>
    </w:p>
    <w:p w14:paraId="0A847A88" w14:textId="77777777" w:rsidR="008E6867" w:rsidRPr="0087359E" w:rsidRDefault="008E6867" w:rsidP="00DE29B2">
      <w:pPr>
        <w:pStyle w:val="affff4"/>
        <w:numPr>
          <w:ilvl w:val="0"/>
          <w:numId w:val="89"/>
        </w:numPr>
        <w:spacing w:line="360" w:lineRule="auto"/>
        <w:rPr>
          <w:rFonts w:ascii="David" w:hAnsi="David" w:cs="David"/>
          <w:b/>
          <w:bCs/>
          <w:rtl/>
        </w:rPr>
      </w:pPr>
      <w:r w:rsidRPr="0087359E">
        <w:rPr>
          <w:rFonts w:ascii="David" w:hAnsi="David" w:cs="David"/>
          <w:rtl/>
        </w:rPr>
        <w:lastRenderedPageBreak/>
        <w:t>לשם המבוטח התווספו כמבוטחים נוספים :</w:t>
      </w:r>
      <w:r w:rsidRPr="0087359E">
        <w:rPr>
          <w:rFonts w:ascii="David" w:hAnsi="David" w:cs="David"/>
          <w:b/>
          <w:bCs/>
          <w:rtl/>
        </w:rPr>
        <w:t xml:space="preserve"> מדינת ישראל – משרד האוצר, משרדי הממשלה יחידות הסמך וגופים נלווים,</w:t>
      </w:r>
      <w:r w:rsidRPr="0087359E">
        <w:rPr>
          <w:rFonts w:ascii="David" w:hAnsi="David" w:cs="David"/>
          <w:rtl/>
        </w:rPr>
        <w:t xml:space="preserve">  בכפוף להרחבי</w:t>
      </w:r>
      <w:r w:rsidRPr="0087359E">
        <w:rPr>
          <w:rFonts w:ascii="David" w:hAnsi="David" w:cs="David"/>
          <w:b/>
          <w:bCs/>
          <w:rtl/>
        </w:rPr>
        <w:t xml:space="preserve"> </w:t>
      </w:r>
      <w:r w:rsidRPr="0087359E">
        <w:rPr>
          <w:rFonts w:ascii="David" w:hAnsi="David" w:cs="David"/>
          <w:rtl/>
        </w:rPr>
        <w:t>השיפוי כמפורט לעיל.</w:t>
      </w:r>
    </w:p>
    <w:p w14:paraId="175D7AF7" w14:textId="77777777" w:rsidR="0087359E" w:rsidRDefault="008E6867" w:rsidP="00DE29B2">
      <w:pPr>
        <w:pStyle w:val="affff4"/>
        <w:numPr>
          <w:ilvl w:val="0"/>
          <w:numId w:val="89"/>
        </w:numPr>
        <w:spacing w:line="360" w:lineRule="auto"/>
        <w:rPr>
          <w:rFonts w:ascii="David" w:hAnsi="David" w:cs="David"/>
        </w:rPr>
      </w:pPr>
      <w:r w:rsidRPr="0087359E">
        <w:rPr>
          <w:rFonts w:ascii="David" w:hAnsi="David" w:cs="David"/>
          <w:rtl/>
        </w:rPr>
        <w:t>בכל מקרה של צמצום או ביטול הביטוח ע"י אחד הצדדים לא יהיה להם כל תוקף אלא אם ניתנה</w:t>
      </w:r>
      <w:r w:rsidR="0087359E">
        <w:rPr>
          <w:rFonts w:ascii="David" w:hAnsi="David" w:cs="David" w:hint="cs"/>
          <w:rtl/>
        </w:rPr>
        <w:t xml:space="preserve"> </w:t>
      </w:r>
      <w:r w:rsidRPr="0087359E">
        <w:rPr>
          <w:rFonts w:ascii="David" w:hAnsi="David" w:cs="David"/>
          <w:rtl/>
        </w:rPr>
        <w:t xml:space="preserve">על ידינו הודעה מוקדמת של 60 יום לפחות במכתב רשום לחשב משרד האוצר. </w:t>
      </w:r>
    </w:p>
    <w:p w14:paraId="78431B1C" w14:textId="77777777" w:rsidR="008E6867" w:rsidRPr="0087359E" w:rsidRDefault="008E6867" w:rsidP="00DE29B2">
      <w:pPr>
        <w:pStyle w:val="affff4"/>
        <w:numPr>
          <w:ilvl w:val="0"/>
          <w:numId w:val="89"/>
        </w:numPr>
        <w:spacing w:line="360" w:lineRule="auto"/>
        <w:rPr>
          <w:rFonts w:ascii="David" w:hAnsi="David" w:cs="David"/>
          <w:rtl/>
        </w:rPr>
      </w:pPr>
      <w:r w:rsidRPr="0087359E">
        <w:rPr>
          <w:rFonts w:ascii="David" w:hAnsi="David" w:cs="David"/>
          <w:rtl/>
        </w:rPr>
        <w:t>אנו מוותרים על כל זכות תחלוף/שיבוב, תביעה, השתתפות או חזרה כלפי מדינת ישראל – משרד</w:t>
      </w:r>
      <w:r w:rsidR="0087359E">
        <w:rPr>
          <w:rFonts w:ascii="David" w:hAnsi="David" w:cs="David" w:hint="cs"/>
          <w:rtl/>
        </w:rPr>
        <w:t xml:space="preserve"> </w:t>
      </w:r>
      <w:r w:rsidRPr="0087359E">
        <w:rPr>
          <w:rFonts w:ascii="David" w:hAnsi="David" w:cs="David"/>
          <w:rtl/>
        </w:rPr>
        <w:t>האוצר, משרדי הממשלה יחידות הסמך וגופים נלווים ועובדיהם של כל הנ"ל ובלבד שהוויתור לא יחול</w:t>
      </w:r>
      <w:r w:rsidR="0087359E">
        <w:rPr>
          <w:rFonts w:ascii="David" w:hAnsi="David" w:cs="David" w:hint="cs"/>
          <w:rtl/>
        </w:rPr>
        <w:t xml:space="preserve"> </w:t>
      </w:r>
      <w:r w:rsidRPr="0087359E">
        <w:rPr>
          <w:rFonts w:ascii="David" w:hAnsi="David" w:cs="David"/>
          <w:rtl/>
        </w:rPr>
        <w:t xml:space="preserve">לטובת אדם שגרם לנזק  מתוך כוונת זדון;    </w:t>
      </w:r>
    </w:p>
    <w:p w14:paraId="41740904" w14:textId="77777777" w:rsidR="008E6867" w:rsidRPr="0087359E" w:rsidRDefault="008E6867" w:rsidP="00DE29B2">
      <w:pPr>
        <w:pStyle w:val="affff4"/>
        <w:numPr>
          <w:ilvl w:val="0"/>
          <w:numId w:val="89"/>
        </w:numPr>
        <w:spacing w:line="360" w:lineRule="auto"/>
        <w:rPr>
          <w:rFonts w:ascii="David" w:hAnsi="David" w:cs="David"/>
          <w:rtl/>
        </w:rPr>
      </w:pPr>
      <w:r w:rsidRPr="008E6867">
        <w:rPr>
          <w:rFonts w:ascii="David" w:hAnsi="David" w:cs="David"/>
          <w:rtl/>
        </w:rPr>
        <w:t>הספק אחראי בלעדית כלפי המבטח לתשלום דמי הביטוח עבור כל הפוליסות ולמילוי כל החובות</w:t>
      </w:r>
      <w:r w:rsidR="0087359E">
        <w:rPr>
          <w:rFonts w:ascii="David" w:hAnsi="David" w:cs="David" w:hint="cs"/>
          <w:rtl/>
        </w:rPr>
        <w:t xml:space="preserve"> </w:t>
      </w:r>
      <w:r w:rsidRPr="0087359E">
        <w:rPr>
          <w:rFonts w:ascii="David" w:hAnsi="David" w:cs="David"/>
          <w:rtl/>
        </w:rPr>
        <w:t>המוטלות על המבוטח על פי תנאי הפוליסות.</w:t>
      </w:r>
    </w:p>
    <w:p w14:paraId="1B8AC46F" w14:textId="77777777" w:rsidR="008E6867" w:rsidRPr="008E6867" w:rsidRDefault="008E6867" w:rsidP="00DE29B2">
      <w:pPr>
        <w:pStyle w:val="affff4"/>
        <w:numPr>
          <w:ilvl w:val="0"/>
          <w:numId w:val="89"/>
        </w:numPr>
        <w:spacing w:line="360" w:lineRule="auto"/>
        <w:rPr>
          <w:rFonts w:ascii="David" w:hAnsi="David" w:cs="David"/>
          <w:rtl/>
        </w:rPr>
      </w:pPr>
      <w:r w:rsidRPr="008E6867">
        <w:rPr>
          <w:rFonts w:ascii="David" w:hAnsi="David" w:cs="David"/>
          <w:rtl/>
        </w:rPr>
        <w:t xml:space="preserve">ההשתתפויות העצמיות הנקובות בכל פוליסה ופוליסה תחולנה בלעדית על הספק. </w:t>
      </w:r>
    </w:p>
    <w:p w14:paraId="359E91F8" w14:textId="77777777" w:rsidR="008E6867" w:rsidRPr="0087359E" w:rsidRDefault="008E6867" w:rsidP="00DE29B2">
      <w:pPr>
        <w:pStyle w:val="affff4"/>
        <w:numPr>
          <w:ilvl w:val="0"/>
          <w:numId w:val="89"/>
        </w:numPr>
        <w:spacing w:line="360" w:lineRule="auto"/>
        <w:rPr>
          <w:rFonts w:ascii="David" w:hAnsi="David" w:cs="David"/>
          <w:rtl/>
        </w:rPr>
      </w:pPr>
      <w:r w:rsidRPr="0087359E">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F52A10D" w14:textId="77777777" w:rsidR="008E6867" w:rsidRPr="0087359E" w:rsidRDefault="008E6867" w:rsidP="00DE29B2">
      <w:pPr>
        <w:pStyle w:val="affff4"/>
        <w:numPr>
          <w:ilvl w:val="0"/>
          <w:numId w:val="89"/>
        </w:numPr>
        <w:spacing w:line="360" w:lineRule="auto"/>
        <w:rPr>
          <w:rFonts w:ascii="David" w:hAnsi="David" w:cs="David"/>
          <w:rtl/>
        </w:rPr>
      </w:pPr>
      <w:r w:rsidRPr="008E6867">
        <w:rPr>
          <w:rFonts w:ascii="David" w:hAnsi="David" w:cs="David"/>
          <w:rtl/>
        </w:rPr>
        <w:t>תנאי הכיסוי של הפוליסות הנ"ל לא יפחתו מהמקובל על פי תנאי "פוליסות נוסח ביט", בכפוף</w:t>
      </w:r>
      <w:r w:rsidR="0087359E">
        <w:rPr>
          <w:rFonts w:ascii="David" w:hAnsi="David" w:cs="David" w:hint="cs"/>
          <w:rtl/>
        </w:rPr>
        <w:t xml:space="preserve"> </w:t>
      </w:r>
      <w:r w:rsidRPr="0087359E">
        <w:rPr>
          <w:rFonts w:ascii="David" w:hAnsi="David" w:cs="David"/>
          <w:rtl/>
        </w:rPr>
        <w:t>להרחבת הכיסויים כמפורט לעיל.</w:t>
      </w:r>
    </w:p>
    <w:p w14:paraId="3FF92DEA" w14:textId="77777777" w:rsidR="008E6867" w:rsidRPr="008E6867" w:rsidRDefault="008E6867" w:rsidP="008E6867">
      <w:pPr>
        <w:spacing w:line="360" w:lineRule="auto"/>
        <w:rPr>
          <w:rFonts w:ascii="David" w:hAnsi="David" w:cs="David"/>
          <w:rtl/>
        </w:rPr>
      </w:pPr>
    </w:p>
    <w:p w14:paraId="55633AB4" w14:textId="77777777" w:rsidR="008E6867" w:rsidRPr="008E6867" w:rsidRDefault="008E6867" w:rsidP="008E6867">
      <w:pPr>
        <w:spacing w:line="360" w:lineRule="auto"/>
        <w:rPr>
          <w:rFonts w:ascii="David" w:hAnsi="David" w:cs="David"/>
          <w:rtl/>
        </w:rPr>
      </w:pPr>
    </w:p>
    <w:p w14:paraId="5ACFFD48" w14:textId="77777777" w:rsidR="008E6867" w:rsidRPr="008E6867" w:rsidRDefault="008E6867" w:rsidP="008E6867">
      <w:pPr>
        <w:spacing w:line="360" w:lineRule="auto"/>
        <w:rPr>
          <w:rFonts w:ascii="David" w:hAnsi="David" w:cs="David"/>
          <w:b/>
          <w:bCs/>
          <w:rtl/>
        </w:rPr>
      </w:pPr>
      <w:r w:rsidRPr="008E6867">
        <w:rPr>
          <w:rFonts w:ascii="David" w:hAnsi="David" w:cs="David"/>
          <w:b/>
          <w:bCs/>
          <w:rtl/>
        </w:rPr>
        <w:t>בכפוף לתנאי וסייגי הפוליסות המקוריות עד כמה שלא שונו במפורש על פי האמור באישור זה.</w:t>
      </w:r>
    </w:p>
    <w:p w14:paraId="78349097" w14:textId="77777777" w:rsidR="008E6867" w:rsidRPr="008E6867" w:rsidRDefault="008E6867" w:rsidP="008E6867">
      <w:pPr>
        <w:spacing w:line="360" w:lineRule="auto"/>
        <w:rPr>
          <w:rFonts w:ascii="David" w:hAnsi="David" w:cs="David"/>
          <w:b/>
          <w:bCs/>
          <w:rtl/>
        </w:rPr>
      </w:pPr>
    </w:p>
    <w:p w14:paraId="139BDE1B" w14:textId="77777777" w:rsidR="008E6867" w:rsidRPr="008E6867" w:rsidRDefault="008E6867" w:rsidP="008E6867">
      <w:pPr>
        <w:spacing w:line="360" w:lineRule="auto"/>
        <w:rPr>
          <w:rFonts w:ascii="David" w:hAnsi="David" w:cs="David"/>
          <w:rtl/>
        </w:rPr>
      </w:pPr>
    </w:p>
    <w:p w14:paraId="5DA45EFD" w14:textId="77777777" w:rsidR="008E6867" w:rsidRPr="008E6867" w:rsidRDefault="008E6867" w:rsidP="008E6867">
      <w:pPr>
        <w:spacing w:line="360" w:lineRule="auto"/>
        <w:ind w:left="3"/>
        <w:rPr>
          <w:rFonts w:ascii="David" w:hAnsi="David" w:cs="David"/>
          <w:rtl/>
        </w:rPr>
      </w:pPr>
      <w:r w:rsidRPr="008E6867">
        <w:rPr>
          <w:rFonts w:ascii="David" w:hAnsi="David" w:cs="David"/>
          <w:rtl/>
        </w:rPr>
        <w:t xml:space="preserve">                                                                                       בכבוד רב,</w:t>
      </w:r>
    </w:p>
    <w:p w14:paraId="05DCFE0F" w14:textId="77777777" w:rsidR="008E6867" w:rsidRPr="008E6867" w:rsidRDefault="008E6867" w:rsidP="008E6867">
      <w:pPr>
        <w:spacing w:line="360" w:lineRule="auto"/>
        <w:ind w:left="3"/>
        <w:rPr>
          <w:rFonts w:ascii="David" w:hAnsi="David" w:cs="David"/>
          <w:rtl/>
        </w:rPr>
      </w:pPr>
    </w:p>
    <w:p w14:paraId="0A0B3961" w14:textId="77777777" w:rsidR="008E6867" w:rsidRPr="008E6867" w:rsidRDefault="008E6867" w:rsidP="008E6867">
      <w:pPr>
        <w:spacing w:line="360" w:lineRule="auto"/>
        <w:ind w:left="3"/>
        <w:rPr>
          <w:rFonts w:ascii="David" w:hAnsi="David" w:cs="David"/>
          <w:rtl/>
        </w:rPr>
      </w:pPr>
    </w:p>
    <w:p w14:paraId="6BA4ECFE" w14:textId="77777777" w:rsidR="008E6867" w:rsidRPr="008E6867" w:rsidRDefault="008E6867" w:rsidP="008E6867">
      <w:pPr>
        <w:spacing w:line="360" w:lineRule="auto"/>
        <w:ind w:left="3"/>
        <w:rPr>
          <w:rFonts w:ascii="David" w:hAnsi="David" w:cs="David"/>
          <w:rtl/>
        </w:rPr>
      </w:pPr>
      <w:r w:rsidRPr="008E6867">
        <w:rPr>
          <w:rFonts w:ascii="David" w:hAnsi="David" w:cs="David"/>
          <w:rtl/>
        </w:rPr>
        <w:t xml:space="preserve">                                                                    ___________________________</w:t>
      </w:r>
    </w:p>
    <w:p w14:paraId="3124B34D" w14:textId="77777777" w:rsidR="008E6867" w:rsidRPr="008E6867" w:rsidRDefault="008E6867" w:rsidP="008E6867">
      <w:pPr>
        <w:spacing w:line="360" w:lineRule="auto"/>
        <w:ind w:left="3"/>
        <w:rPr>
          <w:rFonts w:ascii="David" w:hAnsi="David" w:cs="David"/>
          <w:rtl/>
        </w:rPr>
      </w:pPr>
    </w:p>
    <w:p w14:paraId="67FF6185" w14:textId="77777777" w:rsidR="008E6867" w:rsidRPr="008E6867" w:rsidRDefault="008E6867" w:rsidP="008E6867">
      <w:pPr>
        <w:spacing w:line="360" w:lineRule="auto"/>
        <w:ind w:left="3"/>
        <w:rPr>
          <w:rFonts w:ascii="David" w:hAnsi="David" w:cs="David"/>
          <w:rtl/>
        </w:rPr>
      </w:pPr>
      <w:r w:rsidRPr="008E6867">
        <w:rPr>
          <w:rFonts w:ascii="David" w:hAnsi="David" w:cs="David"/>
          <w:rtl/>
        </w:rPr>
        <w:t>תאריך______________                        חתימת מורשה המבטח  וחותמת המבטח</w:t>
      </w:r>
    </w:p>
    <w:p w14:paraId="4B4D0F45" w14:textId="77777777" w:rsidR="0087359E" w:rsidRPr="00EE00DF" w:rsidRDefault="0087359E">
      <w:pPr>
        <w:bidi w:val="0"/>
        <w:rPr>
          <w:rFonts w:asciiTheme="minorHAnsi" w:hAnsiTheme="minorHAnsi" w:cs="David"/>
          <w:b/>
          <w:bCs/>
          <w:rtl/>
        </w:rPr>
      </w:pPr>
      <w:r>
        <w:rPr>
          <w:rFonts w:ascii="David" w:hAnsi="David" w:cs="David"/>
          <w:b/>
          <w:bCs/>
          <w:rtl/>
        </w:rPr>
        <w:br w:type="page"/>
      </w:r>
    </w:p>
    <w:p w14:paraId="664FAFBE" w14:textId="77777777" w:rsidR="00FC1A9E" w:rsidRPr="00120467" w:rsidRDefault="00FC1A9E" w:rsidP="00120467">
      <w:pPr>
        <w:pStyle w:val="affffa"/>
        <w:rPr>
          <w:rtl/>
        </w:rPr>
      </w:pPr>
      <w:bookmarkStart w:id="653" w:name="_Toc533583356"/>
      <w:r w:rsidRPr="00120467">
        <w:rPr>
          <w:rtl/>
        </w:rPr>
        <w:lastRenderedPageBreak/>
        <w:t>נספח 1</w:t>
      </w:r>
      <w:r w:rsidR="006920C0" w:rsidRPr="00120467">
        <w:rPr>
          <w:rtl/>
        </w:rPr>
        <w:t>2</w:t>
      </w:r>
      <w:r w:rsidRPr="00120467">
        <w:rPr>
          <w:rtl/>
        </w:rPr>
        <w:t xml:space="preserve"> – </w:t>
      </w:r>
      <w:r w:rsidR="00857A00" w:rsidRPr="00120467">
        <w:rPr>
          <w:rFonts w:hint="cs"/>
          <w:rtl/>
        </w:rPr>
        <w:t xml:space="preserve">נוסח </w:t>
      </w:r>
      <w:r w:rsidRPr="00120467">
        <w:rPr>
          <w:rtl/>
        </w:rPr>
        <w:t>כתב ערבות בגין זכייה</w:t>
      </w:r>
      <w:bookmarkEnd w:id="653"/>
    </w:p>
    <w:p w14:paraId="1A15F886" w14:textId="77777777" w:rsidR="0087359E" w:rsidRPr="0087359E" w:rsidRDefault="0087359E" w:rsidP="00440EA9">
      <w:pPr>
        <w:pStyle w:val="Normal2"/>
        <w:ind w:left="200"/>
        <w:jc w:val="center"/>
        <w:rPr>
          <w:rFonts w:ascii="David" w:hAnsi="David"/>
          <w:b/>
          <w:bCs/>
          <w:u w:val="single"/>
          <w:rtl/>
        </w:rPr>
      </w:pPr>
      <w:r w:rsidRPr="0087359E">
        <w:rPr>
          <w:rFonts w:ascii="David" w:hAnsi="David" w:hint="cs"/>
          <w:b/>
          <w:bCs/>
          <w:u w:val="single"/>
          <w:rtl/>
        </w:rPr>
        <w:t>(לידיעה בלבד בשלב הגשת המענה)</w:t>
      </w:r>
    </w:p>
    <w:p w14:paraId="57EBE0C1" w14:textId="77777777" w:rsidR="00F17022" w:rsidRDefault="00F17022" w:rsidP="00F17022">
      <w:pPr>
        <w:spacing w:line="360" w:lineRule="auto"/>
        <w:jc w:val="both"/>
        <w:rPr>
          <w:rFonts w:ascii="Arial" w:hAnsi="Arial" w:cs="David"/>
          <w:rtl/>
        </w:rPr>
      </w:pPr>
    </w:p>
    <w:p w14:paraId="0F1A2F2C" w14:textId="77777777" w:rsidR="00F17022" w:rsidRPr="00F17022" w:rsidRDefault="00F17022" w:rsidP="00F17022">
      <w:pPr>
        <w:spacing w:line="360" w:lineRule="auto"/>
        <w:jc w:val="both"/>
        <w:rPr>
          <w:rFonts w:ascii="Arial" w:hAnsi="Arial" w:cs="David"/>
        </w:rPr>
      </w:pPr>
      <w:r w:rsidRPr="00F17022">
        <w:rPr>
          <w:rFonts w:ascii="Arial" w:hAnsi="Arial" w:cs="David"/>
          <w:rtl/>
        </w:rPr>
        <w:t>שם הבנק/חברת הביטוח ________________</w:t>
      </w:r>
    </w:p>
    <w:p w14:paraId="7A906367" w14:textId="77777777" w:rsidR="00F17022" w:rsidRPr="00F17022" w:rsidRDefault="00F17022" w:rsidP="00F17022">
      <w:pPr>
        <w:spacing w:line="360" w:lineRule="auto"/>
        <w:jc w:val="both"/>
        <w:rPr>
          <w:rFonts w:ascii="Arial" w:hAnsi="Arial" w:cs="David"/>
        </w:rPr>
      </w:pPr>
      <w:r w:rsidRPr="00F17022">
        <w:rPr>
          <w:rFonts w:ascii="Arial" w:hAnsi="Arial" w:cs="David"/>
          <w:rtl/>
        </w:rPr>
        <w:t>מס' הטלפון ________________________</w:t>
      </w:r>
    </w:p>
    <w:p w14:paraId="10425E02" w14:textId="77777777" w:rsidR="00F17022" w:rsidRPr="00F17022" w:rsidRDefault="00F17022" w:rsidP="00F17022">
      <w:pPr>
        <w:spacing w:line="360" w:lineRule="auto"/>
        <w:jc w:val="both"/>
        <w:rPr>
          <w:rFonts w:ascii="Arial" w:hAnsi="Arial" w:cs="David"/>
        </w:rPr>
      </w:pPr>
      <w:r w:rsidRPr="00F17022">
        <w:rPr>
          <w:rFonts w:ascii="Arial" w:hAnsi="Arial" w:cs="David"/>
          <w:rtl/>
        </w:rPr>
        <w:t>מס' הפקס: ________________________</w:t>
      </w:r>
    </w:p>
    <w:p w14:paraId="5D1D224E" w14:textId="77777777" w:rsidR="00F17022" w:rsidRPr="00F17022" w:rsidRDefault="00F17022" w:rsidP="00F17022">
      <w:pPr>
        <w:spacing w:line="360" w:lineRule="auto"/>
        <w:jc w:val="both"/>
        <w:rPr>
          <w:rFonts w:ascii="Arial" w:hAnsi="Arial" w:cs="David"/>
        </w:rPr>
      </w:pPr>
    </w:p>
    <w:p w14:paraId="41B9F14A" w14:textId="77777777" w:rsidR="00F17022" w:rsidRPr="00F17022" w:rsidRDefault="00F17022" w:rsidP="00F17022">
      <w:pPr>
        <w:spacing w:line="360" w:lineRule="auto"/>
        <w:jc w:val="center"/>
        <w:rPr>
          <w:rFonts w:ascii="Arial" w:hAnsi="Arial" w:cs="David"/>
          <w:b/>
          <w:bCs/>
          <w:u w:val="single"/>
        </w:rPr>
      </w:pPr>
      <w:r w:rsidRPr="00F17022">
        <w:rPr>
          <w:rFonts w:ascii="Arial" w:hAnsi="Arial" w:cs="David"/>
          <w:b/>
          <w:bCs/>
          <w:u w:val="single"/>
          <w:rtl/>
        </w:rPr>
        <w:t>כתב ערבות</w:t>
      </w:r>
    </w:p>
    <w:p w14:paraId="156A6D64"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לכבוד </w:t>
      </w:r>
    </w:p>
    <w:p w14:paraId="2EF35013"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ממשלת ישראל </w:t>
      </w:r>
    </w:p>
    <w:p w14:paraId="4753ABF7" w14:textId="3CBE615C" w:rsidR="00F17022" w:rsidRPr="00F17022" w:rsidRDefault="00F17022" w:rsidP="00B15651">
      <w:pPr>
        <w:spacing w:line="360" w:lineRule="auto"/>
        <w:jc w:val="both"/>
        <w:rPr>
          <w:rFonts w:ascii="Arial" w:hAnsi="Arial" w:cs="David"/>
        </w:rPr>
      </w:pPr>
      <w:r w:rsidRPr="00F17022">
        <w:rPr>
          <w:rFonts w:ascii="Arial" w:hAnsi="Arial" w:cs="David"/>
          <w:rtl/>
        </w:rPr>
        <w:t xml:space="preserve">באמצעות משרד </w:t>
      </w:r>
      <w:r w:rsidR="00B15651">
        <w:rPr>
          <w:rFonts w:ascii="David" w:hAnsi="David" w:cs="David" w:hint="cs"/>
          <w:rtl/>
        </w:rPr>
        <w:t>מינהל הרכש הממשלתי, אגף החשב הכללי, משרד האוצר</w:t>
      </w:r>
    </w:p>
    <w:p w14:paraId="6FF8EC02" w14:textId="77777777" w:rsidR="00F17022" w:rsidRPr="00F17022" w:rsidRDefault="00F17022" w:rsidP="00F17022">
      <w:pPr>
        <w:spacing w:line="360" w:lineRule="auto"/>
        <w:jc w:val="both"/>
        <w:rPr>
          <w:rFonts w:ascii="Arial" w:hAnsi="Arial" w:cs="David"/>
        </w:rPr>
      </w:pPr>
      <w:r w:rsidRPr="00F17022">
        <w:rPr>
          <w:rFonts w:ascii="Arial" w:hAnsi="Arial" w:cs="David"/>
          <w:b/>
          <w:bCs/>
          <w:rtl/>
        </w:rPr>
        <w:t>הנדון: ערבות מס'</w:t>
      </w:r>
      <w:r w:rsidRPr="00F17022">
        <w:rPr>
          <w:rFonts w:ascii="Arial" w:hAnsi="Arial" w:cs="David"/>
          <w:rtl/>
        </w:rPr>
        <w:t>____________</w:t>
      </w:r>
    </w:p>
    <w:p w14:paraId="3B82FB4B" w14:textId="77777777" w:rsidR="00F17022" w:rsidRPr="00F17022" w:rsidRDefault="00F17022" w:rsidP="00F17022">
      <w:pPr>
        <w:spacing w:line="360" w:lineRule="auto"/>
        <w:jc w:val="both"/>
        <w:rPr>
          <w:rFonts w:ascii="Arial" w:hAnsi="Arial" w:cs="David"/>
          <w:rtl/>
        </w:rPr>
      </w:pPr>
    </w:p>
    <w:p w14:paraId="2AEF3BBF" w14:textId="45FC0E72" w:rsidR="00F17022" w:rsidRPr="00F17022" w:rsidRDefault="00F17022" w:rsidP="00B15EAD">
      <w:pPr>
        <w:spacing w:line="360" w:lineRule="auto"/>
        <w:jc w:val="both"/>
        <w:rPr>
          <w:rFonts w:ascii="Arial" w:hAnsi="Arial" w:cs="David"/>
          <w:rtl/>
        </w:rPr>
      </w:pPr>
      <w:r w:rsidRPr="00F17022">
        <w:rPr>
          <w:rFonts w:ascii="Arial" w:hAnsi="Arial" w:cs="David"/>
          <w:rtl/>
        </w:rPr>
        <w:t xml:space="preserve">אנו ערבים בזה כלפיכם לסילוק כל סכום עד לסך </w:t>
      </w:r>
      <w:r w:rsidR="00B15EAD">
        <w:rPr>
          <w:rFonts w:ascii="Arial" w:hAnsi="Arial" w:cs="David" w:hint="cs"/>
          <w:rtl/>
        </w:rPr>
        <w:t>1</w:t>
      </w:r>
      <w:r w:rsidR="0087359E">
        <w:rPr>
          <w:rFonts w:ascii="Arial" w:hAnsi="Arial" w:cs="David" w:hint="cs"/>
          <w:rtl/>
        </w:rPr>
        <w:t xml:space="preserve">00,000 ₪ </w:t>
      </w:r>
      <w:r w:rsidRPr="00F17022">
        <w:rPr>
          <w:rFonts w:ascii="Arial" w:hAnsi="Arial" w:cs="David"/>
          <w:rtl/>
        </w:rPr>
        <w:t>(במילים</w:t>
      </w:r>
      <w:r w:rsidR="00B60CF3">
        <w:rPr>
          <w:rFonts w:ascii="Arial" w:hAnsi="Arial" w:cs="David" w:hint="cs"/>
          <w:rtl/>
        </w:rPr>
        <w:t>:</w:t>
      </w:r>
      <w:r w:rsidRPr="00F17022">
        <w:rPr>
          <w:rFonts w:ascii="Arial" w:hAnsi="Arial" w:cs="David"/>
          <w:rtl/>
        </w:rPr>
        <w:t xml:space="preserve"> </w:t>
      </w:r>
      <w:r w:rsidR="00B15EAD">
        <w:rPr>
          <w:rFonts w:ascii="Arial" w:hAnsi="Arial" w:cs="David" w:hint="cs"/>
          <w:rtl/>
        </w:rPr>
        <w:t xml:space="preserve">מאה </w:t>
      </w:r>
      <w:r w:rsidR="0087359E">
        <w:rPr>
          <w:rFonts w:ascii="Arial" w:hAnsi="Arial" w:cs="David" w:hint="cs"/>
          <w:rtl/>
        </w:rPr>
        <w:t>אלף שקלים חדשים</w:t>
      </w:r>
      <w:r w:rsidR="0087359E" w:rsidRPr="00F17022">
        <w:rPr>
          <w:rFonts w:ascii="Arial" w:hAnsi="Arial" w:cs="David"/>
          <w:rtl/>
        </w:rPr>
        <w:t>)</w:t>
      </w:r>
      <w:r w:rsidR="0087359E">
        <w:rPr>
          <w:rFonts w:ascii="Arial" w:hAnsi="Arial" w:cs="David" w:hint="cs"/>
          <w:rtl/>
        </w:rPr>
        <w:t xml:space="preserve"> צמוד למדד המחירים לצרכן מתאריך _______, </w:t>
      </w:r>
      <w:r w:rsidRPr="00F17022">
        <w:rPr>
          <w:rFonts w:ascii="Arial" w:hAnsi="Arial" w:cs="David"/>
          <w:rtl/>
        </w:rPr>
        <w:t>אשר תדרשו מאת: ____________________________________________(להלן</w:t>
      </w:r>
      <w:r w:rsidR="00B60CF3">
        <w:rPr>
          <w:rFonts w:ascii="Arial" w:hAnsi="Arial" w:cs="David" w:hint="cs"/>
          <w:rtl/>
        </w:rPr>
        <w:t>:</w:t>
      </w:r>
      <w:r w:rsidRPr="00F17022">
        <w:rPr>
          <w:rFonts w:ascii="Arial" w:hAnsi="Arial" w:cs="David"/>
          <w:rtl/>
        </w:rPr>
        <w:t xml:space="preserve"> "החייב") בקשר</w:t>
      </w:r>
      <w:r w:rsidRPr="00F17022">
        <w:rPr>
          <w:rFonts w:ascii="Arial" w:hAnsi="Arial" w:cs="David" w:hint="cs"/>
          <w:rtl/>
        </w:rPr>
        <w:t xml:space="preserve"> </w:t>
      </w:r>
      <w:r w:rsidRPr="00F17022">
        <w:rPr>
          <w:rFonts w:ascii="Arial" w:hAnsi="Arial" w:cs="David"/>
          <w:rtl/>
        </w:rPr>
        <w:t xml:space="preserve">עם </w:t>
      </w:r>
      <w:r w:rsidR="00D86B33" w:rsidRPr="00D86B33">
        <w:rPr>
          <w:rFonts w:ascii="David" w:hAnsi="David" w:cs="David"/>
          <w:u w:val="single"/>
          <w:rtl/>
        </w:rPr>
        <w:t>מכרז מרכזי 12-2018 לאספקת שירותי  רשת תקשורת אלחוטית (</w:t>
      </w:r>
      <w:r w:rsidR="00D86B33" w:rsidRPr="00D86B33">
        <w:rPr>
          <w:rFonts w:ascii="David" w:hAnsi="David" w:cs="David"/>
          <w:u w:val="single"/>
        </w:rPr>
        <w:t>WI-FI</w:t>
      </w:r>
      <w:r w:rsidR="00F85F4B">
        <w:rPr>
          <w:rFonts w:ascii="David" w:hAnsi="David" w:cs="David"/>
          <w:u w:val="single"/>
          <w:rtl/>
        </w:rPr>
        <w:t xml:space="preserve">) </w:t>
      </w:r>
      <w:r w:rsidR="00F85F4B">
        <w:rPr>
          <w:rFonts w:ascii="David" w:hAnsi="David" w:cs="David" w:hint="cs"/>
          <w:u w:val="single"/>
          <w:rtl/>
        </w:rPr>
        <w:t xml:space="preserve">עבור </w:t>
      </w:r>
      <w:r w:rsidR="00D86B33" w:rsidRPr="00D86B33">
        <w:rPr>
          <w:rFonts w:ascii="David" w:hAnsi="David" w:cs="David"/>
          <w:u w:val="single"/>
          <w:rtl/>
        </w:rPr>
        <w:t>לקוחות ואורחי משרדי הממשלה</w:t>
      </w:r>
      <w:r w:rsidR="003E3A06">
        <w:rPr>
          <w:rFonts w:ascii="Arial" w:hAnsi="Arial" w:cs="David" w:hint="cs"/>
          <w:rtl/>
        </w:rPr>
        <w:t>.</w:t>
      </w:r>
    </w:p>
    <w:p w14:paraId="36D3DD83" w14:textId="77777777" w:rsidR="00F17022" w:rsidRDefault="00F17022" w:rsidP="00F17022">
      <w:pPr>
        <w:spacing w:line="360" w:lineRule="auto"/>
        <w:jc w:val="both"/>
        <w:rPr>
          <w:rFonts w:ascii="Arial" w:hAnsi="Arial" w:cs="David"/>
          <w:rtl/>
        </w:rPr>
      </w:pPr>
      <w:r w:rsidRPr="00F17022">
        <w:rPr>
          <w:rFonts w:ascii="Arial" w:hAnsi="Arial" w:cs="David"/>
          <w:rtl/>
        </w:rPr>
        <w:t>אנו נשלם לכם את הסכום הנ"ל תוך 15 יום מתאריך דרישתכם הראשונה שנשלחה אלינו במכתב בדואר רשום</w:t>
      </w:r>
      <w:r w:rsidRPr="00F17022">
        <w:rPr>
          <w:rFonts w:ascii="Arial" w:hAnsi="Arial" w:cs="David" w:hint="cs"/>
          <w:rtl/>
        </w:rPr>
        <w:t xml:space="preserve"> או במסירה ידנית</w:t>
      </w:r>
      <w:r w:rsidRPr="00F17022">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E5BD3C" w14:textId="77777777" w:rsidR="00D86B33" w:rsidRPr="00F17022" w:rsidRDefault="00D86B33" w:rsidP="00F17022">
      <w:pPr>
        <w:spacing w:line="360" w:lineRule="auto"/>
        <w:jc w:val="both"/>
        <w:rPr>
          <w:rFonts w:ascii="Arial" w:hAnsi="Arial" w:cs="David"/>
        </w:rPr>
      </w:pPr>
    </w:p>
    <w:p w14:paraId="20998E0D" w14:textId="77777777" w:rsidR="00F17022" w:rsidRPr="00F17022" w:rsidRDefault="00F17022" w:rsidP="00F17022">
      <w:pPr>
        <w:spacing w:line="360" w:lineRule="auto"/>
        <w:jc w:val="both"/>
        <w:rPr>
          <w:rFonts w:ascii="Arial" w:hAnsi="Arial" w:cs="David"/>
        </w:rPr>
      </w:pPr>
      <w:r w:rsidRPr="00F17022">
        <w:rPr>
          <w:rFonts w:ascii="Arial" w:hAnsi="Arial" w:cs="David"/>
          <w:rtl/>
        </w:rPr>
        <w:t>ערבות זו תהיה בתוקף עד תאריך  _______________</w:t>
      </w:r>
    </w:p>
    <w:p w14:paraId="3DEB47E3" w14:textId="77777777" w:rsidR="00F17022" w:rsidRPr="00F17022" w:rsidRDefault="00F17022" w:rsidP="00F17022">
      <w:pPr>
        <w:spacing w:line="360" w:lineRule="auto"/>
        <w:jc w:val="both"/>
        <w:rPr>
          <w:rFonts w:ascii="Arial" w:hAnsi="Arial" w:cs="David"/>
        </w:rPr>
      </w:pPr>
      <w:r w:rsidRPr="00F17022">
        <w:rPr>
          <w:rFonts w:ascii="Arial" w:hAnsi="Arial" w:cs="David"/>
          <w:rtl/>
        </w:rPr>
        <w:t>דרישה על פי ערבות זו יש להפנות לסניף הבנק/חב' הביטוח ש</w:t>
      </w:r>
      <w:r w:rsidR="00D86B33">
        <w:rPr>
          <w:rFonts w:ascii="Arial" w:hAnsi="Arial" w:cs="David"/>
          <w:rtl/>
        </w:rPr>
        <w:t>כתובתו</w:t>
      </w:r>
      <w:r w:rsidR="00D86B33">
        <w:rPr>
          <w:rFonts w:ascii="Arial" w:hAnsi="Arial" w:cs="David" w:hint="cs"/>
          <w:rtl/>
        </w:rPr>
        <w:t>:</w:t>
      </w:r>
      <w:r w:rsidR="00D86B33">
        <w:rPr>
          <w:rFonts w:ascii="Arial" w:hAnsi="Arial" w:cs="David"/>
          <w:rtl/>
        </w:rPr>
        <w:t>___________________</w:t>
      </w:r>
    </w:p>
    <w:p w14:paraId="0631AE07" w14:textId="77777777" w:rsidR="00F17022" w:rsidRDefault="00F17022" w:rsidP="00F17022">
      <w:pPr>
        <w:spacing w:line="360" w:lineRule="auto"/>
        <w:jc w:val="both"/>
        <w:rPr>
          <w:rFonts w:ascii="Arial" w:hAnsi="Arial" w:cs="David"/>
          <w:rtl/>
        </w:rPr>
      </w:pPr>
      <w:r w:rsidRPr="00F17022">
        <w:rPr>
          <w:rFonts w:ascii="Arial" w:hAnsi="Arial" w:cs="David"/>
          <w:rtl/>
        </w:rPr>
        <w:t xml:space="preserve">                       </w:t>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rtl/>
        </w:rPr>
        <w:tab/>
      </w:r>
      <w:r w:rsidR="00D86B33">
        <w:rPr>
          <w:rFonts w:ascii="Arial" w:hAnsi="Arial" w:cs="David" w:hint="cs"/>
          <w:rtl/>
        </w:rPr>
        <w:t xml:space="preserve">        </w:t>
      </w:r>
      <w:r w:rsidRPr="00F17022">
        <w:rPr>
          <w:rFonts w:ascii="Arial" w:hAnsi="Arial" w:cs="David"/>
          <w:rtl/>
        </w:rPr>
        <w:t>שם הבנק/חב' הביטוח</w:t>
      </w:r>
    </w:p>
    <w:p w14:paraId="3AEDFEDC" w14:textId="77777777" w:rsidR="00D86B33" w:rsidRPr="00F17022" w:rsidRDefault="00D86B33" w:rsidP="00F17022">
      <w:pPr>
        <w:spacing w:line="360" w:lineRule="auto"/>
        <w:jc w:val="both"/>
        <w:rPr>
          <w:rFonts w:ascii="Arial" w:hAnsi="Arial" w:cs="David"/>
        </w:rPr>
      </w:pPr>
    </w:p>
    <w:p w14:paraId="5757203A" w14:textId="77777777" w:rsidR="00F17022" w:rsidRPr="00F17022" w:rsidRDefault="00F17022" w:rsidP="00D86B33">
      <w:pPr>
        <w:spacing w:line="360" w:lineRule="auto"/>
        <w:jc w:val="both"/>
        <w:rPr>
          <w:rFonts w:ascii="Arial" w:hAnsi="Arial" w:cs="David"/>
        </w:rPr>
      </w:pPr>
      <w:r w:rsidRPr="00F17022">
        <w:rPr>
          <w:rFonts w:ascii="Arial" w:hAnsi="Arial" w:cs="David"/>
          <w:rtl/>
        </w:rPr>
        <w:t>_________</w:t>
      </w:r>
      <w:r>
        <w:rPr>
          <w:rFonts w:ascii="Arial" w:hAnsi="Arial" w:cs="David"/>
          <w:rtl/>
        </w:rPr>
        <w:t>_______________________</w:t>
      </w:r>
      <w:r w:rsidR="00D86B33">
        <w:rPr>
          <w:rFonts w:ascii="Arial" w:hAnsi="Arial" w:cs="David"/>
          <w:rtl/>
        </w:rPr>
        <w:tab/>
      </w:r>
      <w:r w:rsidR="00D86B33" w:rsidRPr="00F17022">
        <w:rPr>
          <w:rFonts w:ascii="Arial" w:hAnsi="Arial" w:cs="David"/>
          <w:rtl/>
        </w:rPr>
        <w:t>_________</w:t>
      </w:r>
      <w:r w:rsidR="00D86B33">
        <w:rPr>
          <w:rFonts w:ascii="Arial" w:hAnsi="Arial" w:cs="David"/>
          <w:rtl/>
        </w:rPr>
        <w:t>_______________________</w:t>
      </w:r>
      <w:r>
        <w:rPr>
          <w:rFonts w:ascii="Arial" w:hAnsi="Arial" w:cs="David"/>
          <w:rtl/>
        </w:rPr>
        <w:t xml:space="preserve"> </w:t>
      </w:r>
    </w:p>
    <w:p w14:paraId="447C36E6"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                  מס' הבנק ומס' הסניף           </w:t>
      </w:r>
      <w:r>
        <w:rPr>
          <w:rFonts w:ascii="Arial" w:hAnsi="Arial" w:cs="David"/>
          <w:rtl/>
        </w:rPr>
        <w:t xml:space="preserve">                    </w:t>
      </w:r>
      <w:r w:rsidR="00D86B33">
        <w:rPr>
          <w:rFonts w:ascii="Arial" w:hAnsi="Arial" w:cs="David" w:hint="cs"/>
          <w:rtl/>
        </w:rPr>
        <w:t xml:space="preserve">       </w:t>
      </w:r>
      <w:r w:rsidRPr="00F17022">
        <w:rPr>
          <w:rFonts w:ascii="Arial" w:hAnsi="Arial" w:cs="David"/>
          <w:rtl/>
        </w:rPr>
        <w:t xml:space="preserve">כתובת סניף הבנק/חברת הביטוח </w:t>
      </w:r>
    </w:p>
    <w:p w14:paraId="6C52E99F" w14:textId="77777777" w:rsidR="00F17022" w:rsidRPr="00F17022" w:rsidRDefault="00F17022" w:rsidP="00F17022">
      <w:pPr>
        <w:spacing w:line="360" w:lineRule="auto"/>
        <w:jc w:val="both"/>
        <w:rPr>
          <w:rFonts w:ascii="Arial" w:hAnsi="Arial" w:cs="David"/>
        </w:rPr>
      </w:pPr>
    </w:p>
    <w:p w14:paraId="43D97152" w14:textId="77777777" w:rsidR="00F17022" w:rsidRPr="00D86B33" w:rsidRDefault="00F17022" w:rsidP="00F17022">
      <w:pPr>
        <w:spacing w:line="360" w:lineRule="auto"/>
        <w:jc w:val="both"/>
        <w:rPr>
          <w:rFonts w:ascii="Arial" w:hAnsi="Arial" w:cs="David"/>
          <w:rtl/>
        </w:rPr>
      </w:pPr>
    </w:p>
    <w:p w14:paraId="07DD3AAC" w14:textId="77777777" w:rsidR="00D4422C" w:rsidRPr="00F17022" w:rsidRDefault="00D4422C" w:rsidP="00F17022">
      <w:pPr>
        <w:spacing w:line="360" w:lineRule="auto"/>
        <w:jc w:val="both"/>
        <w:rPr>
          <w:rFonts w:ascii="Arial" w:hAnsi="Arial" w:cs="David"/>
        </w:rPr>
      </w:pPr>
    </w:p>
    <w:p w14:paraId="4D2090D4" w14:textId="77777777" w:rsidR="00F17022" w:rsidRPr="00F17022" w:rsidRDefault="00F17022" w:rsidP="00F17022">
      <w:pPr>
        <w:spacing w:line="360" w:lineRule="auto"/>
        <w:jc w:val="both"/>
        <w:rPr>
          <w:rFonts w:ascii="Arial" w:hAnsi="Arial" w:cs="David"/>
        </w:rPr>
      </w:pPr>
      <w:r w:rsidRPr="00F17022">
        <w:rPr>
          <w:rFonts w:ascii="Arial" w:hAnsi="Arial" w:cs="David"/>
          <w:rtl/>
        </w:rPr>
        <w:t>__</w:t>
      </w:r>
      <w:r>
        <w:rPr>
          <w:rFonts w:ascii="Arial" w:hAnsi="Arial" w:cs="David"/>
          <w:rtl/>
        </w:rPr>
        <w:t xml:space="preserve">______________        </w:t>
      </w:r>
      <w:r w:rsidRPr="00F17022">
        <w:rPr>
          <w:rFonts w:ascii="Arial" w:hAnsi="Arial" w:cs="David"/>
          <w:rtl/>
        </w:rPr>
        <w:t xml:space="preserve">   ________________                       ________________                  </w:t>
      </w:r>
    </w:p>
    <w:p w14:paraId="756105A1" w14:textId="77777777" w:rsidR="00F17022" w:rsidRPr="00F17022" w:rsidRDefault="00F17022" w:rsidP="00F17022">
      <w:pPr>
        <w:spacing w:line="360" w:lineRule="auto"/>
        <w:jc w:val="both"/>
        <w:rPr>
          <w:rFonts w:ascii="Arial" w:hAnsi="Arial" w:cs="David"/>
        </w:rPr>
      </w:pPr>
      <w:r w:rsidRPr="00F17022">
        <w:rPr>
          <w:rFonts w:ascii="Arial" w:hAnsi="Arial" w:cs="David"/>
          <w:rtl/>
        </w:rPr>
        <w:t xml:space="preserve">          </w:t>
      </w:r>
      <w:r>
        <w:rPr>
          <w:rFonts w:ascii="Arial" w:hAnsi="Arial" w:cs="David" w:hint="cs"/>
          <w:rtl/>
        </w:rPr>
        <w:t xml:space="preserve"> </w:t>
      </w:r>
      <w:r w:rsidRPr="00F17022">
        <w:rPr>
          <w:rFonts w:ascii="Arial" w:hAnsi="Arial" w:cs="David"/>
          <w:rtl/>
        </w:rPr>
        <w:t xml:space="preserve">תאריך                                    </w:t>
      </w:r>
      <w:r>
        <w:rPr>
          <w:rFonts w:ascii="Arial" w:hAnsi="Arial" w:cs="David" w:hint="cs"/>
          <w:rtl/>
        </w:rPr>
        <w:t xml:space="preserve"> </w:t>
      </w:r>
      <w:r w:rsidRPr="00F17022">
        <w:rPr>
          <w:rFonts w:ascii="Arial" w:hAnsi="Arial" w:cs="David"/>
          <w:rtl/>
        </w:rPr>
        <w:t xml:space="preserve">שם מלא         </w:t>
      </w:r>
      <w:r>
        <w:rPr>
          <w:rFonts w:ascii="Arial" w:hAnsi="Arial" w:cs="David" w:hint="cs"/>
          <w:rtl/>
        </w:rPr>
        <w:t xml:space="preserve">      </w:t>
      </w:r>
      <w:r w:rsidR="00D86B33">
        <w:rPr>
          <w:rFonts w:ascii="Arial" w:hAnsi="Arial" w:cs="David" w:hint="cs"/>
          <w:rtl/>
        </w:rPr>
        <w:t xml:space="preserve">  </w:t>
      </w:r>
      <w:r w:rsidRPr="00F17022">
        <w:rPr>
          <w:rFonts w:ascii="Arial" w:hAnsi="Arial" w:cs="David"/>
          <w:rtl/>
        </w:rPr>
        <w:t>חתימ</w:t>
      </w:r>
      <w:r w:rsidRPr="00F17022">
        <w:rPr>
          <w:rFonts w:ascii="Arial" w:hAnsi="Arial" w:cs="David" w:hint="cs"/>
          <w:rtl/>
        </w:rPr>
        <w:t>ת מורשי החתימה</w:t>
      </w:r>
      <w:r w:rsidRPr="00F17022">
        <w:rPr>
          <w:rFonts w:ascii="Arial" w:hAnsi="Arial" w:cs="David"/>
          <w:rtl/>
        </w:rPr>
        <w:t xml:space="preserve"> וחותמת</w:t>
      </w:r>
      <w:r w:rsidRPr="00F17022">
        <w:rPr>
          <w:rFonts w:ascii="Arial" w:hAnsi="Arial" w:cs="David" w:hint="cs"/>
          <w:rtl/>
        </w:rPr>
        <w:t xml:space="preserve"> של הבנק</w:t>
      </w:r>
      <w:r w:rsidRPr="00F17022">
        <w:rPr>
          <w:rFonts w:ascii="Arial" w:hAnsi="Arial" w:cs="David"/>
          <w:rtl/>
        </w:rPr>
        <w:t xml:space="preserve"> </w:t>
      </w:r>
    </w:p>
    <w:p w14:paraId="2621F1EB" w14:textId="77777777" w:rsidR="00F17022" w:rsidRPr="00F17022" w:rsidRDefault="00F17022" w:rsidP="00F17022">
      <w:pPr>
        <w:spacing w:line="360" w:lineRule="auto"/>
        <w:jc w:val="both"/>
        <w:rPr>
          <w:rFonts w:ascii="Arial" w:hAnsi="Arial" w:cs="David"/>
          <w:rtl/>
        </w:rPr>
      </w:pPr>
    </w:p>
    <w:p w14:paraId="7F4A84BB" w14:textId="77777777" w:rsidR="00741B7C" w:rsidRPr="00741B7C" w:rsidRDefault="00741B7C" w:rsidP="00741B7C">
      <w:pPr>
        <w:rPr>
          <w:rtl/>
        </w:rPr>
      </w:pPr>
      <w:bookmarkStart w:id="654" w:name="_Toc201636863"/>
      <w:bookmarkStart w:id="655" w:name="_Toc201895171"/>
      <w:bookmarkStart w:id="656" w:name="_Toc185193120"/>
      <w:bookmarkStart w:id="657" w:name="_Toc330777764"/>
      <w:bookmarkStart w:id="658" w:name="_Toc78167947"/>
      <w:bookmarkEnd w:id="618"/>
      <w:bookmarkEnd w:id="619"/>
      <w:bookmarkEnd w:id="654"/>
      <w:bookmarkEnd w:id="655"/>
    </w:p>
    <w:p w14:paraId="68D2FB42" w14:textId="77777777" w:rsidR="00A22052" w:rsidRDefault="00A22052">
      <w:pPr>
        <w:bidi w:val="0"/>
        <w:rPr>
          <w:rFonts w:cs="David"/>
          <w:b/>
          <w:bCs/>
          <w:sz w:val="28"/>
          <w:szCs w:val="28"/>
          <w:u w:val="single"/>
        </w:rPr>
      </w:pPr>
      <w:r>
        <w:rPr>
          <w:rtl/>
        </w:rPr>
        <w:br w:type="page"/>
      </w:r>
    </w:p>
    <w:p w14:paraId="00FE009A" w14:textId="77777777" w:rsidR="006920C0" w:rsidRPr="001E0AFE" w:rsidRDefault="00C6537D" w:rsidP="004657F1">
      <w:pPr>
        <w:pStyle w:val="affffa"/>
        <w:rPr>
          <w:sz w:val="20"/>
          <w:rtl/>
        </w:rPr>
      </w:pPr>
      <w:bookmarkStart w:id="659" w:name="_Toc520707529"/>
      <w:bookmarkStart w:id="660" w:name="_Toc533583357"/>
      <w:r w:rsidRPr="001E0AFE">
        <w:rPr>
          <w:rtl/>
        </w:rPr>
        <w:lastRenderedPageBreak/>
        <w:t>נספ</w:t>
      </w:r>
      <w:r w:rsidRPr="001E0AFE">
        <w:rPr>
          <w:rFonts w:hint="cs"/>
          <w:rtl/>
        </w:rPr>
        <w:t>ח 1</w:t>
      </w:r>
      <w:r w:rsidR="006920C0" w:rsidRPr="001E0AFE">
        <w:rPr>
          <w:rFonts w:hint="cs"/>
          <w:rtl/>
        </w:rPr>
        <w:t>3</w:t>
      </w:r>
      <w:r w:rsidR="00FC1A9E" w:rsidRPr="001E0AFE">
        <w:rPr>
          <w:rFonts w:hint="cs"/>
          <w:rtl/>
        </w:rPr>
        <w:t xml:space="preserve"> </w:t>
      </w:r>
      <w:r w:rsidR="00FC1A9E" w:rsidRPr="001E0AFE">
        <w:rPr>
          <w:rtl/>
        </w:rPr>
        <w:t>- חוזה / הסכם התקשרות</w:t>
      </w:r>
      <w:bookmarkEnd w:id="656"/>
      <w:bookmarkEnd w:id="657"/>
      <w:bookmarkEnd w:id="659"/>
      <w:bookmarkEnd w:id="660"/>
      <w:r w:rsidR="00FC1A9E" w:rsidRPr="001E0AFE">
        <w:rPr>
          <w:rFonts w:hint="cs"/>
          <w:sz w:val="20"/>
          <w:rtl/>
        </w:rPr>
        <w:t xml:space="preserve"> </w:t>
      </w:r>
    </w:p>
    <w:p w14:paraId="2B69BD75" w14:textId="77777777" w:rsidR="0020117D" w:rsidRDefault="0020117D" w:rsidP="00A250FA">
      <w:pPr>
        <w:pStyle w:val="1c"/>
        <w:widowControl w:val="0"/>
        <w:numPr>
          <w:ilvl w:val="12"/>
          <w:numId w:val="0"/>
        </w:numPr>
        <w:tabs>
          <w:tab w:val="right" w:pos="8487"/>
        </w:tabs>
        <w:spacing w:line="360" w:lineRule="auto"/>
        <w:ind w:left="-18" w:firstLine="18"/>
        <w:jc w:val="center"/>
        <w:rPr>
          <w:rFonts w:cs="David"/>
          <w:rtl/>
        </w:rPr>
      </w:pPr>
      <w:bookmarkStart w:id="661" w:name="_Toc520707530"/>
    </w:p>
    <w:p w14:paraId="1295FD1C" w14:textId="0FA86E12" w:rsidR="00FC1A9E" w:rsidRPr="001E0AFE" w:rsidRDefault="00FC1A9E" w:rsidP="00B60CF3">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 xml:space="preserve">נערך ונחתם בירושלים ביום ................ בחודש ............... </w:t>
      </w:r>
      <w:r w:rsidR="00715C7F">
        <w:rPr>
          <w:rFonts w:cs="David"/>
          <w:rtl/>
        </w:rPr>
        <w:t>201</w:t>
      </w:r>
      <w:r w:rsidR="00B60CF3">
        <w:rPr>
          <w:rFonts w:cs="David" w:hint="cs"/>
          <w:rtl/>
        </w:rPr>
        <w:t>9</w:t>
      </w:r>
      <w:r w:rsidRPr="001E0AFE">
        <w:rPr>
          <w:rFonts w:cs="David"/>
          <w:rtl/>
        </w:rPr>
        <w:t>.</w:t>
      </w:r>
      <w:bookmarkEnd w:id="661"/>
    </w:p>
    <w:p w14:paraId="1F1BE4B7" w14:textId="77777777" w:rsidR="00FC1A9E" w:rsidRPr="001E0AFE" w:rsidRDefault="00FC1A9E" w:rsidP="00BB3ADF">
      <w:pPr>
        <w:pStyle w:val="1c"/>
        <w:widowControl w:val="0"/>
        <w:numPr>
          <w:ilvl w:val="12"/>
          <w:numId w:val="0"/>
        </w:numPr>
        <w:tabs>
          <w:tab w:val="right" w:pos="8487"/>
        </w:tabs>
        <w:spacing w:line="360" w:lineRule="auto"/>
        <w:ind w:left="-18" w:firstLine="18"/>
        <w:jc w:val="both"/>
        <w:rPr>
          <w:rFonts w:cs="David"/>
          <w:rtl/>
        </w:rPr>
      </w:pPr>
    </w:p>
    <w:p w14:paraId="0C2211E5" w14:textId="77777777" w:rsidR="00FC1A9E" w:rsidRPr="001E0AFE" w:rsidRDefault="00FC1A9E" w:rsidP="00000804">
      <w:pPr>
        <w:pStyle w:val="1c"/>
        <w:widowControl w:val="0"/>
        <w:numPr>
          <w:ilvl w:val="12"/>
          <w:numId w:val="0"/>
        </w:numPr>
        <w:tabs>
          <w:tab w:val="right" w:pos="8487"/>
        </w:tabs>
        <w:spacing w:line="360" w:lineRule="auto"/>
        <w:ind w:left="-18" w:firstLine="18"/>
        <w:jc w:val="center"/>
        <w:rPr>
          <w:rFonts w:cs="David"/>
          <w:b/>
          <w:bCs/>
          <w:rtl/>
        </w:rPr>
      </w:pPr>
      <w:bookmarkStart w:id="662" w:name="_Toc520707531"/>
      <w:r w:rsidRPr="001E0AFE">
        <w:rPr>
          <w:rFonts w:cs="David"/>
          <w:b/>
          <w:bCs/>
          <w:rtl/>
        </w:rPr>
        <w:t>ב י ן</w:t>
      </w:r>
      <w:bookmarkEnd w:id="662"/>
      <w:r w:rsidRPr="001E0AFE">
        <w:rPr>
          <w:rFonts w:cs="David"/>
          <w:b/>
          <w:bCs/>
          <w:rtl/>
        </w:rPr>
        <w:br/>
      </w:r>
    </w:p>
    <w:p w14:paraId="12152C03" w14:textId="77777777" w:rsidR="00FC1A9E" w:rsidRPr="001E0AFE" w:rsidRDefault="00FC1A9E" w:rsidP="00000804">
      <w:pPr>
        <w:pStyle w:val="1c"/>
        <w:widowControl w:val="0"/>
        <w:numPr>
          <w:ilvl w:val="12"/>
          <w:numId w:val="0"/>
        </w:numPr>
        <w:tabs>
          <w:tab w:val="right" w:pos="8487"/>
        </w:tabs>
        <w:spacing w:line="360" w:lineRule="auto"/>
        <w:ind w:left="-18" w:firstLine="18"/>
        <w:jc w:val="center"/>
        <w:rPr>
          <w:rFonts w:cs="David"/>
          <w:rtl/>
        </w:rPr>
      </w:pPr>
      <w:bookmarkStart w:id="663" w:name="_Toc520707532"/>
      <w:r w:rsidRPr="001E0AFE">
        <w:rPr>
          <w:rFonts w:cs="David"/>
          <w:rtl/>
        </w:rPr>
        <w:t>ממשלת ישראל בשם מדינת ישראל</w:t>
      </w:r>
      <w:r w:rsidRPr="001E0AFE">
        <w:rPr>
          <w:rFonts w:cs="David"/>
          <w:rtl/>
        </w:rPr>
        <w:br/>
        <w:t>על ידי מינהל הרכש הממשלתי באגף החשב הכללי במשרד האוצר</w:t>
      </w:r>
      <w:bookmarkEnd w:id="663"/>
    </w:p>
    <w:p w14:paraId="5146388E" w14:textId="77777777" w:rsidR="00FC1A9E" w:rsidRPr="001E0AFE" w:rsidRDefault="00FC1A9E" w:rsidP="00000804">
      <w:pPr>
        <w:pStyle w:val="1c"/>
        <w:widowControl w:val="0"/>
        <w:numPr>
          <w:ilvl w:val="12"/>
          <w:numId w:val="0"/>
        </w:numPr>
        <w:tabs>
          <w:tab w:val="right" w:pos="8487"/>
        </w:tabs>
        <w:spacing w:line="360" w:lineRule="auto"/>
        <w:ind w:left="-18" w:firstLine="18"/>
        <w:jc w:val="center"/>
        <w:rPr>
          <w:rFonts w:cs="David"/>
          <w:rtl/>
        </w:rPr>
      </w:pPr>
      <w:bookmarkStart w:id="664" w:name="_Toc520707533"/>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bookmarkEnd w:id="664"/>
    </w:p>
    <w:p w14:paraId="0DF49065" w14:textId="77777777" w:rsidR="00FC1A9E" w:rsidRPr="001E0AFE"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rtl/>
        </w:rPr>
      </w:pPr>
      <w:r w:rsidRPr="001E0AFE">
        <w:rPr>
          <w:rFonts w:cs="David"/>
          <w:b/>
          <w:bCs/>
          <w:u w:val="single"/>
          <w:rtl/>
        </w:rPr>
        <w:t>מצד אחד</w:t>
      </w:r>
    </w:p>
    <w:p w14:paraId="7A542497" w14:textId="77777777" w:rsidR="00FC1A9E" w:rsidRPr="001E0AFE" w:rsidRDefault="00FC1A9E" w:rsidP="00000804">
      <w:pPr>
        <w:pStyle w:val="af"/>
        <w:widowControl w:val="0"/>
        <w:jc w:val="center"/>
        <w:rPr>
          <w:rFonts w:cs="David"/>
          <w:b/>
          <w:bCs/>
          <w:rtl/>
        </w:rPr>
      </w:pPr>
      <w:r w:rsidRPr="001E0AFE">
        <w:rPr>
          <w:rFonts w:cs="David"/>
          <w:b/>
          <w:bCs/>
          <w:rtl/>
        </w:rPr>
        <w:t>ל ב י ן</w:t>
      </w:r>
    </w:p>
    <w:p w14:paraId="090CB403" w14:textId="77777777" w:rsidR="00FC1A9E" w:rsidRPr="001E0AFE" w:rsidRDefault="00FC1A9E" w:rsidP="00000804">
      <w:pPr>
        <w:pStyle w:val="af"/>
        <w:widowControl w:val="0"/>
        <w:jc w:val="center"/>
        <w:rPr>
          <w:rFonts w:cs="David"/>
          <w:rtl/>
        </w:rPr>
      </w:pPr>
      <w:r w:rsidRPr="001E0AFE">
        <w:rPr>
          <w:rFonts w:cs="David"/>
          <w:rtl/>
        </w:rPr>
        <w:t>________________________</w:t>
      </w:r>
    </w:p>
    <w:p w14:paraId="47629402" w14:textId="77777777" w:rsidR="00FC1A9E" w:rsidRPr="001E0AFE" w:rsidRDefault="00FC1A9E" w:rsidP="00000804">
      <w:pPr>
        <w:pStyle w:val="af"/>
        <w:widowControl w:val="0"/>
        <w:jc w:val="center"/>
        <w:rPr>
          <w:rFonts w:cs="David"/>
          <w:rtl/>
        </w:rPr>
      </w:pPr>
      <w:r w:rsidRPr="001E0AFE">
        <w:rPr>
          <w:rFonts w:cs="David"/>
          <w:rtl/>
        </w:rPr>
        <w:t>מכתובת ________________________________</w:t>
      </w:r>
    </w:p>
    <w:p w14:paraId="2BD4DE0E" w14:textId="77777777" w:rsidR="00FC1A9E" w:rsidRPr="001E0AFE" w:rsidRDefault="00FC1A9E" w:rsidP="00000804">
      <w:pPr>
        <w:pStyle w:val="af"/>
        <w:widowControl w:val="0"/>
        <w:jc w:val="center"/>
        <w:rPr>
          <w:rFonts w:cs="David"/>
          <w:rtl/>
        </w:rPr>
      </w:pPr>
      <w:r w:rsidRPr="001E0AFE">
        <w:rPr>
          <w:rFonts w:cs="David"/>
          <w:rtl/>
        </w:rPr>
        <w:t>(להלן - "</w:t>
      </w:r>
      <w:r w:rsidRPr="001E0AFE">
        <w:rPr>
          <w:rFonts w:cs="David"/>
          <w:b/>
          <w:bCs/>
          <w:rtl/>
        </w:rPr>
        <w:t>הספק</w:t>
      </w:r>
      <w:r w:rsidRPr="001E0AFE">
        <w:rPr>
          <w:rFonts w:cs="David"/>
          <w:rtl/>
        </w:rPr>
        <w:t>")</w:t>
      </w:r>
    </w:p>
    <w:p w14:paraId="205783F3" w14:textId="77777777" w:rsidR="00FC1A9E" w:rsidRPr="001E0AFE"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586DB1FB"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351C693" w14:textId="641D5BAE" w:rsidR="00FC1A9E" w:rsidRPr="001E0AFE" w:rsidRDefault="00FC1A9E" w:rsidP="006D3C9D">
      <w:pPr>
        <w:pStyle w:val="af"/>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ועורך המכרז מעוניין</w:t>
      </w:r>
      <w:r w:rsidR="00D2788D">
        <w:rPr>
          <w:rFonts w:hint="cs"/>
          <w:rtl/>
        </w:rPr>
        <w:t xml:space="preserve"> </w:t>
      </w:r>
      <w:r w:rsidR="00C10C38" w:rsidRPr="00BB0515">
        <w:rPr>
          <w:rFonts w:cs="David"/>
          <w:rtl/>
        </w:rPr>
        <w:t>ברכישה, אספקה</w:t>
      </w:r>
      <w:r w:rsidR="00C10C38">
        <w:rPr>
          <w:rFonts w:cs="David" w:hint="cs"/>
          <w:rtl/>
        </w:rPr>
        <w:t>,</w:t>
      </w:r>
      <w:r w:rsidR="00C10C38">
        <w:rPr>
          <w:rFonts w:cs="David"/>
          <w:rtl/>
        </w:rPr>
        <w:t xml:space="preserve"> התקנ</w:t>
      </w:r>
      <w:r w:rsidR="00C10C38">
        <w:rPr>
          <w:rFonts w:cs="David" w:hint="cs"/>
          <w:rtl/>
        </w:rPr>
        <w:t xml:space="preserve">ה, תחזוקה והטמעה של </w:t>
      </w:r>
      <w:r w:rsidR="00C10C38">
        <w:rPr>
          <w:rFonts w:cs="David"/>
          <w:rtl/>
        </w:rPr>
        <w:t>שירותי</w:t>
      </w:r>
      <w:r w:rsidR="00C10C38">
        <w:rPr>
          <w:rFonts w:cs="David" w:hint="cs"/>
          <w:rtl/>
        </w:rPr>
        <w:t xml:space="preserve"> </w:t>
      </w:r>
      <w:r w:rsidR="00A22052">
        <w:rPr>
          <w:rFonts w:ascii="Arial" w:hAnsi="Arial" w:cs="David" w:hint="cs"/>
          <w:u w:val="single"/>
          <w:rtl/>
        </w:rPr>
        <w:t>רשת תקשורת אלחוטית (</w:t>
      </w:r>
      <w:r w:rsidR="00A22052">
        <w:rPr>
          <w:rFonts w:ascii="Arial" w:hAnsi="Arial" w:cs="David" w:hint="cs"/>
          <w:u w:val="single"/>
        </w:rPr>
        <w:t>WI-FI</w:t>
      </w:r>
      <w:r w:rsidR="00A22052">
        <w:rPr>
          <w:rFonts w:ascii="Arial" w:hAnsi="Arial" w:cs="David" w:hint="cs"/>
          <w:u w:val="single"/>
          <w:rtl/>
        </w:rPr>
        <w:t xml:space="preserve">) עבור </w:t>
      </w:r>
      <w:r w:rsidR="00F85F4B">
        <w:rPr>
          <w:rFonts w:ascii="Arial" w:hAnsi="Arial" w:cs="David" w:hint="cs"/>
          <w:u w:val="single"/>
          <w:rtl/>
        </w:rPr>
        <w:t>לקוחות ו</w:t>
      </w:r>
      <w:r w:rsidR="00A22052">
        <w:rPr>
          <w:rFonts w:ascii="Arial" w:hAnsi="Arial" w:cs="David" w:hint="cs"/>
          <w:u w:val="single"/>
          <w:rtl/>
        </w:rPr>
        <w:t>אורחי משרדי הממשלה</w:t>
      </w:r>
      <w:r w:rsidR="00C10C38" w:rsidRPr="003A6A3F">
        <w:rPr>
          <w:rFonts w:cs="David"/>
          <w:rtl/>
        </w:rPr>
        <w:t xml:space="preserve"> </w:t>
      </w:r>
      <w:r w:rsidR="00F306B5">
        <w:rPr>
          <w:rFonts w:cs="David" w:hint="cs"/>
          <w:rtl/>
        </w:rPr>
        <w:t xml:space="preserve">(להלן </w:t>
      </w:r>
      <w:r w:rsidR="00F306B5">
        <w:rPr>
          <w:rFonts w:cs="David"/>
          <w:rtl/>
        </w:rPr>
        <w:t>–</w:t>
      </w:r>
      <w:r w:rsidR="00F306B5">
        <w:rPr>
          <w:rFonts w:cs="David" w:hint="cs"/>
          <w:rtl/>
        </w:rPr>
        <w:t xml:space="preserve"> "</w:t>
      </w:r>
      <w:r w:rsidR="00F306B5" w:rsidRPr="00000804">
        <w:rPr>
          <w:rFonts w:cs="David" w:hint="cs"/>
          <w:b/>
          <w:bCs/>
          <w:rtl/>
        </w:rPr>
        <w:t>השירותים</w:t>
      </w:r>
      <w:r w:rsidR="00F306B5">
        <w:rPr>
          <w:rFonts w:cs="David" w:hint="cs"/>
          <w:rtl/>
        </w:rPr>
        <w:t xml:space="preserve">"), למשרדי הממשלה ויחידות הסמך </w:t>
      </w:r>
      <w:r w:rsidRPr="001E0AFE">
        <w:rPr>
          <w:rFonts w:cs="David"/>
          <w:rtl/>
        </w:rPr>
        <w:t xml:space="preserve">(להלן – </w:t>
      </w:r>
      <w:r w:rsidRPr="001E0AFE">
        <w:rPr>
          <w:rFonts w:cs="David"/>
          <w:b/>
          <w:bCs/>
          <w:rtl/>
        </w:rPr>
        <w:t>"המזמינים"</w:t>
      </w:r>
      <w:r w:rsidRPr="001E0AFE">
        <w:rPr>
          <w:rFonts w:cs="David"/>
          <w:rtl/>
        </w:rPr>
        <w:t>)</w:t>
      </w:r>
      <w:r w:rsidR="00F306B5">
        <w:rPr>
          <w:rFonts w:cs="David" w:hint="cs"/>
          <w:rtl/>
        </w:rPr>
        <w:t>,</w:t>
      </w:r>
      <w:r w:rsidRPr="001E0AFE">
        <w:rPr>
          <w:rFonts w:cs="David"/>
          <w:rtl/>
        </w:rPr>
        <w:t xml:space="preserve"> כמפורט ב</w:t>
      </w:r>
      <w:r w:rsidR="00F306B5">
        <w:rPr>
          <w:rFonts w:cs="David" w:hint="cs"/>
          <w:rtl/>
        </w:rPr>
        <w:t xml:space="preserve">מכרז </w:t>
      </w:r>
      <w:r w:rsidR="006D3C9D">
        <w:rPr>
          <w:rFonts w:cs="David" w:hint="cs"/>
          <w:rtl/>
        </w:rPr>
        <w:t>מרכזי</w:t>
      </w:r>
      <w:r w:rsidR="006D3C9D" w:rsidRPr="001E0AFE">
        <w:rPr>
          <w:rFonts w:cs="David"/>
          <w:rtl/>
        </w:rPr>
        <w:t xml:space="preserve"> </w:t>
      </w:r>
      <w:r w:rsidR="00A22052">
        <w:rPr>
          <w:rFonts w:cs="David" w:hint="cs"/>
          <w:rtl/>
        </w:rPr>
        <w:t>12</w:t>
      </w:r>
      <w:r w:rsidR="00FF4BCF">
        <w:rPr>
          <w:rFonts w:cs="David" w:hint="cs"/>
          <w:rtl/>
        </w:rPr>
        <w:t>-2018</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14:paraId="733BA774"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5293F3DE"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14:paraId="10FF7D9E" w14:textId="77777777" w:rsidR="00FC1A9E" w:rsidRPr="001E0AFE"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482D471" w14:textId="77777777"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לפיכך הוצהר, הותנה והוסכם בין הצדדים כדלקמן</w:t>
      </w:r>
      <w:r w:rsidRPr="001E0AFE">
        <w:rPr>
          <w:rFonts w:cs="David"/>
          <w:rtl/>
        </w:rPr>
        <w:t>:</w:t>
      </w:r>
    </w:p>
    <w:p w14:paraId="1A1CB5D1" w14:textId="77777777" w:rsidR="00FC1A9E" w:rsidRPr="001E0AFE"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5A77C055"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Pr>
        <w:br w:type="page"/>
      </w:r>
      <w:r w:rsidRPr="001E0AFE">
        <w:rPr>
          <w:rFonts w:cs="David"/>
          <w:b/>
          <w:bCs/>
          <w:rtl/>
        </w:rPr>
        <w:lastRenderedPageBreak/>
        <w:t>כללי</w:t>
      </w:r>
    </w:p>
    <w:p w14:paraId="3F1A5991"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70EADD99"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המבוא להסכם מהווה חלק בלתי נפרד ממנו.</w:t>
      </w:r>
    </w:p>
    <w:p w14:paraId="7D44332F"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3C6C94F9"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2C9BFAE3"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76F4958D"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14:paraId="201A402E"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היקף ההתקשרות</w:t>
      </w:r>
    </w:p>
    <w:p w14:paraId="2A1CE53A"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הספק יספק את השירות</w:t>
      </w:r>
      <w:r w:rsidR="0034375A" w:rsidRPr="001E0AFE">
        <w:rPr>
          <w:rFonts w:cs="David" w:hint="cs"/>
          <w:rtl/>
        </w:rPr>
        <w:t>ים</w:t>
      </w:r>
      <w:r w:rsidRPr="001E0AFE">
        <w:rPr>
          <w:rFonts w:cs="David"/>
          <w:rtl/>
        </w:rPr>
        <w:t xml:space="preserve"> המבוקש</w:t>
      </w:r>
      <w:r w:rsidR="0034375A"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14:paraId="3192A49C" w14:textId="77777777" w:rsidR="00FC1A9E" w:rsidRPr="006D4827" w:rsidRDefault="00FC1A9E" w:rsidP="000255E2">
      <w:pPr>
        <w:pStyle w:val="af"/>
        <w:keepLines w:val="0"/>
        <w:widowControl w:val="0"/>
        <w:numPr>
          <w:ilvl w:val="1"/>
          <w:numId w:val="47"/>
        </w:numPr>
        <w:spacing w:after="120" w:line="360" w:lineRule="auto"/>
        <w:ind w:left="1022" w:hanging="619"/>
        <w:jc w:val="both"/>
        <w:rPr>
          <w:rFonts w:cs="David"/>
        </w:rPr>
      </w:pPr>
      <w:r w:rsidRPr="006D4827">
        <w:rPr>
          <w:rFonts w:cs="David" w:hint="cs"/>
          <w:rtl/>
        </w:rPr>
        <w:t xml:space="preserve">תקופת הרכש ותקופת השירות </w:t>
      </w:r>
      <w:r w:rsidR="00F97FE3" w:rsidRPr="006D4827">
        <w:rPr>
          <w:rFonts w:cs="David" w:hint="cs"/>
          <w:rtl/>
        </w:rPr>
        <w:t xml:space="preserve">והתחזוקה </w:t>
      </w:r>
      <w:r w:rsidRPr="006D4827">
        <w:rPr>
          <w:rFonts w:cs="David" w:hint="cs"/>
          <w:rtl/>
        </w:rPr>
        <w:t>על פי הסכם זה הינן כדלקמן:</w:t>
      </w:r>
    </w:p>
    <w:p w14:paraId="61C1B389" w14:textId="3B96932B" w:rsidR="00FC1A9E" w:rsidRPr="001E0AFE" w:rsidRDefault="00FC1A9E" w:rsidP="00BE4AB0">
      <w:pPr>
        <w:pStyle w:val="RonnyBase"/>
        <w:tabs>
          <w:tab w:val="right" w:pos="1016"/>
        </w:tabs>
        <w:spacing w:line="360" w:lineRule="auto"/>
        <w:ind w:left="1016"/>
        <w:rPr>
          <w:sz w:val="24"/>
          <w:szCs w:val="24"/>
          <w:rtl/>
        </w:rPr>
      </w:pPr>
      <w:r w:rsidRPr="006D4827">
        <w:rPr>
          <w:rFonts w:hint="eastAsia"/>
          <w:b/>
          <w:bCs/>
          <w:sz w:val="24"/>
          <w:szCs w:val="24"/>
          <w:rtl/>
        </w:rPr>
        <w:t>תקופת</w:t>
      </w:r>
      <w:r w:rsidRPr="006D4827">
        <w:rPr>
          <w:b/>
          <w:bCs/>
          <w:sz w:val="24"/>
          <w:szCs w:val="24"/>
          <w:rtl/>
        </w:rPr>
        <w:t xml:space="preserve"> </w:t>
      </w:r>
      <w:r w:rsidRPr="006D4827">
        <w:rPr>
          <w:rFonts w:hint="eastAsia"/>
          <w:b/>
          <w:bCs/>
          <w:sz w:val="24"/>
          <w:szCs w:val="24"/>
          <w:rtl/>
        </w:rPr>
        <w:t>הרכש</w:t>
      </w:r>
      <w:r w:rsidRPr="006D4827">
        <w:rPr>
          <w:sz w:val="24"/>
          <w:szCs w:val="24"/>
          <w:rtl/>
        </w:rPr>
        <w:t xml:space="preserve"> הינה תקופה בת </w:t>
      </w:r>
      <w:r w:rsidR="00E657FC" w:rsidRPr="006D4827">
        <w:rPr>
          <w:rFonts w:hint="eastAsia"/>
          <w:sz w:val="24"/>
          <w:szCs w:val="24"/>
          <w:rtl/>
        </w:rPr>
        <w:t>ארבעים</w:t>
      </w:r>
      <w:r w:rsidR="00E657FC" w:rsidRPr="006D4827">
        <w:rPr>
          <w:sz w:val="24"/>
          <w:szCs w:val="24"/>
          <w:rtl/>
        </w:rPr>
        <w:t xml:space="preserve"> </w:t>
      </w:r>
      <w:r w:rsidR="00BE4AB0" w:rsidRPr="006D4827">
        <w:rPr>
          <w:rFonts w:hint="eastAsia"/>
          <w:sz w:val="24"/>
          <w:szCs w:val="24"/>
          <w:rtl/>
        </w:rPr>
        <w:t>ו</w:t>
      </w:r>
      <w:r w:rsidR="00BE4AB0" w:rsidRPr="006D4827">
        <w:rPr>
          <w:rFonts w:hint="cs"/>
          <w:sz w:val="24"/>
          <w:szCs w:val="24"/>
          <w:rtl/>
        </w:rPr>
        <w:t>שניים</w:t>
      </w:r>
      <w:r w:rsidR="00BE4AB0" w:rsidRPr="006D4827">
        <w:rPr>
          <w:sz w:val="24"/>
          <w:szCs w:val="24"/>
          <w:rtl/>
        </w:rPr>
        <w:t xml:space="preserve"> </w:t>
      </w:r>
      <w:r w:rsidRPr="006D4827">
        <w:rPr>
          <w:sz w:val="24"/>
          <w:szCs w:val="24"/>
          <w:rtl/>
        </w:rPr>
        <w:t>(</w:t>
      </w:r>
      <w:r w:rsidR="004D1CC6" w:rsidRPr="006D4827">
        <w:rPr>
          <w:sz w:val="24"/>
          <w:szCs w:val="24"/>
          <w:rtl/>
        </w:rPr>
        <w:t>42</w:t>
      </w:r>
      <w:r w:rsidRPr="006D4827">
        <w:rPr>
          <w:sz w:val="24"/>
          <w:szCs w:val="24"/>
          <w:rtl/>
        </w:rPr>
        <w:t xml:space="preserve">) חודשים ממועד </w:t>
      </w:r>
      <w:r w:rsidR="00D373C2" w:rsidRPr="006D4827">
        <w:rPr>
          <w:rFonts w:hint="eastAsia"/>
          <w:sz w:val="24"/>
          <w:szCs w:val="24"/>
          <w:rtl/>
        </w:rPr>
        <w:t>הודעת</w:t>
      </w:r>
      <w:r w:rsidR="00D373C2" w:rsidRPr="006D4827">
        <w:rPr>
          <w:sz w:val="24"/>
          <w:szCs w:val="24"/>
          <w:rtl/>
        </w:rPr>
        <w:t xml:space="preserve"> </w:t>
      </w:r>
      <w:r w:rsidR="00D373C2" w:rsidRPr="006D4827">
        <w:rPr>
          <w:rFonts w:hint="eastAsia"/>
          <w:sz w:val="24"/>
          <w:szCs w:val="24"/>
          <w:rtl/>
        </w:rPr>
        <w:t>עורך</w:t>
      </w:r>
      <w:r w:rsidR="00D373C2" w:rsidRPr="006D4827">
        <w:rPr>
          <w:sz w:val="24"/>
          <w:szCs w:val="24"/>
          <w:rtl/>
        </w:rPr>
        <w:t xml:space="preserve"> </w:t>
      </w:r>
      <w:r w:rsidR="00D373C2" w:rsidRPr="006D4827">
        <w:rPr>
          <w:rFonts w:hint="eastAsia"/>
          <w:sz w:val="24"/>
          <w:szCs w:val="24"/>
          <w:rtl/>
        </w:rPr>
        <w:t>המכרז</w:t>
      </w:r>
      <w:r w:rsidR="00D373C2" w:rsidRPr="006D4827">
        <w:rPr>
          <w:sz w:val="24"/>
          <w:szCs w:val="24"/>
          <w:rtl/>
        </w:rPr>
        <w:t xml:space="preserve"> </w:t>
      </w:r>
      <w:r w:rsidR="00D373C2" w:rsidRPr="006D4827">
        <w:rPr>
          <w:rFonts w:hint="eastAsia"/>
          <w:sz w:val="24"/>
          <w:szCs w:val="24"/>
          <w:rtl/>
        </w:rPr>
        <w:t>לספק</w:t>
      </w:r>
      <w:r w:rsidR="00D373C2" w:rsidRPr="006D4827">
        <w:rPr>
          <w:sz w:val="24"/>
          <w:szCs w:val="24"/>
          <w:rtl/>
        </w:rPr>
        <w:t xml:space="preserve"> </w:t>
      </w:r>
      <w:r w:rsidR="00D373C2" w:rsidRPr="006D4827">
        <w:rPr>
          <w:rFonts w:hint="eastAsia"/>
          <w:sz w:val="24"/>
          <w:szCs w:val="24"/>
          <w:rtl/>
        </w:rPr>
        <w:t>הזוכה</w:t>
      </w:r>
      <w:r w:rsidR="00D373C2" w:rsidRPr="006D4827">
        <w:rPr>
          <w:sz w:val="24"/>
          <w:szCs w:val="24"/>
          <w:rtl/>
        </w:rPr>
        <w:t xml:space="preserve"> </w:t>
      </w:r>
      <w:r w:rsidR="00D373C2" w:rsidRPr="006D4827">
        <w:rPr>
          <w:rFonts w:hint="eastAsia"/>
          <w:sz w:val="24"/>
          <w:szCs w:val="24"/>
          <w:rtl/>
        </w:rPr>
        <w:t>על</w:t>
      </w:r>
      <w:r w:rsidR="00D373C2" w:rsidRPr="006D4827">
        <w:rPr>
          <w:sz w:val="24"/>
          <w:szCs w:val="24"/>
          <w:rtl/>
        </w:rPr>
        <w:t xml:space="preserve"> </w:t>
      </w:r>
      <w:r w:rsidR="00D373C2" w:rsidRPr="006D4827">
        <w:rPr>
          <w:rFonts w:hint="eastAsia"/>
          <w:sz w:val="24"/>
          <w:szCs w:val="24"/>
          <w:rtl/>
        </w:rPr>
        <w:t>תחילת</w:t>
      </w:r>
      <w:r w:rsidR="00D373C2" w:rsidRPr="006D4827">
        <w:rPr>
          <w:sz w:val="24"/>
          <w:szCs w:val="24"/>
          <w:rtl/>
        </w:rPr>
        <w:t xml:space="preserve"> </w:t>
      </w:r>
      <w:r w:rsidR="00D373C2" w:rsidRPr="006D4827">
        <w:rPr>
          <w:rFonts w:hint="eastAsia"/>
          <w:sz w:val="24"/>
          <w:szCs w:val="24"/>
          <w:rtl/>
        </w:rPr>
        <w:t>תקופת</w:t>
      </w:r>
      <w:r w:rsidR="00D373C2" w:rsidRPr="006D4827">
        <w:rPr>
          <w:sz w:val="24"/>
          <w:szCs w:val="24"/>
          <w:rtl/>
        </w:rPr>
        <w:t xml:space="preserve"> </w:t>
      </w:r>
      <w:r w:rsidR="00D373C2" w:rsidRPr="006D4827">
        <w:rPr>
          <w:rFonts w:hint="eastAsia"/>
          <w:sz w:val="24"/>
          <w:szCs w:val="24"/>
          <w:rtl/>
        </w:rPr>
        <w:t>הרכש</w:t>
      </w:r>
      <w:r w:rsidR="00D373C2" w:rsidRPr="006D4827">
        <w:rPr>
          <w:rFonts w:hint="cs"/>
          <w:sz w:val="24"/>
          <w:szCs w:val="24"/>
          <w:rtl/>
        </w:rPr>
        <w:t>.</w:t>
      </w:r>
    </w:p>
    <w:p w14:paraId="5F1177D1" w14:textId="678F9AA9" w:rsidR="00EC54AC" w:rsidRPr="00F97FE3" w:rsidRDefault="00D373C2" w:rsidP="00C8713A">
      <w:pPr>
        <w:pStyle w:val="RonnyBase"/>
        <w:tabs>
          <w:tab w:val="right" w:pos="1016"/>
        </w:tabs>
        <w:spacing w:line="360" w:lineRule="auto"/>
        <w:ind w:left="1016"/>
        <w:rPr>
          <w:b/>
          <w:bCs/>
          <w:sz w:val="24"/>
          <w:szCs w:val="24"/>
          <w:rtl/>
        </w:rPr>
      </w:pPr>
      <w:r w:rsidRPr="00D373C2">
        <w:rPr>
          <w:rFonts w:hint="cs"/>
          <w:sz w:val="24"/>
          <w:szCs w:val="24"/>
          <w:rtl/>
        </w:rPr>
        <w:t>ל</w:t>
      </w:r>
      <w:r w:rsidRPr="00D373C2">
        <w:rPr>
          <w:sz w:val="24"/>
          <w:szCs w:val="24"/>
          <w:rtl/>
        </w:rPr>
        <w:t xml:space="preserve">עורך המכרז זכות </w:t>
      </w:r>
      <w:r w:rsidRPr="00D373C2">
        <w:rPr>
          <w:rFonts w:hint="cs"/>
          <w:sz w:val="24"/>
          <w:szCs w:val="24"/>
          <w:rtl/>
        </w:rPr>
        <w:t xml:space="preserve">ברירה </w:t>
      </w:r>
      <w:r w:rsidRPr="00D373C2">
        <w:rPr>
          <w:sz w:val="24"/>
          <w:szCs w:val="24"/>
          <w:rtl/>
        </w:rPr>
        <w:t xml:space="preserve">להאריך </w:t>
      </w:r>
      <w:r w:rsidRPr="00D373C2">
        <w:rPr>
          <w:rFonts w:hint="cs"/>
          <w:sz w:val="24"/>
          <w:szCs w:val="24"/>
          <w:rtl/>
        </w:rPr>
        <w:t xml:space="preserve">את תקופת הרכש, על פי שיקול דעתו, </w:t>
      </w:r>
      <w:r w:rsidRPr="00D373C2">
        <w:rPr>
          <w:sz w:val="24"/>
          <w:szCs w:val="24"/>
          <w:rtl/>
        </w:rPr>
        <w:t xml:space="preserve">במספר תקופות שלא יעלו יחד על </w:t>
      </w:r>
      <w:r w:rsidRPr="00D373C2">
        <w:rPr>
          <w:rFonts w:hint="cs"/>
          <w:sz w:val="24"/>
          <w:szCs w:val="24"/>
          <w:rtl/>
        </w:rPr>
        <w:t>שלושים ושישה</w:t>
      </w:r>
      <w:r w:rsidRPr="00D373C2">
        <w:rPr>
          <w:sz w:val="24"/>
          <w:szCs w:val="24"/>
          <w:rtl/>
        </w:rPr>
        <w:t xml:space="preserve"> (</w:t>
      </w:r>
      <w:r w:rsidRPr="00D373C2">
        <w:rPr>
          <w:rFonts w:hint="cs"/>
          <w:sz w:val="24"/>
          <w:szCs w:val="24"/>
          <w:rtl/>
        </w:rPr>
        <w:t>36</w:t>
      </w:r>
      <w:r w:rsidRPr="00D373C2">
        <w:rPr>
          <w:sz w:val="24"/>
          <w:szCs w:val="24"/>
          <w:rtl/>
        </w:rPr>
        <w:t>) חודשים נוספים (סה"כ</w:t>
      </w:r>
      <w:r w:rsidR="00A63AB8">
        <w:rPr>
          <w:rFonts w:hint="cs"/>
          <w:sz w:val="24"/>
          <w:szCs w:val="24"/>
          <w:rtl/>
        </w:rPr>
        <w:t xml:space="preserve"> תקופת הרכש, </w:t>
      </w:r>
      <w:r w:rsidRPr="00D373C2">
        <w:rPr>
          <w:sz w:val="24"/>
          <w:szCs w:val="24"/>
          <w:rtl/>
        </w:rPr>
        <w:t xml:space="preserve">עד </w:t>
      </w:r>
      <w:r w:rsidRPr="00D373C2">
        <w:rPr>
          <w:rFonts w:hint="cs"/>
          <w:sz w:val="24"/>
          <w:szCs w:val="24"/>
          <w:rtl/>
        </w:rPr>
        <w:t>78</w:t>
      </w:r>
      <w:r w:rsidRPr="00D373C2">
        <w:rPr>
          <w:sz w:val="24"/>
          <w:szCs w:val="24"/>
          <w:rtl/>
        </w:rPr>
        <w:t xml:space="preserve"> חודשים), וזאת בהודע</w:t>
      </w:r>
      <w:r w:rsidRPr="00D373C2">
        <w:rPr>
          <w:rFonts w:hint="cs"/>
          <w:sz w:val="24"/>
          <w:szCs w:val="24"/>
          <w:rtl/>
        </w:rPr>
        <w:t>ת עורך המכרז שתישלח לזוכה לפני תום כל תקופה</w:t>
      </w:r>
      <w:r w:rsidRPr="00D373C2">
        <w:rPr>
          <w:sz w:val="24"/>
          <w:szCs w:val="24"/>
          <w:rtl/>
        </w:rPr>
        <w:t>.</w:t>
      </w:r>
      <w:r w:rsidRPr="00F97FE3">
        <w:rPr>
          <w:rFonts w:hint="cs"/>
          <w:sz w:val="24"/>
          <w:szCs w:val="24"/>
          <w:rtl/>
        </w:rPr>
        <w:t xml:space="preserve"> </w:t>
      </w:r>
      <w:r w:rsidR="00F97FE3" w:rsidRPr="00F97FE3">
        <w:rPr>
          <w:rFonts w:hint="cs"/>
          <w:sz w:val="24"/>
          <w:szCs w:val="24"/>
          <w:rtl/>
        </w:rPr>
        <w:t>במסגרת הפעלת זכות הברירה רשאי עורך המכרז, בין היתר, להאריך את תקופת הרכש רק ביחס לציוד או שירותים מסוימים, לפי שיקול דעתו הבלעדי.</w:t>
      </w:r>
    </w:p>
    <w:p w14:paraId="3C2E8017" w14:textId="77777777" w:rsidR="00F97FE3" w:rsidRDefault="00F97FE3" w:rsidP="00F97FE3">
      <w:pPr>
        <w:pStyle w:val="RonnyBase"/>
        <w:tabs>
          <w:tab w:val="right" w:pos="1016"/>
        </w:tabs>
        <w:spacing w:line="360" w:lineRule="auto"/>
        <w:ind w:left="1016"/>
        <w:rPr>
          <w:b/>
          <w:bCs/>
          <w:sz w:val="24"/>
          <w:szCs w:val="24"/>
          <w:rtl/>
        </w:rPr>
      </w:pPr>
      <w:r w:rsidRPr="00F97FE3">
        <w:rPr>
          <w:rFonts w:hint="cs"/>
          <w:b/>
          <w:bCs/>
          <w:sz w:val="24"/>
          <w:szCs w:val="24"/>
          <w:rtl/>
        </w:rPr>
        <w:t>תקופת השירות והתחזוקה</w:t>
      </w:r>
      <w:r w:rsidRPr="00F97FE3">
        <w:rPr>
          <w:rFonts w:hint="cs"/>
          <w:sz w:val="24"/>
          <w:szCs w:val="24"/>
          <w:rtl/>
        </w:rPr>
        <w:t xml:space="preserve"> היא תקופה בה </w:t>
      </w:r>
      <w:r w:rsidRPr="00F97FE3">
        <w:rPr>
          <w:sz w:val="24"/>
          <w:szCs w:val="24"/>
          <w:rtl/>
        </w:rPr>
        <w:t xml:space="preserve">המזמין רשאי </w:t>
      </w:r>
      <w:r w:rsidRPr="00F97FE3">
        <w:rPr>
          <w:rFonts w:hint="cs"/>
          <w:sz w:val="24"/>
          <w:szCs w:val="24"/>
          <w:rtl/>
        </w:rPr>
        <w:t xml:space="preserve">להמשיך התקשרות קיימת עם הספק הזוכה </w:t>
      </w:r>
      <w:r w:rsidRPr="00F97FE3">
        <w:rPr>
          <w:rFonts w:hint="eastAsia"/>
          <w:sz w:val="24"/>
          <w:szCs w:val="24"/>
          <w:rtl/>
        </w:rPr>
        <w:t>לתפעול</w:t>
      </w:r>
      <w:r w:rsidRPr="00F97FE3">
        <w:rPr>
          <w:rFonts w:hint="cs"/>
          <w:sz w:val="24"/>
          <w:szCs w:val="24"/>
          <w:rtl/>
        </w:rPr>
        <w:t xml:space="preserve"> ולאספקת שירותים ותחזוקה עבור רשת אלחוטית קיימת, </w:t>
      </w:r>
      <w:r w:rsidRPr="00F97FE3">
        <w:rPr>
          <w:sz w:val="24"/>
          <w:szCs w:val="24"/>
          <w:rtl/>
        </w:rPr>
        <w:t>וזאת אף אם תמה תקופת הרכש</w:t>
      </w:r>
      <w:r>
        <w:rPr>
          <w:rFonts w:hint="cs"/>
          <w:sz w:val="24"/>
          <w:szCs w:val="24"/>
          <w:rtl/>
        </w:rPr>
        <w:t xml:space="preserve">. תקופה זו תימשך, עבור כל מזמין וכל רשת אלחוטית בנפרד, עד תום תקופת הרכש או </w:t>
      </w:r>
      <w:r w:rsidRPr="001E0AFE">
        <w:rPr>
          <w:sz w:val="24"/>
          <w:szCs w:val="24"/>
          <w:rtl/>
        </w:rPr>
        <w:t xml:space="preserve">עד </w:t>
      </w:r>
      <w:r>
        <w:rPr>
          <w:rFonts w:hint="cs"/>
          <w:sz w:val="24"/>
          <w:szCs w:val="24"/>
          <w:rtl/>
        </w:rPr>
        <w:t xml:space="preserve">שלושים ושישה (36) חודשים </w:t>
      </w:r>
      <w:r w:rsidRPr="001E0AFE">
        <w:rPr>
          <w:sz w:val="24"/>
          <w:szCs w:val="24"/>
          <w:rtl/>
        </w:rPr>
        <w:t xml:space="preserve">מיום </w:t>
      </w:r>
      <w:r>
        <w:rPr>
          <w:rFonts w:hint="cs"/>
          <w:sz w:val="24"/>
          <w:szCs w:val="24"/>
          <w:rtl/>
        </w:rPr>
        <w:t>הפעלת</w:t>
      </w:r>
      <w:r w:rsidRPr="001E0AFE">
        <w:rPr>
          <w:sz w:val="24"/>
          <w:szCs w:val="24"/>
          <w:rtl/>
        </w:rPr>
        <w:t xml:space="preserve"> ה</w:t>
      </w:r>
      <w:r>
        <w:rPr>
          <w:rFonts w:hint="cs"/>
          <w:sz w:val="24"/>
          <w:szCs w:val="24"/>
          <w:rtl/>
        </w:rPr>
        <w:t>רשת האלחוטית באתר</w:t>
      </w:r>
      <w:r w:rsidRPr="001E0AFE">
        <w:rPr>
          <w:sz w:val="24"/>
          <w:szCs w:val="24"/>
          <w:rtl/>
        </w:rPr>
        <w:t xml:space="preserve"> המזמין</w:t>
      </w:r>
      <w:r>
        <w:rPr>
          <w:rFonts w:hint="cs"/>
          <w:sz w:val="24"/>
          <w:szCs w:val="24"/>
          <w:rtl/>
        </w:rPr>
        <w:t>, על פי הודעת המזמין לזוכה כפי שתימסר עד תום תקופת הרכש.</w:t>
      </w:r>
    </w:p>
    <w:p w14:paraId="5EF4D329" w14:textId="42E9F7B2" w:rsidR="00F97FE3" w:rsidRDefault="00F97FE3" w:rsidP="00F97FE3">
      <w:pPr>
        <w:pStyle w:val="RonnyBase"/>
        <w:tabs>
          <w:tab w:val="right" w:pos="1016"/>
        </w:tabs>
        <w:spacing w:line="360" w:lineRule="auto"/>
        <w:ind w:left="1016"/>
        <w:rPr>
          <w:b/>
          <w:bCs/>
          <w:sz w:val="24"/>
          <w:szCs w:val="24"/>
          <w:rtl/>
        </w:rPr>
      </w:pPr>
      <w:r>
        <w:rPr>
          <w:rFonts w:hint="cs"/>
          <w:b/>
          <w:bCs/>
          <w:sz w:val="24"/>
          <w:szCs w:val="24"/>
          <w:rtl/>
        </w:rPr>
        <w:t>תקופת ההתקשרות</w:t>
      </w:r>
      <w:r w:rsidRPr="00F97FE3">
        <w:rPr>
          <w:rFonts w:hint="cs"/>
          <w:sz w:val="24"/>
          <w:szCs w:val="24"/>
          <w:rtl/>
        </w:rPr>
        <w:t xml:space="preserve"> תחל מיום תחילת תקופת הרכש ועד תום תקופת השירות והתחזוקה אצל אחרון המזמינים.</w:t>
      </w:r>
    </w:p>
    <w:p w14:paraId="24D03657" w14:textId="3D570BD4" w:rsidR="006D4827" w:rsidRDefault="006D4827" w:rsidP="00F97FE3">
      <w:pPr>
        <w:pStyle w:val="RonnyBase"/>
        <w:tabs>
          <w:tab w:val="right" w:pos="1016"/>
        </w:tabs>
        <w:spacing w:line="360" w:lineRule="auto"/>
        <w:ind w:left="1016"/>
        <w:rPr>
          <w:b/>
          <w:bCs/>
          <w:sz w:val="24"/>
          <w:szCs w:val="24"/>
          <w:rtl/>
        </w:rPr>
      </w:pPr>
    </w:p>
    <w:p w14:paraId="4F6D86B4" w14:textId="7471DCF6" w:rsidR="006D4827" w:rsidRDefault="006D4827" w:rsidP="00F97FE3">
      <w:pPr>
        <w:pStyle w:val="RonnyBase"/>
        <w:tabs>
          <w:tab w:val="right" w:pos="1016"/>
        </w:tabs>
        <w:spacing w:line="360" w:lineRule="auto"/>
        <w:ind w:left="1016"/>
        <w:rPr>
          <w:b/>
          <w:bCs/>
          <w:sz w:val="24"/>
          <w:szCs w:val="24"/>
          <w:rtl/>
        </w:rPr>
      </w:pPr>
    </w:p>
    <w:p w14:paraId="7155BFCE" w14:textId="77777777" w:rsidR="00EC54AC" w:rsidRDefault="00EC54AC" w:rsidP="00F97FE3">
      <w:pPr>
        <w:pStyle w:val="af"/>
        <w:keepLines w:val="0"/>
        <w:widowControl w:val="0"/>
        <w:numPr>
          <w:ilvl w:val="1"/>
          <w:numId w:val="47"/>
        </w:numPr>
        <w:spacing w:after="120" w:line="360" w:lineRule="auto"/>
        <w:jc w:val="both"/>
        <w:rPr>
          <w:rFonts w:cs="David"/>
        </w:rPr>
      </w:pPr>
      <w:r w:rsidRPr="00000804">
        <w:rPr>
          <w:rFonts w:cs="David" w:hint="cs"/>
          <w:rtl/>
        </w:rPr>
        <w:t>מובהר</w:t>
      </w:r>
      <w:r w:rsidR="00F97FE3">
        <w:rPr>
          <w:rFonts w:cs="David" w:hint="cs"/>
          <w:rtl/>
        </w:rPr>
        <w:t xml:space="preserve">, כי </w:t>
      </w:r>
      <w:r w:rsidR="004D1CC6" w:rsidRPr="004D1CC6">
        <w:rPr>
          <w:rFonts w:cs="David"/>
          <w:rtl/>
        </w:rPr>
        <w:t xml:space="preserve">ככל שבמהלך תקופת ההתקשרות הספק הזוכה יחתום על הסכם, בעניין השירותים המבוקשים, עם גוף ציבורי שאינו מצוין בסעיף ‏0.1.3  </w:t>
      </w:r>
      <w:r w:rsidR="00F97FE3">
        <w:rPr>
          <w:rFonts w:cs="David" w:hint="cs"/>
          <w:rtl/>
        </w:rPr>
        <w:t>למסמכי המכרז,</w:t>
      </w:r>
      <w:r w:rsidR="004D1CC6" w:rsidRPr="004D1CC6">
        <w:rPr>
          <w:rFonts w:cs="David"/>
          <w:rtl/>
        </w:rPr>
        <w:t xml:space="preserve"> וזאת מכוח סעיף פטור מחובת מכרז, בתנאים מטיבים מתנאי מכרז זה, אזי כל הנחה או הטבה אחרת כלשהי, מכל מין וסוג, בין בכסף ובין בשווה כסף, אשר יינתנו על ידי הספק הזוכה </w:t>
      </w:r>
      <w:r w:rsidR="004D1CC6" w:rsidRPr="004D1CC6">
        <w:rPr>
          <w:rFonts w:cs="David"/>
          <w:rtl/>
        </w:rPr>
        <w:lastRenderedPageBreak/>
        <w:t>לגוף ציבורי כאמור, יינתנו גם למזמינים שיזמינו ציוד ושירותים לאחר מועד ההתקשרות עם הגוף הציבורי. הספק הזוכה ידווח לעורך המכרז על כל התקשרות עם גוף ציבורי, מיד עם ביצוע ההתקשרות</w:t>
      </w:r>
      <w:r w:rsidR="00F97FE3">
        <w:rPr>
          <w:rFonts w:cs="David" w:hint="cs"/>
          <w:rtl/>
        </w:rPr>
        <w:t>.</w:t>
      </w:r>
    </w:p>
    <w:p w14:paraId="01AC41F8" w14:textId="77777777" w:rsidR="00F25D00" w:rsidRPr="00F97FE3" w:rsidRDefault="00EC54AC" w:rsidP="00EE00DF">
      <w:pPr>
        <w:pStyle w:val="af"/>
        <w:keepLines w:val="0"/>
        <w:widowControl w:val="0"/>
        <w:numPr>
          <w:ilvl w:val="1"/>
          <w:numId w:val="47"/>
        </w:numPr>
        <w:spacing w:after="120" w:line="360" w:lineRule="auto"/>
        <w:jc w:val="both"/>
        <w:rPr>
          <w:rFonts w:ascii="David" w:hAnsi="David" w:cs="David"/>
        </w:rPr>
      </w:pPr>
      <w:r w:rsidRPr="00F97FE3">
        <w:rPr>
          <w:rFonts w:ascii="David" w:hAnsi="David" w:cs="David"/>
          <w:rtl/>
        </w:rPr>
        <w:t xml:space="preserve">למזמין </w:t>
      </w:r>
      <w:r w:rsidR="00FC1A9E" w:rsidRPr="00F97FE3">
        <w:rPr>
          <w:rFonts w:ascii="David" w:hAnsi="David" w:cs="David"/>
          <w:rtl/>
        </w:rPr>
        <w:t xml:space="preserve">שמורה הזכות, באישור עורך המכרז, </w:t>
      </w:r>
      <w:r w:rsidR="00F25D00" w:rsidRPr="00F97FE3">
        <w:rPr>
          <w:rFonts w:ascii="David" w:hAnsi="David" w:cs="David"/>
          <w:rtl/>
        </w:rPr>
        <w:t>להזמין את המוצרים והשירותים המבוקשים</w:t>
      </w:r>
      <w:r w:rsidR="00FC1A9E" w:rsidRPr="00F97FE3">
        <w:rPr>
          <w:rFonts w:ascii="David" w:hAnsi="David" w:cs="David"/>
          <w:rtl/>
        </w:rPr>
        <w:t xml:space="preserve"> בעבור מזמין חלופי. על הספק יחולו כל </w:t>
      </w:r>
      <w:r w:rsidR="00F25D00" w:rsidRPr="00F97FE3">
        <w:rPr>
          <w:rFonts w:ascii="David" w:hAnsi="David" w:cs="David"/>
          <w:rtl/>
        </w:rPr>
        <w:t>החובות</w:t>
      </w:r>
      <w:r w:rsidR="00FC1A9E" w:rsidRPr="00F97FE3">
        <w:rPr>
          <w:rFonts w:ascii="David" w:hAnsi="David" w:cs="David"/>
          <w:rtl/>
        </w:rPr>
        <w:t xml:space="preserve"> על פי </w:t>
      </w:r>
      <w:r w:rsidR="00F25D00" w:rsidRPr="00F97FE3">
        <w:rPr>
          <w:rFonts w:ascii="David" w:hAnsi="David" w:cs="David"/>
          <w:rtl/>
        </w:rPr>
        <w:t>ה</w:t>
      </w:r>
      <w:r w:rsidR="00FC1A9E" w:rsidRPr="00F97FE3">
        <w:rPr>
          <w:rFonts w:ascii="David" w:hAnsi="David" w:cs="David"/>
          <w:rtl/>
        </w:rPr>
        <w:t>מכרז ללא קשר לזהותו</w:t>
      </w:r>
      <w:r w:rsidR="00F25D00" w:rsidRPr="00F97FE3">
        <w:rPr>
          <w:rFonts w:ascii="David" w:hAnsi="David" w:cs="David"/>
          <w:rtl/>
        </w:rPr>
        <w:t xml:space="preserve"> המזמין החלופי</w:t>
      </w:r>
      <w:r w:rsidR="00FC1A9E" w:rsidRPr="00F97FE3">
        <w:rPr>
          <w:rFonts w:ascii="David" w:hAnsi="David" w:cs="David"/>
          <w:rtl/>
        </w:rPr>
        <w:t>.</w:t>
      </w:r>
    </w:p>
    <w:p w14:paraId="486B6B95" w14:textId="77777777" w:rsidR="00602211" w:rsidRDefault="00FC1A9E" w:rsidP="00602211">
      <w:pPr>
        <w:pStyle w:val="af"/>
        <w:keepLines w:val="0"/>
        <w:widowControl w:val="0"/>
        <w:numPr>
          <w:ilvl w:val="1"/>
          <w:numId w:val="47"/>
        </w:numPr>
        <w:spacing w:after="120" w:line="360" w:lineRule="auto"/>
        <w:jc w:val="both"/>
        <w:rPr>
          <w:rFonts w:cs="David"/>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00602211">
        <w:rPr>
          <w:rFonts w:cs="David" w:hint="cs"/>
          <w:rtl/>
        </w:rPr>
        <w:t>יבחר עורך המכרז ספק חדש</w:t>
      </w:r>
      <w:r w:rsidRPr="001E0AFE">
        <w:rPr>
          <w:rFonts w:cs="David"/>
          <w:rtl/>
        </w:rPr>
        <w:t xml:space="preserve"> </w:t>
      </w:r>
      <w:r w:rsidR="00602211">
        <w:rPr>
          <w:rFonts w:cs="David" w:hint="cs"/>
          <w:rtl/>
        </w:rPr>
        <w:t xml:space="preserve">במסגרת מכרז עתידי, תחול תקופת מעבר במסגרתה יהיה כל מזמין רשאי לרכוש מהספק את השירותים המבוקשים, אך יהיה גם רשאי לרכשם </w:t>
      </w:r>
      <w:r w:rsidR="00602211" w:rsidRPr="00602211">
        <w:rPr>
          <w:rFonts w:ascii="David" w:hAnsi="David" w:cs="David"/>
          <w:rtl/>
        </w:rPr>
        <w:t>מהספק החדש (שיבחר במכרז העתידי), וזאת בהתאם לשיקול דעתו הבלעדי של עורך המכרז. תקופה זו תחל 3 חודשים לפני תום תקופת הרכש ותימשך עד  6 חודשים (גם אם מעבר לתקופת הרכש) בהתאם להחלטת עורך המכרז. יובהר כי תקופה זו תחול גם במקרה של התקשרות המשך כהגדרתה בתקנה 3(4)(ב) לתקנות חובת המכרזים. בתקופה זו יידרש הספק לשיתוף פעולה מלא עם הספק הזוכה החדש, לצורך העברת השירותים לספק החדש.</w:t>
      </w:r>
    </w:p>
    <w:p w14:paraId="5C0B1E94"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התחייבויות והצהרות הספק</w:t>
      </w:r>
    </w:p>
    <w:p w14:paraId="31A0F061"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6328033" w14:textId="77777777" w:rsidR="00FC1A9E" w:rsidRPr="001E0AFE" w:rsidRDefault="00FC1A9E" w:rsidP="000255E2">
      <w:pPr>
        <w:pStyle w:val="af"/>
        <w:keepLines w:val="0"/>
        <w:widowControl w:val="0"/>
        <w:numPr>
          <w:ilvl w:val="1"/>
          <w:numId w:val="47"/>
        </w:numPr>
        <w:spacing w:after="120" w:line="360" w:lineRule="auto"/>
        <w:ind w:left="1022" w:hanging="619"/>
        <w:jc w:val="both"/>
        <w:rPr>
          <w:rFonts w:cs="David"/>
          <w:rtl/>
        </w:rPr>
      </w:pPr>
      <w:r w:rsidRPr="001E0AFE">
        <w:rPr>
          <w:rFonts w:cs="David"/>
          <w:rtl/>
        </w:rPr>
        <w:t>הספק יספק את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14:paraId="5A6CD887"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הספק מצהיר כי לכל אורך תקופת </w:t>
      </w:r>
      <w:r w:rsidR="00A70C54">
        <w:rPr>
          <w:rFonts w:cs="David" w:hint="cs"/>
          <w:rtl/>
        </w:rPr>
        <w:t>הרכש</w:t>
      </w:r>
      <w:r w:rsidR="00A70C54" w:rsidRPr="001E0AFE">
        <w:rPr>
          <w:rFonts w:cs="David"/>
          <w:rtl/>
        </w:rPr>
        <w:t xml:space="preserve"> </w:t>
      </w:r>
      <w:r w:rsidRPr="001E0AFE">
        <w:rPr>
          <w:rFonts w:cs="David"/>
          <w:rtl/>
        </w:rPr>
        <w:t>(וההארכות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14:paraId="1CBB8F22" w14:textId="77777777" w:rsidR="00FC1A9E" w:rsidRPr="001E0AFE" w:rsidRDefault="00FC1A9E" w:rsidP="0026660E">
      <w:pPr>
        <w:pStyle w:val="af"/>
        <w:keepLines w:val="0"/>
        <w:widowControl w:val="0"/>
        <w:numPr>
          <w:ilvl w:val="1"/>
          <w:numId w:val="47"/>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00842170">
        <w:rPr>
          <w:rFonts w:cs="David" w:hint="cs"/>
          <w:rtl/>
        </w:rPr>
        <w:t>,</w:t>
      </w:r>
      <w:r w:rsidRPr="001E0AFE">
        <w:rPr>
          <w:rFonts w:cs="David" w:hint="cs"/>
          <w:rtl/>
        </w:rPr>
        <w:t xml:space="preserve"> לאורך כל תקופת הישרות, </w:t>
      </w:r>
      <w:r w:rsidRPr="001E0AFE">
        <w:rPr>
          <w:rFonts w:cs="David"/>
          <w:rtl/>
        </w:rPr>
        <w:t xml:space="preserve">וכי הוא יספקו לעורך המכרז לצורך ביצוע התחייבויותיו לפי המכרז והסכם זה. </w:t>
      </w:r>
    </w:p>
    <w:p w14:paraId="626EC7E4"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14:paraId="4EF76D0A"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הינם מלאים ונכונים. </w:t>
      </w:r>
    </w:p>
    <w:p w14:paraId="051EF21A" w14:textId="77777777" w:rsidR="00272AEB" w:rsidRPr="001E0AFE" w:rsidRDefault="00FC1A9E" w:rsidP="000255E2">
      <w:pPr>
        <w:pStyle w:val="af"/>
        <w:keepLines w:val="0"/>
        <w:widowControl w:val="0"/>
        <w:numPr>
          <w:ilvl w:val="1"/>
          <w:numId w:val="47"/>
        </w:numPr>
        <w:spacing w:after="120" w:line="360" w:lineRule="auto"/>
        <w:jc w:val="both"/>
        <w:rPr>
          <w:rFonts w:cs="David"/>
        </w:rPr>
      </w:pPr>
      <w:r w:rsidRPr="001E0AFE">
        <w:rPr>
          <w:rFonts w:cs="David"/>
          <w:rtl/>
        </w:rPr>
        <w:t>הספק מתחייב כי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אשר יסופק</w:t>
      </w:r>
      <w:r w:rsidR="00EC54AC">
        <w:rPr>
          <w:rFonts w:cs="David" w:hint="cs"/>
          <w:rtl/>
        </w:rPr>
        <w:t>ו</w:t>
      </w:r>
      <w:r w:rsidRPr="001E0AFE">
        <w:rPr>
          <w:rFonts w:cs="David"/>
          <w:rtl/>
        </w:rPr>
        <w:t xml:space="preserve"> על ידו יעמד</w:t>
      </w:r>
      <w:r w:rsidR="00EC54AC">
        <w:rPr>
          <w:rFonts w:cs="David" w:hint="cs"/>
          <w:rtl/>
        </w:rPr>
        <w:t>ו</w:t>
      </w:r>
      <w:r w:rsidRPr="001E0AFE">
        <w:rPr>
          <w:rFonts w:cs="David"/>
          <w:rtl/>
        </w:rPr>
        <w:t xml:space="preserve"> בדרישות המכרז. </w:t>
      </w:r>
    </w:p>
    <w:p w14:paraId="0F3A7E47" w14:textId="77777777" w:rsidR="00272AEB" w:rsidRPr="001E0AFE" w:rsidRDefault="00FC1A9E" w:rsidP="00540F3C">
      <w:pPr>
        <w:pStyle w:val="af"/>
        <w:keepLines w:val="0"/>
        <w:widowControl w:val="0"/>
        <w:numPr>
          <w:ilvl w:val="1"/>
          <w:numId w:val="47"/>
        </w:numPr>
        <w:spacing w:after="120" w:line="360" w:lineRule="auto"/>
        <w:jc w:val="both"/>
        <w:rPr>
          <w:rFonts w:cs="David"/>
        </w:rPr>
      </w:pPr>
      <w:r w:rsidRPr="001E0AFE">
        <w:rPr>
          <w:rFonts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sidR="004D1CC6">
        <w:rPr>
          <w:rFonts w:cs="David" w:hint="cs"/>
          <w:rtl/>
        </w:rPr>
        <w:t>.</w:t>
      </w:r>
    </w:p>
    <w:p w14:paraId="520B316C" w14:textId="77777777" w:rsidR="005A2ECD" w:rsidRPr="001E0AFE" w:rsidRDefault="00FD77C8" w:rsidP="000255E2">
      <w:pPr>
        <w:pStyle w:val="af"/>
        <w:keepLines w:val="0"/>
        <w:widowControl w:val="0"/>
        <w:numPr>
          <w:ilvl w:val="1"/>
          <w:numId w:val="47"/>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לשת</w:t>
      </w:r>
      <w:r w:rsidR="00FD750E" w:rsidRPr="001E0AFE">
        <w:rPr>
          <w:rFonts w:cs="David" w:hint="cs"/>
          <w:rtl/>
        </w:rPr>
        <w:t>ף</w:t>
      </w:r>
      <w:r w:rsidRPr="001E0AFE">
        <w:rPr>
          <w:rFonts w:cs="David" w:hint="cs"/>
          <w:rtl/>
        </w:rPr>
        <w:t xml:space="preserve"> פעולה </w:t>
      </w:r>
      <w:r w:rsidR="00FD750E" w:rsidRPr="001E0AFE">
        <w:rPr>
          <w:rFonts w:cs="David" w:hint="cs"/>
          <w:rtl/>
        </w:rPr>
        <w:t xml:space="preserve">באופן מלא </w:t>
      </w:r>
      <w:r w:rsidRPr="001E0AFE">
        <w:rPr>
          <w:rFonts w:cs="David" w:hint="cs"/>
          <w:rtl/>
        </w:rPr>
        <w:t xml:space="preserve">עם </w:t>
      </w:r>
      <w:r w:rsidRPr="001E0AFE">
        <w:rPr>
          <w:rFonts w:cs="David" w:hint="eastAsia"/>
          <w:rtl/>
        </w:rPr>
        <w:t>קב</w:t>
      </w:r>
      <w:r w:rsidRPr="001E0AFE">
        <w:rPr>
          <w:rFonts w:cs="David"/>
          <w:rtl/>
        </w:rPr>
        <w:t xml:space="preserve">"ט </w:t>
      </w:r>
      <w:r w:rsidRPr="001E0AFE">
        <w:rPr>
          <w:rFonts w:cs="David" w:hint="cs"/>
          <w:rtl/>
        </w:rPr>
        <w:t>המזמין</w:t>
      </w:r>
      <w:r w:rsidR="00FD750E" w:rsidRPr="001E0AFE">
        <w:rPr>
          <w:rFonts w:cs="David" w:hint="cs"/>
          <w:rtl/>
        </w:rPr>
        <w:t>, ולהישמע להוראותיהם.</w:t>
      </w:r>
    </w:p>
    <w:p w14:paraId="1273EEF4" w14:textId="77777777" w:rsidR="005A2ECD" w:rsidRPr="001E0AFE" w:rsidRDefault="005A2ECD" w:rsidP="000255E2">
      <w:pPr>
        <w:pStyle w:val="af"/>
        <w:keepLines w:val="0"/>
        <w:widowControl w:val="0"/>
        <w:numPr>
          <w:ilvl w:val="1"/>
          <w:numId w:val="47"/>
        </w:numPr>
        <w:spacing w:after="120" w:line="360" w:lineRule="auto"/>
        <w:jc w:val="both"/>
        <w:rPr>
          <w:rFonts w:cs="David"/>
        </w:rPr>
      </w:pPr>
      <w:r w:rsidRPr="001E0AFE">
        <w:rPr>
          <w:rFonts w:cs="David" w:hint="cs"/>
          <w:rtl/>
        </w:rPr>
        <w:lastRenderedPageBreak/>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04A2BDA4" w14:textId="77777777" w:rsidR="00FC1A9E" w:rsidRPr="001E0AFE" w:rsidRDefault="00FC1A9E" w:rsidP="000255E2">
      <w:pPr>
        <w:pStyle w:val="af"/>
        <w:keepLines w:val="0"/>
        <w:widowControl w:val="0"/>
        <w:numPr>
          <w:ilvl w:val="0"/>
          <w:numId w:val="47"/>
        </w:numPr>
        <w:spacing w:after="120" w:line="360" w:lineRule="auto"/>
        <w:jc w:val="both"/>
        <w:rPr>
          <w:rFonts w:cs="David"/>
          <w:b/>
          <w:bCs/>
          <w:rtl/>
        </w:rPr>
      </w:pPr>
      <w:r w:rsidRPr="001E0AFE">
        <w:rPr>
          <w:rFonts w:cs="David"/>
          <w:b/>
          <w:bCs/>
          <w:rtl/>
        </w:rPr>
        <w:t>פיקוח</w:t>
      </w:r>
    </w:p>
    <w:p w14:paraId="7251FC7D"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00AB71C7" w:rsidRPr="001E0AFE">
        <w:rPr>
          <w:rFonts w:cs="David" w:hint="cs"/>
          <w:rtl/>
        </w:rPr>
        <w:t>ים</w:t>
      </w:r>
      <w:r w:rsidRPr="001E0AFE">
        <w:rPr>
          <w:rFonts w:cs="David"/>
          <w:rtl/>
        </w:rPr>
        <w:t xml:space="preserve"> שיסופק</w:t>
      </w:r>
      <w:r w:rsidR="00AB71C7"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4E50454A" w14:textId="77777777" w:rsidR="00FC1A9E" w:rsidRPr="001E0AFE" w:rsidRDefault="00FC1A9E" w:rsidP="000255E2">
      <w:pPr>
        <w:pStyle w:val="af"/>
        <w:keepLines w:val="0"/>
        <w:widowControl w:val="0"/>
        <w:numPr>
          <w:ilvl w:val="1"/>
          <w:numId w:val="47"/>
        </w:numPr>
        <w:spacing w:after="120" w:line="360" w:lineRule="auto"/>
        <w:jc w:val="both"/>
        <w:rPr>
          <w:rFonts w:cs="David"/>
        </w:rPr>
      </w:pPr>
      <w:r w:rsidRPr="001E0AFE">
        <w:rPr>
          <w:rFonts w:cs="David"/>
          <w:rtl/>
        </w:rPr>
        <w:t>הספק יאפשר לעורך המכרז או למי שימונה מטעמו לפקח על אספקת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טיב</w:t>
      </w:r>
      <w:r w:rsidR="00AB71C7" w:rsidRPr="001E0AFE">
        <w:rPr>
          <w:rFonts w:cs="David" w:hint="cs"/>
          <w:rtl/>
        </w:rPr>
        <w:t>ם</w:t>
      </w:r>
      <w:r w:rsidR="00AB71C7" w:rsidRPr="001E0AFE">
        <w:rPr>
          <w:rFonts w:cs="David"/>
          <w:rtl/>
        </w:rPr>
        <w:t xml:space="preserve"> ואיכו</w:t>
      </w:r>
      <w:r w:rsidR="00AB71C7" w:rsidRPr="001E0AFE">
        <w:rPr>
          <w:rFonts w:cs="David" w:hint="cs"/>
          <w:rtl/>
        </w:rPr>
        <w:t>תם</w:t>
      </w:r>
      <w:r w:rsidRPr="001E0AFE">
        <w:rPr>
          <w:rFonts w:cs="David"/>
          <w:rtl/>
        </w:rPr>
        <w:t>, ולהיכנס לצורך זה לכל מקום, על מנת לבדוק ולפקח על אופן מילוי התחייבויותיו.</w:t>
      </w:r>
      <w:r w:rsidR="00533242">
        <w:rPr>
          <w:rFonts w:cs="David" w:hint="cs"/>
          <w:rtl/>
        </w:rPr>
        <w:t xml:space="preserve"> באם נדרשת כניסה לאתרי הספק, יתואם הביקור מראש, הספק</w:t>
      </w:r>
      <w:r w:rsidR="00533242">
        <w:rPr>
          <w:rFonts w:cs="David"/>
          <w:rtl/>
        </w:rPr>
        <w:t xml:space="preserve"> מתחייב להיענות לבקשת</w:t>
      </w:r>
      <w:r w:rsidR="00533242" w:rsidRPr="00E91E44">
        <w:rPr>
          <w:rFonts w:cs="David"/>
          <w:rtl/>
        </w:rPr>
        <w:t xml:space="preserve"> ביקור כאמור בתוך 7 ימי עסקים.</w:t>
      </w:r>
    </w:p>
    <w:p w14:paraId="787F07B7" w14:textId="77777777" w:rsidR="00FC1A9E" w:rsidRPr="001E0AFE" w:rsidRDefault="00FC1A9E" w:rsidP="000A34C2">
      <w:pPr>
        <w:pStyle w:val="af"/>
        <w:keepLines w:val="0"/>
        <w:widowControl w:val="0"/>
        <w:numPr>
          <w:ilvl w:val="1"/>
          <w:numId w:val="47"/>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w:t>
      </w:r>
      <w:r w:rsidR="000A34C2">
        <w:rPr>
          <w:rFonts w:cs="David" w:hint="cs"/>
          <w:rtl/>
        </w:rPr>
        <w:t>למתן</w:t>
      </w:r>
      <w:r w:rsidR="00C070D5">
        <w:rPr>
          <w:rFonts w:cs="David" w:hint="cs"/>
          <w:rtl/>
        </w:rPr>
        <w:t xml:space="preserve"> </w:t>
      </w:r>
      <w:r w:rsidR="000A34C2">
        <w:rPr>
          <w:rFonts w:cs="David" w:hint="cs"/>
          <w:rtl/>
        </w:rPr>
        <w:t>השירותים</w:t>
      </w:r>
      <w:r w:rsidRPr="001E0AFE">
        <w:rPr>
          <w:rFonts w:cs="David"/>
          <w:rtl/>
        </w:rPr>
        <w:t xml:space="preserve"> </w:t>
      </w:r>
      <w:r w:rsidR="00C070D5">
        <w:rPr>
          <w:rFonts w:cs="David" w:hint="cs"/>
          <w:rtl/>
        </w:rPr>
        <w:t xml:space="preserve">המבוקשים </w:t>
      </w:r>
      <w:r w:rsidRPr="001E0AFE">
        <w:rPr>
          <w:rFonts w:cs="David"/>
          <w:rtl/>
        </w:rPr>
        <w:t xml:space="preserve">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3C57DD89" w14:textId="77777777" w:rsidR="00FC1A9E" w:rsidRPr="001E0AFE" w:rsidRDefault="00FC1A9E" w:rsidP="000255E2">
      <w:pPr>
        <w:pStyle w:val="af"/>
        <w:keepLines w:val="0"/>
        <w:widowControl w:val="0"/>
        <w:numPr>
          <w:ilvl w:val="1"/>
          <w:numId w:val="47"/>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1DA9389" w14:textId="77777777" w:rsidR="00FC1A9E" w:rsidRPr="001E0AFE" w:rsidRDefault="00FC1A9E" w:rsidP="00E90CA4">
      <w:pPr>
        <w:pStyle w:val="af"/>
        <w:keepLines w:val="0"/>
        <w:widowControl w:val="0"/>
        <w:numPr>
          <w:ilvl w:val="1"/>
          <w:numId w:val="47"/>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00E90CA4">
        <w:rPr>
          <w:rFonts w:cs="David" w:hint="cs"/>
          <w:rtl/>
        </w:rPr>
        <w:t xml:space="preserve">המפורטים בסעיף </w:t>
      </w:r>
      <w:r w:rsidR="004D1CC6">
        <w:rPr>
          <w:rFonts w:cs="David"/>
          <w:rtl/>
        </w:rPr>
        <w:fldChar w:fldCharType="begin"/>
      </w:r>
      <w:r w:rsidR="004D1CC6">
        <w:rPr>
          <w:rFonts w:cs="David"/>
          <w:rtl/>
        </w:rPr>
        <w:instrText xml:space="preserve"> </w:instrText>
      </w:r>
      <w:r w:rsidR="004D1CC6">
        <w:rPr>
          <w:rFonts w:cs="David" w:hint="cs"/>
        </w:rPr>
        <w:instrText>REF</w:instrText>
      </w:r>
      <w:r w:rsidR="004D1CC6">
        <w:rPr>
          <w:rFonts w:cs="David" w:hint="cs"/>
          <w:rtl/>
        </w:rPr>
        <w:instrText xml:space="preserve"> _</w:instrText>
      </w:r>
      <w:r w:rsidR="004D1CC6">
        <w:rPr>
          <w:rFonts w:cs="David" w:hint="cs"/>
        </w:rPr>
        <w:instrText>Ref520038338 \r \h</w:instrText>
      </w:r>
      <w:r w:rsidR="004D1CC6">
        <w:rPr>
          <w:rFonts w:cs="David"/>
          <w:rtl/>
        </w:rPr>
        <w:instrText xml:space="preserve"> </w:instrText>
      </w:r>
      <w:r w:rsidR="004D1CC6">
        <w:rPr>
          <w:rFonts w:cs="David"/>
          <w:rtl/>
        </w:rPr>
      </w:r>
      <w:r w:rsidR="004D1CC6">
        <w:rPr>
          <w:rFonts w:cs="David"/>
          <w:rtl/>
        </w:rPr>
        <w:fldChar w:fldCharType="separate"/>
      </w:r>
      <w:r w:rsidR="008D6C5F">
        <w:rPr>
          <w:rFonts w:cs="David"/>
          <w:rtl/>
        </w:rPr>
        <w:t>‏4.8</w:t>
      </w:r>
      <w:r w:rsidR="004D1CC6">
        <w:rPr>
          <w:rFonts w:cs="David"/>
          <w:rtl/>
        </w:rPr>
        <w:fldChar w:fldCharType="end"/>
      </w:r>
      <w:r w:rsidR="008D6C5F">
        <w:rPr>
          <w:rFonts w:cs="David" w:hint="cs"/>
          <w:rtl/>
        </w:rPr>
        <w:t xml:space="preserve"> </w:t>
      </w:r>
      <w:r w:rsidR="00E90CA4">
        <w:rPr>
          <w:rFonts w:cs="David" w:hint="cs"/>
          <w:rtl/>
        </w:rPr>
        <w:t>למכרז.</w:t>
      </w:r>
    </w:p>
    <w:p w14:paraId="095A9C2E" w14:textId="77777777" w:rsidR="00FC1A9E" w:rsidRPr="001E0AFE" w:rsidRDefault="00FC1A9E" w:rsidP="00A041F3">
      <w:pPr>
        <w:pStyle w:val="af"/>
        <w:keepLines w:val="0"/>
        <w:widowControl w:val="0"/>
        <w:numPr>
          <w:ilvl w:val="1"/>
          <w:numId w:val="47"/>
        </w:numPr>
        <w:spacing w:after="120" w:line="360" w:lineRule="auto"/>
        <w:jc w:val="both"/>
        <w:rPr>
          <w:rFonts w:cs="David"/>
          <w:rtl/>
        </w:rPr>
      </w:pPr>
      <w:bookmarkStart w:id="665" w:name="_Toc185193147"/>
      <w:bookmarkStart w:id="666" w:name="_Toc201561672"/>
      <w:bookmarkStart w:id="667" w:name="_Toc201636802"/>
      <w:bookmarkStart w:id="668" w:name="_Toc201895111"/>
      <w:bookmarkStart w:id="669" w:name="_Toc240770207"/>
      <w:bookmarkStart w:id="670" w:name="_Toc240771700"/>
      <w:bookmarkStart w:id="671"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w:t>
      </w:r>
      <w:r w:rsidR="00A041F3" w:rsidRPr="001E0AFE">
        <w:rPr>
          <w:rFonts w:cs="David" w:hint="eastAsia"/>
          <w:rtl/>
        </w:rPr>
        <w:t>דוחות</w:t>
      </w:r>
      <w:r w:rsidR="00A041F3" w:rsidRPr="001E0AFE">
        <w:rPr>
          <w:rFonts w:cs="David"/>
          <w:rtl/>
        </w:rPr>
        <w:t xml:space="preserve"> </w:t>
      </w:r>
      <w:r w:rsidR="00A041F3" w:rsidRPr="001E0AFE">
        <w:rPr>
          <w:rFonts w:cs="David" w:hint="eastAsia"/>
          <w:rtl/>
        </w:rPr>
        <w:t>תקופתיים</w:t>
      </w:r>
      <w:r w:rsidR="00A041F3" w:rsidRPr="001E0AFE">
        <w:rPr>
          <w:rFonts w:cs="David"/>
          <w:rtl/>
        </w:rPr>
        <w:t xml:space="preserve"> </w:t>
      </w:r>
      <w:r w:rsidR="00A041F3" w:rsidRPr="001E0AFE">
        <w:rPr>
          <w:rFonts w:cs="David" w:hint="eastAsia"/>
          <w:rtl/>
        </w:rPr>
        <w:t>ערוכים</w:t>
      </w:r>
      <w:r w:rsidR="00A041F3" w:rsidRPr="001E0AFE">
        <w:rPr>
          <w:rFonts w:cs="David"/>
          <w:rtl/>
        </w:rPr>
        <w:t xml:space="preserve"> </w:t>
      </w:r>
      <w:r w:rsidR="00A041F3" w:rsidRPr="001E0AFE">
        <w:rPr>
          <w:rFonts w:cs="David" w:hint="eastAsia"/>
          <w:rtl/>
        </w:rPr>
        <w:t>באופן</w:t>
      </w:r>
      <w:r w:rsidR="00A041F3" w:rsidRPr="001E0AFE">
        <w:rPr>
          <w:rFonts w:cs="David"/>
          <w:rtl/>
        </w:rPr>
        <w:t xml:space="preserve"> </w:t>
      </w:r>
      <w:r w:rsidR="00A041F3" w:rsidRPr="001E0AFE">
        <w:rPr>
          <w:rFonts w:cs="David" w:hint="eastAsia"/>
          <w:rtl/>
        </w:rPr>
        <w:t>ובתדירות</w:t>
      </w:r>
      <w:r w:rsidR="00A041F3" w:rsidRPr="001E0AFE">
        <w:rPr>
          <w:rFonts w:cs="David"/>
          <w:rtl/>
        </w:rPr>
        <w:t xml:space="preserve"> </w:t>
      </w:r>
      <w:r w:rsidR="00A041F3">
        <w:rPr>
          <w:rFonts w:cs="David" w:hint="cs"/>
          <w:rtl/>
        </w:rPr>
        <w:t>המפורטים בסעיף</w:t>
      </w:r>
      <w:r w:rsidR="008D6C5F">
        <w:rPr>
          <w:rFonts w:cs="David" w:hint="cs"/>
          <w:rtl/>
        </w:rPr>
        <w:t xml:space="preserve"> </w:t>
      </w:r>
      <w:r w:rsidR="004D1CC6">
        <w:rPr>
          <w:rFonts w:cs="David"/>
          <w:rtl/>
        </w:rPr>
        <w:fldChar w:fldCharType="begin"/>
      </w:r>
      <w:r w:rsidR="004D1CC6">
        <w:rPr>
          <w:rFonts w:cs="David"/>
          <w:rtl/>
        </w:rPr>
        <w:instrText xml:space="preserve"> </w:instrText>
      </w:r>
      <w:r w:rsidR="004D1CC6">
        <w:rPr>
          <w:rFonts w:cs="David" w:hint="cs"/>
        </w:rPr>
        <w:instrText>REF</w:instrText>
      </w:r>
      <w:r w:rsidR="004D1CC6">
        <w:rPr>
          <w:rFonts w:cs="David" w:hint="cs"/>
          <w:rtl/>
        </w:rPr>
        <w:instrText xml:space="preserve"> _</w:instrText>
      </w:r>
      <w:r w:rsidR="004D1CC6">
        <w:rPr>
          <w:rFonts w:cs="David" w:hint="cs"/>
        </w:rPr>
        <w:instrText>Ref520038348 \r \h</w:instrText>
      </w:r>
      <w:r w:rsidR="004D1CC6">
        <w:rPr>
          <w:rFonts w:cs="David"/>
          <w:rtl/>
        </w:rPr>
        <w:instrText xml:space="preserve"> </w:instrText>
      </w:r>
      <w:r w:rsidR="004D1CC6">
        <w:rPr>
          <w:rFonts w:cs="David"/>
          <w:rtl/>
        </w:rPr>
      </w:r>
      <w:r w:rsidR="004D1CC6">
        <w:rPr>
          <w:rFonts w:cs="David"/>
          <w:rtl/>
        </w:rPr>
        <w:fldChar w:fldCharType="separate"/>
      </w:r>
      <w:r w:rsidR="008D6C5F">
        <w:rPr>
          <w:rFonts w:cs="David"/>
          <w:rtl/>
        </w:rPr>
        <w:t>‏4.8</w:t>
      </w:r>
      <w:r w:rsidR="004D1CC6">
        <w:rPr>
          <w:rFonts w:cs="David"/>
          <w:rtl/>
        </w:rPr>
        <w:fldChar w:fldCharType="end"/>
      </w:r>
      <w:r w:rsidR="00A041F3">
        <w:rPr>
          <w:rFonts w:cs="David" w:hint="cs"/>
          <w:rtl/>
        </w:rPr>
        <w:t xml:space="preserve"> למכרז.</w:t>
      </w:r>
      <w:bookmarkEnd w:id="665"/>
      <w:bookmarkEnd w:id="666"/>
      <w:bookmarkEnd w:id="667"/>
      <w:bookmarkEnd w:id="668"/>
      <w:bookmarkEnd w:id="669"/>
      <w:bookmarkEnd w:id="670"/>
      <w:bookmarkEnd w:id="671"/>
    </w:p>
    <w:p w14:paraId="74264708"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סודיות</w:t>
      </w:r>
    </w:p>
    <w:p w14:paraId="7B7FF231" w14:textId="77777777" w:rsidR="00FC1A9E" w:rsidRPr="001E0AFE" w:rsidRDefault="00FC1A9E" w:rsidP="000255E2">
      <w:pPr>
        <w:pStyle w:val="afff8"/>
        <w:widowControl w:val="0"/>
        <w:numPr>
          <w:ilvl w:val="1"/>
          <w:numId w:val="47"/>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767B3E67" w14:textId="77777777" w:rsidR="00FC1A9E" w:rsidRPr="001E0AFE" w:rsidRDefault="00FC1A9E" w:rsidP="000255E2">
      <w:pPr>
        <w:pStyle w:val="afff8"/>
        <w:widowControl w:val="0"/>
        <w:numPr>
          <w:ilvl w:val="1"/>
          <w:numId w:val="47"/>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7115F851" w14:textId="77777777" w:rsidR="00FC1A9E" w:rsidRPr="001E0AFE" w:rsidRDefault="00FC1A9E" w:rsidP="000255E2">
      <w:pPr>
        <w:pStyle w:val="afff8"/>
        <w:widowControl w:val="0"/>
        <w:numPr>
          <w:ilvl w:val="1"/>
          <w:numId w:val="47"/>
        </w:numPr>
        <w:spacing w:before="0" w:after="0" w:line="360" w:lineRule="auto"/>
        <w:textAlignment w:val="auto"/>
        <w:rPr>
          <w:color w:val="000000"/>
          <w:sz w:val="24"/>
          <w:rtl/>
        </w:rPr>
      </w:pPr>
      <w:r w:rsidRPr="001E0AFE">
        <w:rPr>
          <w:color w:val="000000"/>
          <w:sz w:val="24"/>
          <w:rtl/>
        </w:rPr>
        <w:lastRenderedPageBreak/>
        <w:t>ה</w:t>
      </w:r>
      <w:r w:rsidR="00564C3F"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72E421DA" w14:textId="77777777" w:rsidR="00FC1A9E" w:rsidRPr="001E0AFE" w:rsidRDefault="00FC1A9E" w:rsidP="00C220BB">
      <w:pPr>
        <w:pStyle w:val="afff8"/>
        <w:widowControl w:val="0"/>
        <w:numPr>
          <w:ilvl w:val="1"/>
          <w:numId w:val="47"/>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להחתים</w:t>
      </w:r>
      <w:r w:rsidR="00B35FE4">
        <w:rPr>
          <w:rFonts w:hint="cs"/>
          <w:color w:val="000000"/>
          <w:sz w:val="24"/>
          <w:rtl/>
        </w:rPr>
        <w:t xml:space="preserve"> את עובדיו</w:t>
      </w:r>
      <w:r w:rsidRPr="001E0AFE">
        <w:rPr>
          <w:color w:val="000000"/>
          <w:sz w:val="24"/>
          <w:rtl/>
        </w:rPr>
        <w:t xml:space="preserve"> </w:t>
      </w:r>
      <w:r w:rsidR="001269F0">
        <w:rPr>
          <w:rFonts w:hint="cs"/>
          <w:color w:val="000000"/>
          <w:sz w:val="24"/>
          <w:rtl/>
        </w:rPr>
        <w:t xml:space="preserve">ו/או מי מטעמו </w:t>
      </w:r>
      <w:r w:rsidR="00B35FE4" w:rsidRPr="00B35FE4">
        <w:rPr>
          <w:color w:val="000000"/>
          <w:sz w:val="24"/>
          <w:rtl/>
        </w:rPr>
        <w:t xml:space="preserve">אשר יעסקו </w:t>
      </w:r>
      <w:r w:rsidR="00C220BB">
        <w:rPr>
          <w:rFonts w:hint="cs"/>
          <w:color w:val="000000"/>
          <w:sz w:val="24"/>
          <w:rtl/>
        </w:rPr>
        <w:t>במישרין ב</w:t>
      </w:r>
      <w:r w:rsidR="00B35FE4" w:rsidRPr="00B35FE4">
        <w:rPr>
          <w:color w:val="000000"/>
          <w:sz w:val="24"/>
          <w:rtl/>
        </w:rPr>
        <w:t>אספקת השירותים ו/או שיבקרו בחדרי המזמינים</w:t>
      </w:r>
      <w:r w:rsidR="00B35FE4">
        <w:rPr>
          <w:rFonts w:hint="cs"/>
          <w:color w:val="000000"/>
          <w:sz w:val="24"/>
          <w:rtl/>
        </w:rPr>
        <w:t xml:space="preserve">, </w:t>
      </w:r>
      <w:r w:rsidRPr="001E0AFE">
        <w:rPr>
          <w:color w:val="000000"/>
          <w:sz w:val="24"/>
          <w:rtl/>
        </w:rPr>
        <w:t xml:space="preserve">על הצהרת הסודיות </w:t>
      </w:r>
      <w:r w:rsidRPr="001E0AFE">
        <w:rPr>
          <w:rFonts w:hint="cs"/>
          <w:color w:val="000000"/>
          <w:sz w:val="24"/>
          <w:rtl/>
        </w:rPr>
        <w:t xml:space="preserve">בנוסח </w:t>
      </w:r>
      <w:r w:rsidR="00901B52" w:rsidRPr="001E0AFE">
        <w:rPr>
          <w:rFonts w:hint="cs"/>
          <w:color w:val="000000"/>
          <w:sz w:val="24"/>
          <w:rtl/>
        </w:rPr>
        <w:t>המופיע</w:t>
      </w:r>
      <w:r w:rsidR="00564C3F" w:rsidRPr="001E0AFE">
        <w:rPr>
          <w:rFonts w:hint="cs"/>
          <w:color w:val="000000"/>
          <w:sz w:val="24"/>
          <w:rtl/>
        </w:rPr>
        <w:t xml:space="preserve"> כ</w:t>
      </w:r>
      <w:r w:rsidR="00564C3F" w:rsidRPr="001E0AFE">
        <w:rPr>
          <w:rFonts w:hint="cs"/>
          <w:b/>
          <w:bCs/>
          <w:color w:val="000000"/>
          <w:sz w:val="24"/>
          <w:u w:val="single"/>
          <w:rtl/>
        </w:rPr>
        <w:t>נספח א'</w:t>
      </w:r>
      <w:r w:rsidR="00564C3F" w:rsidRPr="001E0AFE">
        <w:rPr>
          <w:rFonts w:hint="cs"/>
          <w:color w:val="000000"/>
          <w:sz w:val="24"/>
          <w:rtl/>
        </w:rPr>
        <w:t xml:space="preserve"> להסכם זה</w:t>
      </w:r>
      <w:r w:rsidRPr="001E0AFE">
        <w:rPr>
          <w:color w:val="000000"/>
          <w:sz w:val="24"/>
          <w:rtl/>
        </w:rPr>
        <w:t>.</w:t>
      </w:r>
      <w:r w:rsidR="00646DD3" w:rsidRPr="001E0AFE">
        <w:rPr>
          <w:rFonts w:hint="cs"/>
          <w:color w:val="000000"/>
          <w:sz w:val="24"/>
          <w:rtl/>
        </w:rPr>
        <w:t xml:space="preserve"> </w:t>
      </w:r>
      <w:r w:rsidR="00646DD3" w:rsidRPr="001E0AFE">
        <w:rPr>
          <w:rFonts w:hint="cs"/>
          <w:rtl/>
        </w:rPr>
        <w:t>כמו כן, ככל שהספק יקלוט עובדים חדשים</w:t>
      </w:r>
      <w:r w:rsidR="00C220BB">
        <w:rPr>
          <w:rFonts w:hint="cs"/>
          <w:rtl/>
        </w:rPr>
        <w:t>,</w:t>
      </w:r>
      <w:r w:rsidR="00C220BB" w:rsidRPr="00BB0515">
        <w:rPr>
          <w:rFonts w:hint="cs"/>
          <w:rtl/>
        </w:rPr>
        <w:t xml:space="preserve"> </w:t>
      </w:r>
      <w:r w:rsidR="00C220BB">
        <w:rPr>
          <w:rFonts w:hint="cs"/>
          <w:rtl/>
        </w:rPr>
        <w:t>לצורך מתן השירותים כאמור,</w:t>
      </w:r>
      <w:r w:rsidR="00646DD3" w:rsidRPr="001E0AFE">
        <w:rPr>
          <w:rFonts w:hint="cs"/>
          <w:rtl/>
        </w:rPr>
        <w:t xml:space="preserve"> במהלך ביצוע השירותים הוא יחתימם על התחייבות כאמור וימציאה למזמין.</w:t>
      </w:r>
    </w:p>
    <w:p w14:paraId="34F38DB9"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יחסים בין הצדדים</w:t>
      </w:r>
    </w:p>
    <w:p w14:paraId="7E90D0D7" w14:textId="77777777" w:rsidR="00FC1A9E" w:rsidRPr="001E0AFE" w:rsidRDefault="00FC1A9E" w:rsidP="00BB3ADF">
      <w:pPr>
        <w:pStyle w:val="af"/>
        <w:widowControl w:val="0"/>
        <w:spacing w:after="120" w:line="360" w:lineRule="auto"/>
        <w:ind w:left="397"/>
        <w:jc w:val="both"/>
        <w:rPr>
          <w:rFonts w:cs="David"/>
          <w:rtl/>
        </w:rPr>
      </w:pPr>
      <w:r w:rsidRPr="001E0AFE">
        <w:rPr>
          <w:rFonts w:cs="David"/>
          <w:rtl/>
        </w:rPr>
        <w:t xml:space="preserve">מוצהר ומוסכם בזה בין הצדדים כי: </w:t>
      </w:r>
    </w:p>
    <w:p w14:paraId="14A8B1C2" w14:textId="77777777" w:rsidR="00FC1A9E" w:rsidRPr="001E0AFE" w:rsidRDefault="00FC1A9E" w:rsidP="000A0885">
      <w:pPr>
        <w:pStyle w:val="af"/>
        <w:keepLines w:val="0"/>
        <w:widowControl w:val="0"/>
        <w:numPr>
          <w:ilvl w:val="1"/>
          <w:numId w:val="47"/>
        </w:numPr>
        <w:spacing w:after="120" w:line="360" w:lineRule="auto"/>
        <w:jc w:val="both"/>
        <w:rPr>
          <w:rFonts w:cs="David"/>
          <w:rtl/>
        </w:rPr>
      </w:pPr>
      <w:r w:rsidRPr="001E0AFE">
        <w:rPr>
          <w:rFonts w:cs="David"/>
          <w:rtl/>
        </w:rPr>
        <w:t xml:space="preserve">היחסים ביניהם לפי הסכם זה </w:t>
      </w:r>
      <w:r w:rsidR="007A70AD">
        <w:rPr>
          <w:rFonts w:cs="David" w:hint="cs"/>
          <w:rtl/>
        </w:rPr>
        <w:t xml:space="preserve">הם </w:t>
      </w:r>
      <w:r w:rsidR="000A0885">
        <w:rPr>
          <w:rFonts w:cs="David" w:hint="cs"/>
          <w:rtl/>
        </w:rPr>
        <w:t xml:space="preserve">יחסים שבין </w:t>
      </w:r>
      <w:r w:rsidRPr="001E0AFE">
        <w:rPr>
          <w:rFonts w:cs="David"/>
          <w:rtl/>
        </w:rPr>
        <w:t>עורך מכרז ל</w:t>
      </w:r>
      <w:r w:rsidR="000A0885">
        <w:rPr>
          <w:rFonts w:cs="David" w:hint="cs"/>
          <w:rtl/>
        </w:rPr>
        <w:t xml:space="preserve">בין </w:t>
      </w:r>
      <w:r w:rsidRPr="001E0AFE">
        <w:rPr>
          <w:rFonts w:cs="David"/>
          <w:rtl/>
        </w:rPr>
        <w:t xml:space="preserve">קבלן המבצע הזמנות בלבד, והם אינם יוצרים יחסי עובד ומעביד. </w:t>
      </w:r>
    </w:p>
    <w:p w14:paraId="26B81773"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7F68648D"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2E663E4"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תמורה</w:t>
      </w:r>
    </w:p>
    <w:p w14:paraId="3B93069B" w14:textId="77777777" w:rsidR="00FC1A9E" w:rsidRPr="001E0AFE" w:rsidRDefault="00FC1A9E" w:rsidP="009D1B4E">
      <w:pPr>
        <w:pStyle w:val="af"/>
        <w:keepLines w:val="0"/>
        <w:widowControl w:val="0"/>
        <w:numPr>
          <w:ilvl w:val="1"/>
          <w:numId w:val="47"/>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w:t>
      </w:r>
      <w:r w:rsidR="00C87A3E">
        <w:rPr>
          <w:rFonts w:cs="David" w:hint="cs"/>
          <w:rtl/>
        </w:rPr>
        <w:t>הצעתו ובהתאם למנגנוני החישוב המפורטים במכרז.</w:t>
      </w:r>
      <w:r w:rsidRPr="001E0AFE">
        <w:rPr>
          <w:rFonts w:cs="David"/>
          <w:rtl/>
        </w:rPr>
        <w:t xml:space="preserve"> (להלן - "</w:t>
      </w:r>
      <w:r w:rsidRPr="001E0AFE">
        <w:rPr>
          <w:rFonts w:cs="David"/>
          <w:b/>
          <w:bCs/>
          <w:rtl/>
        </w:rPr>
        <w:t>התמורה</w:t>
      </w:r>
      <w:r w:rsidRPr="001E0AFE">
        <w:rPr>
          <w:rFonts w:cs="David"/>
          <w:rtl/>
        </w:rPr>
        <w:t xml:space="preserve">"). </w:t>
      </w:r>
    </w:p>
    <w:p w14:paraId="12714DEA"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1FC6C92D"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(למעט שינוי בשיעור המע</w:t>
      </w:r>
      <w:r w:rsidR="004A18CE" w:rsidRPr="001E0AFE">
        <w:rPr>
          <w:rFonts w:cs="David" w:hint="cs"/>
          <w:rtl/>
        </w:rPr>
        <w:t>"</w:t>
      </w:r>
      <w:r w:rsidRPr="001E0AFE">
        <w:rPr>
          <w:rFonts w:cs="David" w:hint="cs"/>
          <w:rtl/>
        </w:rPr>
        <w:t xml:space="preserve">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28207B8C"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00901B52" w:rsidRPr="001E0AFE">
        <w:rPr>
          <w:rFonts w:cs="David" w:hint="cs"/>
          <w:rtl/>
        </w:rPr>
        <w:t>ים</w:t>
      </w:r>
      <w:r w:rsidRPr="001E0AFE">
        <w:rPr>
          <w:rFonts w:cs="David"/>
          <w:rtl/>
        </w:rPr>
        <w:t xml:space="preserve"> שאינ</w:t>
      </w:r>
      <w:r w:rsidR="00901B52" w:rsidRPr="001E0AFE">
        <w:rPr>
          <w:rFonts w:cs="David" w:hint="cs"/>
          <w:rtl/>
        </w:rPr>
        <w:t>ם</w:t>
      </w:r>
      <w:r w:rsidRPr="001E0AFE">
        <w:rPr>
          <w:rFonts w:cs="David"/>
          <w:rtl/>
        </w:rPr>
        <w:t xml:space="preserve"> תוא</w:t>
      </w:r>
      <w:r w:rsidR="00901B52" w:rsidRPr="001E0AFE">
        <w:rPr>
          <w:rFonts w:cs="David" w:hint="cs"/>
          <w:rtl/>
        </w:rPr>
        <w:t>מי</w:t>
      </w:r>
      <w:r w:rsidRPr="001E0AFE">
        <w:rPr>
          <w:rFonts w:cs="David"/>
          <w:rtl/>
        </w:rPr>
        <w:t xml:space="preserve">ם את דרישות המכרז, ההצעה ותנאי הסכם זה. </w:t>
      </w:r>
    </w:p>
    <w:p w14:paraId="0130662E" w14:textId="77777777" w:rsidR="00FC1A9E" w:rsidRPr="001E0AFE" w:rsidRDefault="00FC1A9E" w:rsidP="000255E2">
      <w:pPr>
        <w:pStyle w:val="af"/>
        <w:keepLines w:val="0"/>
        <w:widowControl w:val="0"/>
        <w:numPr>
          <w:ilvl w:val="1"/>
          <w:numId w:val="47"/>
        </w:numPr>
        <w:spacing w:after="120" w:line="360" w:lineRule="auto"/>
        <w:jc w:val="both"/>
        <w:rPr>
          <w:rFonts w:cs="David"/>
        </w:rPr>
      </w:pPr>
      <w:r w:rsidRPr="001E0AFE">
        <w:rPr>
          <w:rFonts w:cs="David"/>
          <w:rtl/>
        </w:rPr>
        <w:t>ה</w:t>
      </w:r>
      <w:r w:rsidRPr="001E0AFE">
        <w:rPr>
          <w:rFonts w:cs="David" w:hint="cs"/>
          <w:rtl/>
        </w:rPr>
        <w:t>תשלום יהיה בשק</w:t>
      </w:r>
      <w:r w:rsidR="00000804">
        <w:rPr>
          <w:rFonts w:cs="David" w:hint="cs"/>
          <w:rtl/>
        </w:rPr>
        <w:t>לים</w:t>
      </w:r>
      <w:r w:rsidR="00834EF3">
        <w:rPr>
          <w:rFonts w:cs="David" w:hint="cs"/>
          <w:rtl/>
        </w:rPr>
        <w:t xml:space="preserve"> חדשים</w:t>
      </w:r>
      <w:r w:rsidR="00000804">
        <w:rPr>
          <w:rFonts w:cs="David" w:hint="cs"/>
          <w:rtl/>
        </w:rPr>
        <w:t>.</w:t>
      </w:r>
    </w:p>
    <w:p w14:paraId="38CCAEA8" w14:textId="77777777" w:rsidR="00D20814" w:rsidRPr="006144F6" w:rsidRDefault="00D20814" w:rsidP="00D20814">
      <w:pPr>
        <w:pStyle w:val="af"/>
        <w:keepLines w:val="0"/>
        <w:widowControl w:val="0"/>
        <w:numPr>
          <w:ilvl w:val="1"/>
          <w:numId w:val="47"/>
        </w:numPr>
        <w:spacing w:before="120" w:beforeAutospacing="0" w:after="0" w:line="360" w:lineRule="auto"/>
        <w:jc w:val="both"/>
        <w:rPr>
          <w:rFonts w:ascii="David" w:hAnsi="David" w:cs="David"/>
          <w:rtl/>
        </w:rPr>
      </w:pPr>
      <w:bookmarkStart w:id="672" w:name="_Ref483313735"/>
      <w:r w:rsidRPr="006144F6">
        <w:rPr>
          <w:rFonts w:ascii="David" w:hAnsi="David" w:cs="David" w:hint="cs"/>
          <w:b/>
          <w:bCs/>
          <w:rtl/>
        </w:rPr>
        <w:t xml:space="preserve">מועד התשלום יהיה </w:t>
      </w:r>
      <w:bookmarkEnd w:id="672"/>
      <w:r w:rsidRPr="006144F6">
        <w:rPr>
          <w:rFonts w:ascii="David" w:hAnsi="David" w:cs="David" w:hint="cs"/>
          <w:b/>
          <w:bCs/>
          <w:rtl/>
        </w:rPr>
        <w:t>לא יאוחר מ- 45 ימים מהמועד שבו הומצא החשבון למזמין</w:t>
      </w:r>
      <w:r w:rsidRPr="006144F6">
        <w:rPr>
          <w:rFonts w:ascii="David" w:hAnsi="David" w:cs="David" w:hint="cs"/>
          <w:rtl/>
        </w:rPr>
        <w:t>.</w:t>
      </w:r>
    </w:p>
    <w:p w14:paraId="1F552280"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7B45BC">
        <w:rPr>
          <w:rFonts w:cs="David"/>
          <w:b/>
          <w:bCs/>
          <w:u w:val="single"/>
          <w:rtl/>
        </w:rPr>
        <w:t>כללי התשלום המפורטים לעיל, כפופים להוראות החשב הכללי במשרד האוצר כפי שמתפרסם מעת לעת</w:t>
      </w:r>
      <w:r w:rsidRPr="001E0AFE">
        <w:rPr>
          <w:rFonts w:cs="David"/>
          <w:rtl/>
        </w:rPr>
        <w:t>.</w:t>
      </w:r>
    </w:p>
    <w:p w14:paraId="201941AC"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תנאים לביצוע תשלומים</w:t>
      </w:r>
    </w:p>
    <w:p w14:paraId="03F92DAB" w14:textId="77777777" w:rsidR="00FC1A9E" w:rsidRPr="001E0AFE" w:rsidRDefault="00FC1A9E" w:rsidP="00BB3ADF">
      <w:pPr>
        <w:pStyle w:val="af"/>
        <w:widowControl w:val="0"/>
        <w:spacing w:after="120" w:line="360" w:lineRule="auto"/>
        <w:ind w:left="397"/>
        <w:jc w:val="both"/>
        <w:rPr>
          <w:rFonts w:cs="David"/>
          <w:rtl/>
        </w:rPr>
      </w:pPr>
      <w:r w:rsidRPr="001E0AFE">
        <w:rPr>
          <w:rFonts w:cs="David"/>
          <w:rtl/>
        </w:rPr>
        <w:lastRenderedPageBreak/>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959A5DB"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הפרת ההסכם</w:t>
      </w:r>
    </w:p>
    <w:p w14:paraId="4F3C86E5" w14:textId="77777777" w:rsidR="00ED58B7" w:rsidRPr="001E0AFE" w:rsidRDefault="00ED58B7" w:rsidP="000255E2">
      <w:pPr>
        <w:pStyle w:val="af"/>
        <w:keepLines w:val="0"/>
        <w:widowControl w:val="0"/>
        <w:numPr>
          <w:ilvl w:val="1"/>
          <w:numId w:val="47"/>
        </w:numPr>
        <w:spacing w:line="360" w:lineRule="auto"/>
        <w:jc w:val="both"/>
        <w:rPr>
          <w:rFonts w:cs="David"/>
        </w:rPr>
      </w:pPr>
      <w:bookmarkStart w:id="673" w:name="_Ref383953134"/>
      <w:r w:rsidRPr="001E0AFE">
        <w:rPr>
          <w:rFonts w:cs="David" w:hint="cs"/>
          <w:rtl/>
        </w:rPr>
        <w:t>אלה יחשבו כהפר</w:t>
      </w:r>
      <w:r w:rsidR="000F659A" w:rsidRPr="001E0AFE">
        <w:rPr>
          <w:rFonts w:cs="David" w:hint="cs"/>
          <w:rtl/>
        </w:rPr>
        <w:t>ה</w:t>
      </w:r>
      <w:r w:rsidRPr="001E0AFE">
        <w:rPr>
          <w:rFonts w:cs="David" w:hint="cs"/>
          <w:rtl/>
        </w:rPr>
        <w:t xml:space="preserve"> יסודית של הסכם זה</w:t>
      </w:r>
      <w:r w:rsidR="000F659A" w:rsidRPr="001E0AFE">
        <w:rPr>
          <w:rFonts w:cs="David" w:hint="cs"/>
          <w:rtl/>
        </w:rPr>
        <w:t xml:space="preserve"> (להלן </w:t>
      </w:r>
      <w:r w:rsidR="000F659A" w:rsidRPr="001E0AFE">
        <w:rPr>
          <w:rFonts w:cs="David"/>
          <w:rtl/>
        </w:rPr>
        <w:t>–</w:t>
      </w:r>
      <w:r w:rsidR="000F659A" w:rsidRPr="001E0AFE">
        <w:rPr>
          <w:rFonts w:cs="David" w:hint="cs"/>
          <w:rtl/>
        </w:rPr>
        <w:t xml:space="preserve"> "</w:t>
      </w:r>
      <w:r w:rsidR="000F659A" w:rsidRPr="001E0AFE">
        <w:rPr>
          <w:rFonts w:cs="David" w:hint="eastAsia"/>
          <w:b/>
          <w:bCs/>
          <w:rtl/>
        </w:rPr>
        <w:t>הפרה</w:t>
      </w:r>
      <w:r w:rsidR="000F659A" w:rsidRPr="001E0AFE">
        <w:rPr>
          <w:rFonts w:cs="David"/>
          <w:b/>
          <w:bCs/>
          <w:rtl/>
        </w:rPr>
        <w:t xml:space="preserve"> </w:t>
      </w:r>
      <w:r w:rsidR="000F659A" w:rsidRPr="001E0AFE">
        <w:rPr>
          <w:rFonts w:cs="David" w:hint="eastAsia"/>
          <w:b/>
          <w:bCs/>
          <w:rtl/>
        </w:rPr>
        <w:t>יסודית</w:t>
      </w:r>
      <w:r w:rsidR="000F659A" w:rsidRPr="001E0AFE">
        <w:rPr>
          <w:rFonts w:cs="David" w:hint="cs"/>
          <w:rtl/>
        </w:rPr>
        <w:t>")</w:t>
      </w:r>
      <w:r w:rsidRPr="001E0AFE">
        <w:rPr>
          <w:rFonts w:cs="David" w:hint="cs"/>
          <w:rtl/>
        </w:rPr>
        <w:t>:</w:t>
      </w:r>
      <w:bookmarkEnd w:id="673"/>
    </w:p>
    <w:p w14:paraId="600FCBD7" w14:textId="77777777" w:rsidR="00ED58B7" w:rsidRPr="001E0AFE" w:rsidRDefault="00FC1A9E" w:rsidP="000255E2">
      <w:pPr>
        <w:pStyle w:val="af"/>
        <w:keepLines w:val="0"/>
        <w:widowControl w:val="0"/>
        <w:numPr>
          <w:ilvl w:val="2"/>
          <w:numId w:val="47"/>
        </w:numPr>
        <w:spacing w:line="360" w:lineRule="auto"/>
        <w:jc w:val="both"/>
        <w:rPr>
          <w:rFonts w:cs="David"/>
        </w:rPr>
      </w:pPr>
      <w:r w:rsidRPr="001E0AFE">
        <w:rPr>
          <w:rFonts w:cs="David"/>
          <w:rtl/>
        </w:rPr>
        <w:t>חריגות משמעותיות מתנאי השירות</w:t>
      </w:r>
      <w:r w:rsidR="00901B52"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00ED58B7" w:rsidRPr="001E0AFE">
        <w:rPr>
          <w:rFonts w:cs="David" w:hint="cs"/>
          <w:rtl/>
        </w:rPr>
        <w:t>;</w:t>
      </w:r>
    </w:p>
    <w:p w14:paraId="590BF057" w14:textId="77777777" w:rsidR="00FC1A9E" w:rsidRPr="001E0AFE" w:rsidRDefault="00FC1A9E" w:rsidP="000255E2">
      <w:pPr>
        <w:pStyle w:val="af"/>
        <w:keepLines w:val="0"/>
        <w:widowControl w:val="0"/>
        <w:numPr>
          <w:ilvl w:val="2"/>
          <w:numId w:val="47"/>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w:t>
      </w:r>
      <w:r w:rsidR="00B315A5" w:rsidRPr="001E0AFE">
        <w:rPr>
          <w:rFonts w:cs="David" w:hint="cs"/>
          <w:rtl/>
        </w:rPr>
        <w:t>, 12</w:t>
      </w:r>
      <w:r w:rsidRPr="001E0AFE">
        <w:rPr>
          <w:rFonts w:cs="David"/>
          <w:rtl/>
        </w:rPr>
        <w:t>.</w:t>
      </w:r>
    </w:p>
    <w:p w14:paraId="3A100F66" w14:textId="77777777" w:rsidR="00A14037" w:rsidRPr="001E0AFE" w:rsidRDefault="00A14037" w:rsidP="000255E2">
      <w:pPr>
        <w:pStyle w:val="af"/>
        <w:keepLines w:val="0"/>
        <w:widowControl w:val="0"/>
        <w:numPr>
          <w:ilvl w:val="2"/>
          <w:numId w:val="47"/>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14:paraId="152B9513" w14:textId="77777777" w:rsidR="00A14037" w:rsidRPr="001E0AFE" w:rsidRDefault="00A14037" w:rsidP="000255E2">
      <w:pPr>
        <w:pStyle w:val="af"/>
        <w:keepLines w:val="0"/>
        <w:widowControl w:val="0"/>
        <w:numPr>
          <w:ilvl w:val="3"/>
          <w:numId w:val="47"/>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w:t>
      </w:r>
      <w:r w:rsidR="00E24934" w:rsidRPr="001E0AFE">
        <w:rPr>
          <w:rFonts w:cs="David"/>
          <w:rtl/>
        </w:rPr>
        <w:t xml:space="preserve"> וההסכם</w:t>
      </w:r>
      <w:r w:rsidRPr="001E0AFE">
        <w:rPr>
          <w:rFonts w:cs="David"/>
          <w:rtl/>
        </w:rPr>
        <w:t xml:space="preserve">. </w:t>
      </w:r>
    </w:p>
    <w:p w14:paraId="4402A549" w14:textId="77777777" w:rsidR="00A14037" w:rsidRPr="001E0AFE" w:rsidRDefault="00A14037" w:rsidP="000255E2">
      <w:pPr>
        <w:pStyle w:val="af"/>
        <w:keepLines w:val="0"/>
        <w:numPr>
          <w:ilvl w:val="3"/>
          <w:numId w:val="47"/>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00E24934" w:rsidRPr="001E0AFE">
        <w:rPr>
          <w:rFonts w:cs="David"/>
          <w:rtl/>
        </w:rPr>
        <w:t xml:space="preserve"> וההסכם</w:t>
      </w:r>
      <w:r w:rsidRPr="001E0AFE">
        <w:rPr>
          <w:rFonts w:cs="David"/>
          <w:rtl/>
        </w:rPr>
        <w:t>.</w:t>
      </w:r>
    </w:p>
    <w:p w14:paraId="348BC1E1" w14:textId="77777777" w:rsidR="00A14037" w:rsidRPr="001E0AFE" w:rsidRDefault="00E24934" w:rsidP="000255E2">
      <w:pPr>
        <w:pStyle w:val="af"/>
        <w:keepLines w:val="0"/>
        <w:numPr>
          <w:ilvl w:val="3"/>
          <w:numId w:val="47"/>
        </w:numPr>
        <w:spacing w:before="0" w:beforeAutospacing="0" w:after="0" w:line="360" w:lineRule="auto"/>
        <w:jc w:val="both"/>
        <w:rPr>
          <w:rFonts w:cs="David"/>
        </w:rPr>
      </w:pPr>
      <w:r w:rsidRPr="001E0AFE">
        <w:rPr>
          <w:rFonts w:cs="David" w:hint="eastAsia"/>
          <w:rtl/>
        </w:rPr>
        <w:t>שינוי</w:t>
      </w:r>
      <w:r w:rsidR="00A14037" w:rsidRPr="001E0AFE">
        <w:rPr>
          <w:rFonts w:cs="David"/>
          <w:rtl/>
        </w:rPr>
        <w:t xml:space="preserve"> </w:t>
      </w:r>
      <w:r w:rsidR="00A14037" w:rsidRPr="001E0AFE">
        <w:rPr>
          <w:rFonts w:cs="David" w:hint="eastAsia"/>
          <w:rtl/>
        </w:rPr>
        <w:t>מחירי</w:t>
      </w:r>
      <w:r w:rsidR="00A14037" w:rsidRPr="001E0AFE">
        <w:rPr>
          <w:rFonts w:cs="David"/>
          <w:rtl/>
        </w:rPr>
        <w:t xml:space="preserve"> </w:t>
      </w:r>
      <w:r w:rsidR="00A14037" w:rsidRPr="001E0AFE">
        <w:rPr>
          <w:rFonts w:cs="David" w:hint="eastAsia"/>
          <w:rtl/>
        </w:rPr>
        <w:t>הציוד</w:t>
      </w:r>
      <w:r w:rsidR="00A14037" w:rsidRPr="001E0AFE">
        <w:rPr>
          <w:rFonts w:cs="David"/>
          <w:rtl/>
        </w:rPr>
        <w:t xml:space="preserve"> </w:t>
      </w:r>
      <w:r w:rsidR="00A14037" w:rsidRPr="001E0AFE">
        <w:rPr>
          <w:rFonts w:cs="David" w:hint="eastAsia"/>
          <w:rtl/>
        </w:rPr>
        <w:t>או</w:t>
      </w:r>
      <w:r w:rsidR="00A14037" w:rsidRPr="001E0AFE">
        <w:rPr>
          <w:rFonts w:cs="David"/>
          <w:rtl/>
        </w:rPr>
        <w:t xml:space="preserve"> </w:t>
      </w:r>
      <w:r w:rsidR="00A14037" w:rsidRPr="001E0AFE">
        <w:rPr>
          <w:rFonts w:cs="David" w:hint="eastAsia"/>
          <w:rtl/>
        </w:rPr>
        <w:t>השירותים</w:t>
      </w:r>
      <w:r w:rsidR="00A14037" w:rsidRPr="001E0AFE">
        <w:rPr>
          <w:rFonts w:cs="David"/>
          <w:rtl/>
        </w:rPr>
        <w:t xml:space="preserve"> </w:t>
      </w:r>
      <w:r w:rsidR="00A14037" w:rsidRPr="001E0AFE">
        <w:rPr>
          <w:rFonts w:cs="David" w:hint="eastAsia"/>
          <w:rtl/>
        </w:rPr>
        <w:t>מהמחירון</w:t>
      </w:r>
      <w:r w:rsidR="00A14037" w:rsidRPr="001E0AFE">
        <w:rPr>
          <w:rFonts w:cs="David"/>
          <w:rtl/>
        </w:rPr>
        <w:t>.</w:t>
      </w:r>
    </w:p>
    <w:p w14:paraId="70999ED7" w14:textId="77777777" w:rsidR="00A14037" w:rsidRPr="001E0AFE" w:rsidRDefault="00E24934" w:rsidP="000255E2">
      <w:pPr>
        <w:pStyle w:val="af"/>
        <w:keepLines w:val="0"/>
        <w:numPr>
          <w:ilvl w:val="3"/>
          <w:numId w:val="47"/>
        </w:numPr>
        <w:spacing w:before="0" w:beforeAutospacing="0" w:after="0" w:line="360" w:lineRule="auto"/>
        <w:jc w:val="both"/>
        <w:rPr>
          <w:rFonts w:cs="David"/>
        </w:rPr>
      </w:pPr>
      <w:r w:rsidRPr="001E0AFE">
        <w:rPr>
          <w:rFonts w:cs="David" w:hint="eastAsia"/>
          <w:rtl/>
        </w:rPr>
        <w:t>אספקת</w:t>
      </w:r>
      <w:r w:rsidR="00A14037" w:rsidRPr="001E0AFE">
        <w:rPr>
          <w:rFonts w:cs="David"/>
          <w:rtl/>
        </w:rPr>
        <w:t xml:space="preserve"> </w:t>
      </w:r>
      <w:r w:rsidR="00A14037" w:rsidRPr="001E0AFE">
        <w:rPr>
          <w:rFonts w:cs="David" w:hint="eastAsia"/>
          <w:rtl/>
        </w:rPr>
        <w:t>מוצרים</w:t>
      </w:r>
      <w:r w:rsidR="00A14037" w:rsidRPr="001E0AFE">
        <w:rPr>
          <w:rFonts w:cs="David"/>
          <w:rtl/>
        </w:rPr>
        <w:t xml:space="preserve"> </w:t>
      </w:r>
      <w:r w:rsidR="00E25735">
        <w:rPr>
          <w:rFonts w:cs="David" w:hint="cs"/>
          <w:rtl/>
        </w:rPr>
        <w:t xml:space="preserve">או שירותים </w:t>
      </w:r>
      <w:r w:rsidR="00A14037" w:rsidRPr="001E0AFE">
        <w:rPr>
          <w:rFonts w:cs="David" w:hint="eastAsia"/>
          <w:rtl/>
        </w:rPr>
        <w:t>שאינם</w:t>
      </w:r>
      <w:r w:rsidR="00A14037" w:rsidRPr="001E0AFE">
        <w:rPr>
          <w:rFonts w:cs="David"/>
          <w:rtl/>
        </w:rPr>
        <w:t xml:space="preserve"> </w:t>
      </w:r>
      <w:r w:rsidR="00A14037" w:rsidRPr="001E0AFE">
        <w:rPr>
          <w:rFonts w:cs="David" w:hint="eastAsia"/>
          <w:rtl/>
        </w:rPr>
        <w:t>במסגרת</w:t>
      </w:r>
      <w:r w:rsidR="00A14037" w:rsidRPr="001E0AFE">
        <w:rPr>
          <w:rFonts w:cs="David"/>
          <w:rtl/>
        </w:rPr>
        <w:t xml:space="preserve"> </w:t>
      </w:r>
      <w:r w:rsidR="00A14037" w:rsidRPr="001E0AFE">
        <w:rPr>
          <w:rFonts w:cs="David" w:hint="eastAsia"/>
          <w:rtl/>
        </w:rPr>
        <w:t>המוצרים</w:t>
      </w:r>
      <w:r w:rsidR="00A14037" w:rsidRPr="001E0AFE">
        <w:rPr>
          <w:rFonts w:cs="David"/>
          <w:rtl/>
        </w:rPr>
        <w:t xml:space="preserve"> </w:t>
      </w:r>
      <w:r w:rsidR="00E25735">
        <w:rPr>
          <w:rFonts w:cs="David" w:hint="cs"/>
          <w:rtl/>
        </w:rPr>
        <w:t xml:space="preserve">או השירותים </w:t>
      </w:r>
      <w:r w:rsidR="00A14037" w:rsidRPr="001E0AFE">
        <w:rPr>
          <w:rFonts w:cs="David" w:hint="eastAsia"/>
          <w:rtl/>
        </w:rPr>
        <w:t>המותרים</w:t>
      </w:r>
      <w:r w:rsidR="00A14037" w:rsidRPr="001E0AFE">
        <w:rPr>
          <w:rFonts w:cs="David"/>
          <w:rtl/>
        </w:rPr>
        <w:t xml:space="preserve"> </w:t>
      </w:r>
      <w:r w:rsidR="00A14037" w:rsidRPr="001E0AFE">
        <w:rPr>
          <w:rFonts w:cs="David" w:hint="eastAsia"/>
          <w:rtl/>
        </w:rPr>
        <w:t>לאספקה</w:t>
      </w:r>
      <w:r w:rsidR="00A14037" w:rsidRPr="001E0AFE">
        <w:rPr>
          <w:rFonts w:cs="David"/>
          <w:rtl/>
        </w:rPr>
        <w:t xml:space="preserve"> </w:t>
      </w:r>
      <w:r w:rsidR="00A14037" w:rsidRPr="001E0AFE">
        <w:rPr>
          <w:rFonts w:cs="David" w:hint="eastAsia"/>
          <w:rtl/>
        </w:rPr>
        <w:t>לפי</w:t>
      </w:r>
      <w:r w:rsidR="00A14037" w:rsidRPr="001E0AFE">
        <w:rPr>
          <w:rFonts w:cs="David"/>
          <w:rtl/>
        </w:rPr>
        <w:t xml:space="preserve"> </w:t>
      </w:r>
      <w:r w:rsidR="00A14037" w:rsidRPr="001E0AFE">
        <w:rPr>
          <w:rFonts w:cs="David" w:hint="eastAsia"/>
          <w:rtl/>
        </w:rPr>
        <w:t>מכרז</w:t>
      </w:r>
      <w:r w:rsidR="00A14037" w:rsidRPr="001E0AFE">
        <w:rPr>
          <w:rFonts w:cs="David"/>
          <w:rtl/>
        </w:rPr>
        <w:t xml:space="preserve"> </w:t>
      </w:r>
      <w:r w:rsidR="00A14037" w:rsidRPr="001E0AFE">
        <w:rPr>
          <w:rFonts w:cs="David" w:hint="eastAsia"/>
          <w:rtl/>
        </w:rPr>
        <w:t>זה</w:t>
      </w:r>
      <w:r w:rsidR="00A14037" w:rsidRPr="001E0AFE">
        <w:rPr>
          <w:rFonts w:cs="David"/>
          <w:rtl/>
        </w:rPr>
        <w:t>.</w:t>
      </w:r>
    </w:p>
    <w:p w14:paraId="506F9098" w14:textId="77777777" w:rsidR="00E24934" w:rsidRPr="001E0AFE" w:rsidRDefault="00E24934" w:rsidP="000255E2">
      <w:pPr>
        <w:pStyle w:val="af"/>
        <w:keepLines w:val="0"/>
        <w:numPr>
          <w:ilvl w:val="3"/>
          <w:numId w:val="47"/>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14:paraId="630B0609" w14:textId="77777777" w:rsidR="00A14037" w:rsidRDefault="00E24934" w:rsidP="000255E2">
      <w:pPr>
        <w:pStyle w:val="af"/>
        <w:keepLines w:val="0"/>
        <w:numPr>
          <w:ilvl w:val="3"/>
          <w:numId w:val="47"/>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00A14037" w:rsidRPr="001E0AFE">
        <w:rPr>
          <w:rFonts w:cs="David" w:hint="eastAsia"/>
          <w:rtl/>
        </w:rPr>
        <w:t>הפסיק</w:t>
      </w:r>
      <w:r w:rsidR="00A14037" w:rsidRPr="001E0AFE">
        <w:rPr>
          <w:rFonts w:cs="David"/>
          <w:rtl/>
        </w:rPr>
        <w:t xml:space="preserve"> </w:t>
      </w:r>
      <w:r w:rsidR="00A14037" w:rsidRPr="001E0AFE">
        <w:rPr>
          <w:rFonts w:cs="David" w:hint="eastAsia"/>
          <w:rtl/>
        </w:rPr>
        <w:t>להיות</w:t>
      </w:r>
      <w:r w:rsidR="00A14037" w:rsidRPr="001E0AFE">
        <w:rPr>
          <w:rFonts w:cs="David"/>
          <w:rtl/>
        </w:rPr>
        <w:t xml:space="preserve"> </w:t>
      </w:r>
      <w:r w:rsidR="00A14037" w:rsidRPr="001E0AFE">
        <w:rPr>
          <w:rFonts w:cs="David" w:hint="eastAsia"/>
          <w:rtl/>
        </w:rPr>
        <w:t>נציג</w:t>
      </w:r>
      <w:r w:rsidR="00A14037" w:rsidRPr="001E0AFE">
        <w:rPr>
          <w:rFonts w:cs="David"/>
          <w:rtl/>
        </w:rPr>
        <w:t xml:space="preserve"> </w:t>
      </w:r>
      <w:r w:rsidR="00A14037" w:rsidRPr="001E0AFE">
        <w:rPr>
          <w:rFonts w:cs="David" w:hint="eastAsia"/>
          <w:rtl/>
        </w:rPr>
        <w:t>רשמי</w:t>
      </w:r>
      <w:r w:rsidR="00A14037" w:rsidRPr="001E0AFE">
        <w:rPr>
          <w:rFonts w:cs="David"/>
          <w:rtl/>
        </w:rPr>
        <w:t xml:space="preserve"> </w:t>
      </w:r>
      <w:r w:rsidR="00A14037" w:rsidRPr="001E0AFE">
        <w:rPr>
          <w:rFonts w:cs="David" w:hint="eastAsia"/>
          <w:rtl/>
        </w:rPr>
        <w:t>של</w:t>
      </w:r>
      <w:r w:rsidR="00A14037" w:rsidRPr="001E0AFE">
        <w:rPr>
          <w:rFonts w:cs="David"/>
          <w:rtl/>
        </w:rPr>
        <w:t xml:space="preserve"> </w:t>
      </w:r>
      <w:r w:rsidR="00E9016C">
        <w:rPr>
          <w:rFonts w:cs="David" w:hint="cs"/>
          <w:rtl/>
        </w:rPr>
        <w:t xml:space="preserve">ספקי </w:t>
      </w:r>
      <w:r w:rsidR="00A14037" w:rsidRPr="001E0AFE">
        <w:rPr>
          <w:rFonts w:cs="David" w:hint="eastAsia"/>
          <w:rtl/>
        </w:rPr>
        <w:t>ה</w:t>
      </w:r>
      <w:r w:rsidR="00E25735">
        <w:rPr>
          <w:rFonts w:cs="David" w:hint="cs"/>
          <w:rtl/>
        </w:rPr>
        <w:t>ש</w:t>
      </w:r>
      <w:r w:rsidR="00E9016C">
        <w:rPr>
          <w:rFonts w:cs="David" w:hint="cs"/>
          <w:rtl/>
        </w:rPr>
        <w:t>י</w:t>
      </w:r>
      <w:r w:rsidR="00E25735">
        <w:rPr>
          <w:rFonts w:cs="David" w:hint="cs"/>
          <w:rtl/>
        </w:rPr>
        <w:t>רות</w:t>
      </w:r>
      <w:r w:rsidR="001C31CF">
        <w:rPr>
          <w:rFonts w:cs="David" w:hint="cs"/>
          <w:rtl/>
        </w:rPr>
        <w:t>ים</w:t>
      </w:r>
      <w:r w:rsidR="00A14037" w:rsidRPr="001E0AFE">
        <w:rPr>
          <w:rFonts w:cs="David"/>
          <w:rtl/>
        </w:rPr>
        <w:t xml:space="preserve"> </w:t>
      </w:r>
      <w:r w:rsidR="00A14037" w:rsidRPr="001E0AFE">
        <w:rPr>
          <w:rFonts w:cs="David" w:hint="eastAsia"/>
          <w:rtl/>
        </w:rPr>
        <w:t>שא</w:t>
      </w:r>
      <w:r w:rsidR="001C31CF">
        <w:rPr>
          <w:rFonts w:cs="David" w:hint="cs"/>
          <w:rtl/>
        </w:rPr>
        <w:t>ותם הכליל ו</w:t>
      </w:r>
      <w:r w:rsidR="00A14037" w:rsidRPr="001E0AFE">
        <w:rPr>
          <w:rFonts w:cs="David" w:hint="eastAsia"/>
          <w:rtl/>
        </w:rPr>
        <w:t>הציע</w:t>
      </w:r>
      <w:r w:rsidR="00A14037" w:rsidRPr="001E0AFE">
        <w:rPr>
          <w:rFonts w:cs="David"/>
          <w:rtl/>
        </w:rPr>
        <w:t xml:space="preserve"> </w:t>
      </w:r>
      <w:r w:rsidR="00A14037" w:rsidRPr="001E0AFE">
        <w:rPr>
          <w:rFonts w:cs="David" w:hint="eastAsia"/>
          <w:rtl/>
        </w:rPr>
        <w:t>בהצעתו</w:t>
      </w:r>
      <w:r w:rsidR="00A14037" w:rsidRPr="001E0AFE">
        <w:rPr>
          <w:rFonts w:cs="David"/>
          <w:rtl/>
        </w:rPr>
        <w:t>.</w:t>
      </w:r>
    </w:p>
    <w:p w14:paraId="38F379E9" w14:textId="77777777" w:rsidR="00D57490" w:rsidRPr="001E0AFE" w:rsidRDefault="00D57490" w:rsidP="000255E2">
      <w:pPr>
        <w:pStyle w:val="af"/>
        <w:keepLines w:val="0"/>
        <w:numPr>
          <w:ilvl w:val="3"/>
          <w:numId w:val="47"/>
        </w:numPr>
        <w:spacing w:before="0" w:beforeAutospacing="0" w:after="0" w:line="360" w:lineRule="auto"/>
        <w:jc w:val="both"/>
        <w:rPr>
          <w:rFonts w:cs="David"/>
        </w:rPr>
      </w:pPr>
      <w:r>
        <w:rPr>
          <w:rFonts w:cs="David" w:hint="cs"/>
          <w:rtl/>
        </w:rPr>
        <w:t xml:space="preserve">אי עמידה בלוחות הזמנים </w:t>
      </w:r>
      <w:r w:rsidR="007A2043">
        <w:rPr>
          <w:rFonts w:cs="David" w:hint="cs"/>
          <w:rtl/>
        </w:rPr>
        <w:t>המפורטים בתוכנית העבודה, סעיף 4.2 למכרז.</w:t>
      </w:r>
    </w:p>
    <w:p w14:paraId="6F98B609" w14:textId="77777777" w:rsidR="00FC1A9E" w:rsidRPr="001E0AFE" w:rsidRDefault="00FC1A9E" w:rsidP="000255E2">
      <w:pPr>
        <w:pStyle w:val="af"/>
        <w:keepLines w:val="0"/>
        <w:widowControl w:val="0"/>
        <w:numPr>
          <w:ilvl w:val="2"/>
          <w:numId w:val="47"/>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14:paraId="508C61AB" w14:textId="77777777" w:rsidR="00FC1A9E" w:rsidRPr="001E0AFE" w:rsidRDefault="00FC1A9E" w:rsidP="000255E2">
      <w:pPr>
        <w:pStyle w:val="af"/>
        <w:keepLines w:val="0"/>
        <w:widowControl w:val="0"/>
        <w:numPr>
          <w:ilvl w:val="1"/>
          <w:numId w:val="47"/>
        </w:numPr>
        <w:jc w:val="both"/>
        <w:rPr>
          <w:rFonts w:cs="David"/>
          <w:u w:val="single"/>
          <w:rtl/>
        </w:rPr>
      </w:pPr>
      <w:r w:rsidRPr="001E0AFE">
        <w:rPr>
          <w:rFonts w:cs="David"/>
          <w:u w:val="single"/>
          <w:rtl/>
        </w:rPr>
        <w:t>תרופות</w:t>
      </w:r>
    </w:p>
    <w:p w14:paraId="348BB444" w14:textId="77777777" w:rsidR="00FC1A9E" w:rsidRPr="001E0AFE" w:rsidRDefault="00FC1A9E" w:rsidP="00BB3ADF">
      <w:pPr>
        <w:pStyle w:val="af"/>
        <w:keepLines w:val="0"/>
        <w:widowControl w:val="0"/>
        <w:ind w:left="300" w:firstLine="720"/>
        <w:jc w:val="both"/>
        <w:rPr>
          <w:rFonts w:cs="David"/>
          <w:u w:val="single"/>
          <w:rtl/>
        </w:rPr>
      </w:pPr>
      <w:r w:rsidRPr="001E0AFE">
        <w:rPr>
          <w:rFonts w:cs="David"/>
          <w:u w:val="single"/>
          <w:rtl/>
        </w:rPr>
        <w:t xml:space="preserve">ביטול עקב הפרה </w:t>
      </w:r>
    </w:p>
    <w:p w14:paraId="6E8F51B1" w14:textId="77777777" w:rsidR="00FC1A9E" w:rsidRPr="001E0AFE" w:rsidRDefault="00FC1A9E" w:rsidP="00752BEE">
      <w:pPr>
        <w:pStyle w:val="af"/>
        <w:keepLines w:val="0"/>
        <w:widowControl w:val="0"/>
        <w:numPr>
          <w:ilvl w:val="2"/>
          <w:numId w:val="47"/>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00805999" w:rsidRPr="001E0AFE">
        <w:rPr>
          <w:rFonts w:cs="David" w:hint="cs"/>
          <w:rtl/>
        </w:rPr>
        <w:t xml:space="preserve"> </w:t>
      </w:r>
      <w:r w:rsidR="00E86BFE">
        <w:fldChar w:fldCharType="begin"/>
      </w:r>
      <w:r w:rsidR="00E86BFE">
        <w:instrText xml:space="preserve"> REF _Ref383953134 \r \h  \* MERGEFORMAT </w:instrText>
      </w:r>
      <w:r w:rsidR="00E86BFE">
        <w:fldChar w:fldCharType="separate"/>
      </w:r>
      <w:r w:rsidR="008D6C5F" w:rsidRPr="008D6C5F">
        <w:rPr>
          <w:rFonts w:cs="David"/>
          <w:rtl/>
        </w:rPr>
        <w:t>‏9.1</w:t>
      </w:r>
      <w:r w:rsidR="00E86BFE">
        <w:fldChar w:fldCharType="end"/>
      </w:r>
      <w:r w:rsidRPr="001E0AFE">
        <w:rPr>
          <w:rFonts w:cs="David"/>
          <w:rtl/>
        </w:rPr>
        <w:t xml:space="preserve"> לעיל רשאי עורך המכרז, לפי שיקול דעתו, להפסיק </w:t>
      </w:r>
      <w:r w:rsidR="00752BEE">
        <w:rPr>
          <w:rFonts w:cs="David" w:hint="cs"/>
          <w:rtl/>
        </w:rPr>
        <w:t xml:space="preserve">באופן מיידי </w:t>
      </w:r>
      <w:r w:rsidRPr="001E0AFE">
        <w:rPr>
          <w:rFonts w:cs="David"/>
          <w:rtl/>
        </w:rPr>
        <w:t xml:space="preserve">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w:t>
      </w:r>
      <w:r w:rsidRPr="001E0AFE">
        <w:rPr>
          <w:rFonts w:cs="David"/>
          <w:rtl/>
        </w:rPr>
        <w:lastRenderedPageBreak/>
        <w:t xml:space="preserve">על פי כל דין. </w:t>
      </w:r>
    </w:p>
    <w:p w14:paraId="0B3DEDF6"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w:t>
      </w:r>
      <w:r w:rsidR="00985896">
        <w:rPr>
          <w:rFonts w:cs="David" w:hint="cs"/>
          <w:rtl/>
        </w:rPr>
        <w:t>, לאפשר לספק להכין ת</w:t>
      </w:r>
      <w:r w:rsidR="00000804">
        <w:rPr>
          <w:rFonts w:cs="David" w:hint="cs"/>
          <w:rtl/>
        </w:rPr>
        <w:t>ו</w:t>
      </w:r>
      <w:r w:rsidR="00985896">
        <w:rPr>
          <w:rFonts w:cs="David" w:hint="cs"/>
          <w:rtl/>
        </w:rPr>
        <w:t>כנית לתיקון הליקויים ולדון בה או</w:t>
      </w:r>
      <w:r w:rsidRPr="001E0AFE">
        <w:rPr>
          <w:rFonts w:cs="David"/>
          <w:rtl/>
        </w:rPr>
        <w:t xml:space="preserve">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14:paraId="61DEB72E"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אשר הוזמ</w:t>
      </w:r>
      <w:r w:rsidR="00D82C75" w:rsidRPr="001E0AFE">
        <w:rPr>
          <w:rFonts w:cs="David" w:hint="cs"/>
          <w:rtl/>
        </w:rPr>
        <w:t>נו</w:t>
      </w:r>
      <w:r w:rsidRPr="001E0AFE">
        <w:rPr>
          <w:rFonts w:cs="David"/>
          <w:rtl/>
        </w:rPr>
        <w:t xml:space="preserve"> על ידי עורך המכרז</w:t>
      </w:r>
      <w:r w:rsidR="00985896">
        <w:rPr>
          <w:rFonts w:cs="David" w:hint="cs"/>
          <w:rtl/>
        </w:rPr>
        <w:t>/המזמין</w:t>
      </w:r>
      <w:r w:rsidRPr="001E0AFE">
        <w:rPr>
          <w:rFonts w:cs="David"/>
          <w:rtl/>
        </w:rPr>
        <w:t xml:space="preserve"> אלא אם כן יחליט עורך המכרז אחרת ויודיע על כך לספק בכתב. </w:t>
      </w:r>
      <w:r w:rsidR="00985896">
        <w:rPr>
          <w:rFonts w:cs="David" w:hint="cs"/>
          <w:rtl/>
        </w:rPr>
        <w:t>עבור שירותים אליו, ואילו בלבד תשולם תמורתם כמוגדר במכרז ובהסכם.</w:t>
      </w:r>
    </w:p>
    <w:p w14:paraId="38263E1F"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00D82C75" w:rsidRPr="001E0AFE">
        <w:rPr>
          <w:rFonts w:cs="David" w:hint="cs"/>
          <w:rtl/>
        </w:rPr>
        <w:t>ים</w:t>
      </w:r>
      <w:r w:rsidRPr="001E0AFE">
        <w:rPr>
          <w:rFonts w:cs="David"/>
          <w:rtl/>
        </w:rPr>
        <w:t xml:space="preserve"> עם ספק אחר. </w:t>
      </w:r>
    </w:p>
    <w:p w14:paraId="2E2A0002"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14:paraId="1C4F10EA" w14:textId="77777777" w:rsidR="00FC1A9E" w:rsidRPr="001E0AFE" w:rsidRDefault="00FC1A9E" w:rsidP="00BB3ADF">
      <w:pPr>
        <w:pStyle w:val="af"/>
        <w:keepLines w:val="0"/>
        <w:widowControl w:val="0"/>
        <w:ind w:left="1020"/>
        <w:jc w:val="both"/>
        <w:rPr>
          <w:rFonts w:cs="David"/>
          <w:u w:val="single"/>
          <w:rtl/>
        </w:rPr>
      </w:pPr>
      <w:r w:rsidRPr="001E0AFE">
        <w:rPr>
          <w:rFonts w:cs="David"/>
          <w:u w:val="single"/>
          <w:rtl/>
        </w:rPr>
        <w:t>פיצויים מוסכמים</w:t>
      </w:r>
    </w:p>
    <w:p w14:paraId="20489FBA"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bookmarkStart w:id="674" w:name="_Toc185193174"/>
      <w:bookmarkStart w:id="675" w:name="_Toc201561699"/>
      <w:bookmarkStart w:id="676" w:name="_Toc201636828"/>
      <w:bookmarkStart w:id="677"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674"/>
      <w:bookmarkEnd w:id="675"/>
      <w:bookmarkEnd w:id="676"/>
      <w:bookmarkEnd w:id="677"/>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14:paraId="1D245753"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00D82C75"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14:paraId="1636B9D6" w14:textId="77777777" w:rsidR="00FC1A9E" w:rsidRPr="001E0AFE" w:rsidRDefault="00FC1A9E" w:rsidP="004469DF">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w:t>
      </w:r>
      <w:r w:rsidR="004469DF" w:rsidRPr="001E0AFE">
        <w:rPr>
          <w:rFonts w:cs="David"/>
          <w:rtl/>
        </w:rPr>
        <w:t>ה</w:t>
      </w:r>
      <w:r w:rsidR="004469DF">
        <w:rPr>
          <w:rFonts w:cs="David" w:hint="cs"/>
          <w:rtl/>
        </w:rPr>
        <w:t>ספק</w:t>
      </w:r>
      <w:r w:rsidR="004469DF" w:rsidRPr="001E0AFE">
        <w:rPr>
          <w:rFonts w:cs="David"/>
          <w:rtl/>
        </w:rPr>
        <w:t xml:space="preserve"> </w:t>
      </w:r>
      <w:r w:rsidRPr="001E0AFE">
        <w:rPr>
          <w:rFonts w:cs="David"/>
          <w:rtl/>
        </w:rPr>
        <w:t>שהוא מודע לחשיבות העמידה בלוחות הזמנים שייקבעו, ובאיכות השירותים שיינתנו על ידו.</w:t>
      </w:r>
    </w:p>
    <w:p w14:paraId="4C840070"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7F119D47"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אין בהסכמה על פיצויים בסעיף זה כדי להשפיע על זכות עורך המכרז לכל תרופה אחרת בגין הפרת ההסכם, </w:t>
      </w:r>
      <w:r w:rsidRPr="001E0AFE">
        <w:rPr>
          <w:rFonts w:cs="David"/>
          <w:rtl/>
        </w:rPr>
        <w:lastRenderedPageBreak/>
        <w:t>לרבות פיצויים בגין נזק, ובכלל זה נזקים בפועל שמעבר לפיצויים המוסכמים, אף אם נגבו בדרך של קיזוז או חילוט הערבות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14:paraId="61CBAFC4" w14:textId="77777777" w:rsidR="00FC1A9E" w:rsidRPr="001E0AFE" w:rsidRDefault="00FC1A9E" w:rsidP="00BB3ADF">
      <w:pPr>
        <w:pStyle w:val="af"/>
        <w:keepLines w:val="0"/>
        <w:widowControl w:val="0"/>
        <w:ind w:left="1020"/>
        <w:jc w:val="both"/>
        <w:rPr>
          <w:rFonts w:cs="David"/>
          <w:u w:val="single"/>
          <w:rtl/>
        </w:rPr>
      </w:pPr>
      <w:r w:rsidRPr="001E0AFE">
        <w:rPr>
          <w:rFonts w:cs="David"/>
          <w:u w:val="single"/>
          <w:rtl/>
        </w:rPr>
        <w:t>תרופות מצטברות</w:t>
      </w:r>
    </w:p>
    <w:p w14:paraId="5E22DF86"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AE5F20A"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2836C15"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14:paraId="66D6449B"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00D82C75" w:rsidRPr="001E0AFE">
        <w:rPr>
          <w:rFonts w:cs="David" w:hint="cs"/>
          <w:rtl/>
        </w:rPr>
        <w:t>ים</w:t>
      </w:r>
      <w:r w:rsidRPr="001E0AFE">
        <w:rPr>
          <w:rFonts w:cs="David"/>
          <w:rtl/>
        </w:rPr>
        <w:t xml:space="preserve"> שבידיו. </w:t>
      </w:r>
    </w:p>
    <w:p w14:paraId="4512EC7D"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ערבות</w:t>
      </w:r>
    </w:p>
    <w:p w14:paraId="02074CC2" w14:textId="77777777" w:rsidR="00FC1A9E" w:rsidRPr="001E0AFE" w:rsidRDefault="00FC1A9E" w:rsidP="00C75F84">
      <w:pPr>
        <w:pStyle w:val="af"/>
        <w:keepLines w:val="0"/>
        <w:widowControl w:val="0"/>
        <w:numPr>
          <w:ilvl w:val="1"/>
          <w:numId w:val="47"/>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הפיקוח על שירותים פיננסיים (ביטוח), התשמ"א-1981</w:t>
      </w:r>
      <w:r w:rsidR="006B41E7">
        <w:rPr>
          <w:rFonts w:cs="David" w:hint="cs"/>
          <w:rtl/>
        </w:rPr>
        <w:t xml:space="preserve"> </w:t>
      </w:r>
      <w:r w:rsidR="00C1605E">
        <w:rPr>
          <w:rFonts w:cs="David" w:hint="cs"/>
          <w:rtl/>
        </w:rPr>
        <w:t>ו</w:t>
      </w:r>
      <w:r w:rsidR="006B41E7" w:rsidRPr="006B41E7">
        <w:rPr>
          <w:rFonts w:cs="David"/>
          <w:rtl/>
        </w:rPr>
        <w:t>שמופיעה בהודע</w:t>
      </w:r>
      <w:r w:rsidR="006B41E7">
        <w:rPr>
          <w:rFonts w:cs="David" w:hint="cs"/>
          <w:rtl/>
        </w:rPr>
        <w:t>ת תכ"ם</w:t>
      </w:r>
      <w:r w:rsidR="006B41E7" w:rsidRPr="00EE00DF">
        <w:rPr>
          <w:rFonts w:cs="David"/>
          <w:rtl/>
        </w:rPr>
        <w:t xml:space="preserve"> "רשימת המבטחים בעלי רישיון לפעול בענף הביטוח למתן ערבויו</w:t>
      </w:r>
      <w:r w:rsidR="006B41E7">
        <w:rPr>
          <w:rFonts w:cs="David" w:hint="cs"/>
          <w:rtl/>
        </w:rPr>
        <w:t>ת"</w:t>
      </w:r>
      <w:r w:rsidRPr="001E0AFE">
        <w:rPr>
          <w:rFonts w:cs="David"/>
          <w:rtl/>
        </w:rPr>
        <w:t>) אוטונומית בלתי מותנית, בהתאם לסכום הרשום בסעיף</w:t>
      </w:r>
      <w:r w:rsidRPr="001E0AFE">
        <w:rPr>
          <w:rFonts w:cs="David" w:hint="cs"/>
          <w:rtl/>
        </w:rPr>
        <w:t xml:space="preserve"> </w:t>
      </w:r>
      <w:r w:rsidR="00E86BFE">
        <w:fldChar w:fldCharType="begin"/>
      </w:r>
      <w:r w:rsidR="00E86BFE">
        <w:instrText xml:space="preserve"> REF _Ref383953226 \r \h  \* MERGEFORMAT </w:instrText>
      </w:r>
      <w:r w:rsidR="00E86BFE">
        <w:fldChar w:fldCharType="separate"/>
      </w:r>
      <w:r w:rsidR="008C1D81" w:rsidRPr="00EE00DF">
        <w:rPr>
          <w:rFonts w:cs="David"/>
          <w:cs/>
        </w:rPr>
        <w:t>‎</w:t>
      </w:r>
      <w:r w:rsidR="008C1D81" w:rsidRPr="00EE00DF">
        <w:rPr>
          <w:rFonts w:cs="David"/>
        </w:rPr>
        <w:t>0.9.4.1</w:t>
      </w:r>
      <w:r w:rsidR="00E86BFE">
        <w:fldChar w:fldCharType="end"/>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במידה ועורך המכרז יממש את האופציה להארכת תקופת </w:t>
      </w:r>
      <w:r w:rsidRPr="001E0AFE">
        <w:rPr>
          <w:rFonts w:cs="David" w:hint="cs"/>
          <w:rtl/>
        </w:rPr>
        <w:t>ה</w:t>
      </w:r>
      <w:r w:rsidR="00C75F84">
        <w:rPr>
          <w:rFonts w:cs="David" w:hint="cs"/>
          <w:rtl/>
        </w:rPr>
        <w:t>רכש</w:t>
      </w:r>
      <w:r w:rsidRPr="001E0AFE">
        <w:rPr>
          <w:rFonts w:cs="David"/>
          <w:rtl/>
        </w:rPr>
        <w:t xml:space="preserve">, יאריך הספק תוקף ערבות זו בהתאמה </w:t>
      </w:r>
      <w:r w:rsidR="00C75F84" w:rsidRPr="00EE00DF">
        <w:rPr>
          <w:rFonts w:cs="David" w:hint="eastAsia"/>
          <w:rtl/>
        </w:rPr>
        <w:t>כך</w:t>
      </w:r>
      <w:r w:rsidR="00C75F84" w:rsidRPr="00EE00DF">
        <w:rPr>
          <w:rFonts w:cs="David"/>
          <w:rtl/>
        </w:rPr>
        <w:t xml:space="preserve"> </w:t>
      </w:r>
      <w:r w:rsidR="00C75F84" w:rsidRPr="00EE00DF">
        <w:rPr>
          <w:rFonts w:cs="David" w:hint="eastAsia"/>
          <w:rtl/>
        </w:rPr>
        <w:t>ש</w:t>
      </w:r>
      <w:r w:rsidR="00C75F84" w:rsidRPr="00EE00DF">
        <w:rPr>
          <w:rFonts w:cs="David"/>
          <w:rtl/>
        </w:rPr>
        <w:t xml:space="preserve">תוקף הערבות </w:t>
      </w:r>
      <w:r w:rsidR="00C75F84" w:rsidRPr="00EE00DF">
        <w:rPr>
          <w:rFonts w:cs="David" w:hint="eastAsia"/>
          <w:rtl/>
        </w:rPr>
        <w:t>י</w:t>
      </w:r>
      <w:r w:rsidR="00C75F84" w:rsidRPr="00EE00DF">
        <w:rPr>
          <w:rFonts w:cs="David"/>
          <w:rtl/>
        </w:rPr>
        <w:t xml:space="preserve">היה עד 90 יום לאחר תום תקופת </w:t>
      </w:r>
      <w:r w:rsidR="00C75F84" w:rsidRPr="00EE00DF">
        <w:rPr>
          <w:rFonts w:cs="David" w:hint="eastAsia"/>
          <w:rtl/>
        </w:rPr>
        <w:t>ההתקשרות</w:t>
      </w:r>
      <w:r w:rsidRPr="001E0AFE">
        <w:rPr>
          <w:rFonts w:cs="David"/>
          <w:rtl/>
        </w:rPr>
        <w:t>. הערבות תשמש להבטחת קיום מלוא התחייבויות הספק על פי המכרז והסכם זה, ובמועדן.</w:t>
      </w:r>
    </w:p>
    <w:p w14:paraId="6D185DAE"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004F437D" w:rsidRPr="001E0AFE">
        <w:rPr>
          <w:rFonts w:cs="David" w:hint="cs"/>
          <w:rtl/>
        </w:rPr>
        <w:t>לכניסתו</w:t>
      </w:r>
      <w:r w:rsidR="004F437D" w:rsidRPr="001E0AFE">
        <w:rPr>
          <w:rFonts w:cs="David"/>
          <w:rtl/>
        </w:rPr>
        <w:t xml:space="preserve"> </w:t>
      </w:r>
      <w:r w:rsidRPr="001E0AFE">
        <w:rPr>
          <w:rFonts w:cs="David"/>
          <w:rtl/>
        </w:rPr>
        <w:t>של הסכם זה לתוקף.</w:t>
      </w:r>
    </w:p>
    <w:p w14:paraId="5ACEC6AF"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1E0AFE">
        <w:rPr>
          <w:rFonts w:cs="David" w:hint="cs"/>
          <w:rtl/>
        </w:rPr>
        <w:t>ים</w:t>
      </w:r>
      <w:r w:rsidRPr="001E0AFE">
        <w:rPr>
          <w:rFonts w:cs="David" w:hint="cs"/>
          <w:rtl/>
        </w:rPr>
        <w:t xml:space="preserve"> או אחריות</w:t>
      </w:r>
      <w:r w:rsidRPr="001E0AFE">
        <w:rPr>
          <w:rFonts w:cs="David"/>
          <w:rtl/>
        </w:rPr>
        <w:t xml:space="preserve">. </w:t>
      </w:r>
    </w:p>
    <w:p w14:paraId="49A91CB0"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או בגין התנהגות שאינה מקובלת ושאינה בתום לב, או לצורך כל תשלום אחר המגיע לעורך המכרז מהספק</w:t>
      </w:r>
      <w:r w:rsidR="005A28C4">
        <w:rPr>
          <w:rFonts w:cs="David" w:hint="cs"/>
          <w:rtl/>
        </w:rPr>
        <w:t xml:space="preserve"> בגין מכרז זה</w:t>
      </w:r>
      <w:r w:rsidRPr="001E0AFE">
        <w:rPr>
          <w:rFonts w:cs="David"/>
          <w:rtl/>
        </w:rPr>
        <w:t xml:space="preserve">. לספק תינתן התראה בכתב </w:t>
      </w:r>
      <w:r w:rsidR="00EA15A2">
        <w:rPr>
          <w:rFonts w:cs="David" w:hint="cs"/>
          <w:rtl/>
        </w:rPr>
        <w:t>7</w:t>
      </w:r>
      <w:r w:rsidR="00EA15A2" w:rsidRPr="001E0AFE">
        <w:rPr>
          <w:rFonts w:cs="David"/>
          <w:rtl/>
        </w:rPr>
        <w:t xml:space="preserve"> </w:t>
      </w:r>
      <w:r w:rsidRPr="001E0AFE">
        <w:rPr>
          <w:rFonts w:cs="David"/>
          <w:rtl/>
        </w:rPr>
        <w:t>ימים בטרם יממש עורך המכרז את סמכותו לפי סעיף זה.</w:t>
      </w:r>
    </w:p>
    <w:p w14:paraId="77BE621A"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w:t>
      </w:r>
      <w:r w:rsidRPr="001E0AFE">
        <w:rPr>
          <w:rFonts w:cs="David"/>
          <w:rtl/>
        </w:rPr>
        <w:lastRenderedPageBreak/>
        <w:t xml:space="preserve">בפועל. </w:t>
      </w:r>
    </w:p>
    <w:p w14:paraId="5DC67B4D"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sidR="00533242">
        <w:rPr>
          <w:rFonts w:cs="David" w:hint="cs"/>
          <w:rtl/>
        </w:rPr>
        <w:t xml:space="preserve"> ולכל ה</w:t>
      </w:r>
      <w:r w:rsidR="00CC16CE">
        <w:rPr>
          <w:rFonts w:cs="David" w:hint="cs"/>
          <w:rtl/>
        </w:rPr>
        <w:t>מ</w:t>
      </w:r>
      <w:r w:rsidR="00533242">
        <w:rPr>
          <w:rFonts w:cs="David" w:hint="cs"/>
          <w:rtl/>
        </w:rPr>
        <w:t>אוחר תוך 90 יום מתום מועד ההתקשרות</w:t>
      </w:r>
      <w:r w:rsidRPr="001E0AFE">
        <w:rPr>
          <w:rFonts w:cs="David"/>
          <w:rtl/>
        </w:rPr>
        <w:t>.</w:t>
      </w:r>
    </w:p>
    <w:p w14:paraId="22751C8E"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אחריות לנזקים</w:t>
      </w:r>
    </w:p>
    <w:p w14:paraId="01D5366D" w14:textId="77777777" w:rsidR="00FF73CA" w:rsidRPr="00FF73CA" w:rsidRDefault="00467272" w:rsidP="00FF73CA">
      <w:pPr>
        <w:pStyle w:val="af"/>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cs="David"/>
        </w:rPr>
      </w:pPr>
      <w:r w:rsidRPr="00FF73CA">
        <w:rPr>
          <w:rFonts w:ascii="David" w:hAnsi="David" w:cs="David"/>
          <w:rtl/>
        </w:rPr>
        <w:t xml:space="preserve">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w:t>
      </w:r>
    </w:p>
    <w:p w14:paraId="6B95A7F8" w14:textId="77777777" w:rsidR="00FF73CA" w:rsidRPr="00FB4190" w:rsidRDefault="00FF73CA" w:rsidP="00FF73CA">
      <w:pPr>
        <w:pStyle w:val="af"/>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00467272"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ו</w:t>
      </w:r>
      <w:r w:rsidRPr="00FB4190">
        <w:rPr>
          <w:rFonts w:cs="David" w:hint="cs"/>
          <w:rtl/>
        </w:rPr>
        <w:t>שיתף</w:t>
      </w:r>
      <w:r w:rsidRPr="00FB4190">
        <w:rPr>
          <w:rFonts w:cs="David"/>
          <w:rtl/>
        </w:rPr>
        <w:t xml:space="preserve"> עמ</w:t>
      </w:r>
      <w:r w:rsidRPr="00FB4190">
        <w:rPr>
          <w:rFonts w:cs="David" w:hint="cs"/>
          <w:rtl/>
        </w:rPr>
        <w:t>ו</w:t>
      </w:r>
      <w:r w:rsidRPr="00FB4190">
        <w:rPr>
          <w:rFonts w:cs="David"/>
          <w:rtl/>
        </w:rPr>
        <w:t xml:space="preserve"> פעולה בהתגוננות</w:t>
      </w:r>
      <w:r w:rsidRPr="00FB4190">
        <w:rPr>
          <w:rFonts w:cs="David" w:hint="cs"/>
          <w:rtl/>
        </w:rPr>
        <w:t xml:space="preserve"> מפניה</w:t>
      </w:r>
      <w:r w:rsidRPr="00FB4190">
        <w:rPr>
          <w:rFonts w:cs="David"/>
          <w:rtl/>
        </w:rPr>
        <w:t>.</w:t>
      </w:r>
    </w:p>
    <w:p w14:paraId="6759D406"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AD1EA8">
        <w:rPr>
          <w:rFonts w:cs="David" w:hint="cs"/>
          <w:rtl/>
        </w:rPr>
        <w:t xml:space="preserve">האמור </w:t>
      </w:r>
      <w:r w:rsidR="00AD1EA8" w:rsidRPr="00BB1F17">
        <w:rPr>
          <w:rFonts w:cs="David"/>
          <w:rtl/>
        </w:rPr>
        <w:t>לא יחול ביחס לנזק שנגרם בזדון או נזק שהאחריות בגינו מוטלת על המזמין לפי דין.</w:t>
      </w:r>
    </w:p>
    <w:p w14:paraId="7C27CF8E"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המחאת זכויות או חובות על פי הסכם</w:t>
      </w:r>
    </w:p>
    <w:p w14:paraId="1E527193"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0D20FE">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26660E">
        <w:rPr>
          <w:rFonts w:cs="David" w:hint="cs"/>
          <w:rtl/>
        </w:rPr>
        <w:t xml:space="preserve"> </w:t>
      </w:r>
    </w:p>
    <w:p w14:paraId="5BDBD8F6"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C1F36ED"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שינויים</w:t>
      </w:r>
    </w:p>
    <w:p w14:paraId="748AE89A" w14:textId="77777777" w:rsidR="00FC1A9E" w:rsidRPr="001E0AFE" w:rsidRDefault="00FC1A9E" w:rsidP="00BB3ADF">
      <w:pPr>
        <w:pStyle w:val="af"/>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100A593B" w14:textId="77777777" w:rsidR="00FC1A9E" w:rsidRPr="001E0AFE" w:rsidRDefault="00FC1A9E" w:rsidP="000255E2">
      <w:pPr>
        <w:pStyle w:val="af"/>
        <w:keepLines w:val="0"/>
        <w:widowControl w:val="0"/>
        <w:numPr>
          <w:ilvl w:val="0"/>
          <w:numId w:val="47"/>
        </w:numPr>
        <w:jc w:val="both"/>
        <w:rPr>
          <w:rFonts w:cs="David"/>
          <w:b/>
          <w:bCs/>
          <w:rtl/>
        </w:rPr>
      </w:pPr>
      <w:r w:rsidRPr="001E0AFE">
        <w:rPr>
          <w:rFonts w:cs="David"/>
          <w:b/>
          <w:bCs/>
          <w:rtl/>
        </w:rPr>
        <w:t>הפסקת ההתקשרות</w:t>
      </w:r>
    </w:p>
    <w:p w14:paraId="780DD484" w14:textId="77777777" w:rsidR="00FC1A9E" w:rsidRPr="001E0AFE" w:rsidRDefault="00FC1A9E" w:rsidP="00CA165F">
      <w:pPr>
        <w:pStyle w:val="af"/>
        <w:keepLines w:val="0"/>
        <w:widowControl w:val="0"/>
        <w:numPr>
          <w:ilvl w:val="1"/>
          <w:numId w:val="47"/>
        </w:numPr>
        <w:spacing w:after="120" w:line="360" w:lineRule="auto"/>
        <w:jc w:val="both"/>
        <w:rPr>
          <w:rFonts w:cs="David"/>
          <w:rtl/>
        </w:rPr>
      </w:pPr>
      <w:r w:rsidRPr="001E0AFE">
        <w:rPr>
          <w:rFonts w:cs="David" w:hint="eastAsia"/>
          <w:rtl/>
        </w:rPr>
        <w:lastRenderedPageBreak/>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sidR="009A27DD">
        <w:rPr>
          <w:rFonts w:cs="David" w:hint="cs"/>
          <w:rtl/>
        </w:rPr>
        <w:t>9</w:t>
      </w:r>
      <w:r w:rsidR="009A27DD" w:rsidRPr="001E0AFE">
        <w:rPr>
          <w:rFonts w:cs="David"/>
          <w:rtl/>
        </w:rPr>
        <w:t xml:space="preserve">0 </w:t>
      </w:r>
      <w:r w:rsidRPr="001E0AFE">
        <w:rPr>
          <w:rFonts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AD1EA8">
        <w:rPr>
          <w:rFonts w:cs="David" w:hint="cs"/>
          <w:rtl/>
        </w:rPr>
        <w:t xml:space="preserve"> </w:t>
      </w:r>
      <w:r w:rsidR="00AD1EA8" w:rsidRPr="00EB22C8">
        <w:rPr>
          <w:rFonts w:cs="David"/>
          <w:rtl/>
        </w:rPr>
        <w:t xml:space="preserve">למעט תשלום בגין </w:t>
      </w:r>
      <w:r w:rsidR="00AD1EA8">
        <w:rPr>
          <w:rFonts w:cs="David" w:hint="cs"/>
          <w:rtl/>
        </w:rPr>
        <w:t>שירותים</w:t>
      </w:r>
      <w:r w:rsidR="00AD1EA8" w:rsidRPr="00EB22C8">
        <w:rPr>
          <w:rFonts w:cs="David"/>
          <w:rtl/>
        </w:rPr>
        <w:t xml:space="preserve"> שכבר סופק</w:t>
      </w:r>
      <w:r w:rsidR="00AD1EA8">
        <w:rPr>
          <w:rFonts w:cs="David" w:hint="cs"/>
          <w:rtl/>
        </w:rPr>
        <w:t>ו</w:t>
      </w:r>
      <w:r w:rsidR="00AD1EA8" w:rsidRPr="00EB22C8">
        <w:rPr>
          <w:rFonts w:cs="David"/>
          <w:rtl/>
        </w:rPr>
        <w:t xml:space="preserve"> בפועל ע"י הספק</w:t>
      </w:r>
      <w:r w:rsidR="007166C2">
        <w:rPr>
          <w:rFonts w:cs="David"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459ED2F9"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r w:rsidR="00CA165F">
        <w:rPr>
          <w:rFonts w:cs="David" w:hint="cs"/>
          <w:rtl/>
        </w:rPr>
        <w:t xml:space="preserve"> </w:t>
      </w:r>
      <w:r w:rsidR="007166C2">
        <w:rPr>
          <w:rFonts w:cs="David" w:hint="cs"/>
          <w:rtl/>
        </w:rPr>
        <w:t>(במקרים אלו תקופת ההתחייבות לקו תפוג עם ביטול ההסכם)</w:t>
      </w:r>
      <w:r w:rsidRPr="001E0AFE">
        <w:rPr>
          <w:rFonts w:cs="David"/>
          <w:rtl/>
        </w:rPr>
        <w:t>:</w:t>
      </w:r>
    </w:p>
    <w:p w14:paraId="79108095"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0921C413"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Pr>
          <w:rFonts w:cs="David" w:hint="cs"/>
          <w:rtl/>
        </w:rPr>
        <w:t xml:space="preserve"> </w:t>
      </w:r>
      <w:r w:rsidRPr="001E0AFE">
        <w:rPr>
          <w:rFonts w:cs="David"/>
          <w:rtl/>
        </w:rPr>
        <w:t>מינוי כאמור.</w:t>
      </w:r>
    </w:p>
    <w:p w14:paraId="6F6BCEC3"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14:paraId="15E80215"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00A4A132"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46C8AC2B" w14:textId="77777777" w:rsidR="00FC1A9E"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00E96C54" w:rsidRPr="001E0AFE">
        <w:rPr>
          <w:rFonts w:cs="David" w:hint="cs"/>
          <w:rtl/>
        </w:rPr>
        <w:t>.</w:t>
      </w:r>
    </w:p>
    <w:p w14:paraId="1B81BF85" w14:textId="77777777" w:rsidR="00E96C54" w:rsidRPr="001E0AFE" w:rsidRDefault="00FC1A9E" w:rsidP="000255E2">
      <w:pPr>
        <w:pStyle w:val="af"/>
        <w:keepLines w:val="0"/>
        <w:widowControl w:val="0"/>
        <w:numPr>
          <w:ilvl w:val="2"/>
          <w:numId w:val="47"/>
        </w:numPr>
        <w:tabs>
          <w:tab w:val="clear" w:pos="1757"/>
          <w:tab w:val="num" w:pos="1817"/>
        </w:tabs>
        <w:spacing w:after="120" w:line="360" w:lineRule="auto"/>
        <w:ind w:left="1817"/>
        <w:jc w:val="both"/>
        <w:rPr>
          <w:rFonts w:cs="David"/>
        </w:rPr>
      </w:pPr>
      <w:r w:rsidRPr="001E0AFE">
        <w:rPr>
          <w:rFonts w:cs="David"/>
          <w:rtl/>
        </w:rPr>
        <w:t xml:space="preserve">אם הספק </w:t>
      </w:r>
      <w:r w:rsidR="00E96C54" w:rsidRPr="001E0AFE">
        <w:rPr>
          <w:rFonts w:cs="David" w:hint="cs"/>
          <w:rtl/>
        </w:rPr>
        <w:t>הפר את ההסכם הפרה יסודית, כהגדרתה בסעיף</w:t>
      </w:r>
      <w:r w:rsidR="00E86BFE">
        <w:fldChar w:fldCharType="begin"/>
      </w:r>
      <w:r w:rsidR="00E86BFE">
        <w:instrText xml:space="preserve"> REF _Ref383953134 \r \h  \* MERGEFORMAT </w:instrText>
      </w:r>
      <w:r w:rsidR="00E86BFE">
        <w:fldChar w:fldCharType="separate"/>
      </w:r>
      <w:r w:rsidR="008C1D81" w:rsidRPr="008D6C5F">
        <w:rPr>
          <w:rFonts w:cs="David"/>
          <w:cs/>
        </w:rPr>
        <w:t>‎</w:t>
      </w:r>
      <w:r w:rsidR="008C1D81" w:rsidRPr="008D6C5F">
        <w:rPr>
          <w:rFonts w:cs="David"/>
        </w:rPr>
        <w:t>9.1</w:t>
      </w:r>
      <w:r w:rsidR="00E86BFE">
        <w:fldChar w:fldCharType="end"/>
      </w:r>
      <w:r w:rsidR="00E96C54" w:rsidRPr="001E0AFE">
        <w:rPr>
          <w:rFonts w:cs="David" w:hint="cs"/>
          <w:rtl/>
        </w:rPr>
        <w:t>.</w:t>
      </w:r>
    </w:p>
    <w:p w14:paraId="5B9D24B6" w14:textId="77777777" w:rsidR="00FC1A9E" w:rsidRPr="001E0AFE" w:rsidRDefault="00FC1A9E" w:rsidP="000255E2">
      <w:pPr>
        <w:pStyle w:val="af"/>
        <w:keepLines w:val="0"/>
        <w:widowControl w:val="0"/>
        <w:numPr>
          <w:ilvl w:val="0"/>
          <w:numId w:val="47"/>
        </w:numPr>
        <w:spacing w:after="120" w:line="360" w:lineRule="auto"/>
        <w:jc w:val="both"/>
        <w:rPr>
          <w:rFonts w:cs="David"/>
          <w:b/>
          <w:bCs/>
          <w:rtl/>
        </w:rPr>
      </w:pPr>
      <w:r w:rsidRPr="001E0AFE">
        <w:rPr>
          <w:rFonts w:cs="David"/>
          <w:b/>
          <w:bCs/>
          <w:rtl/>
        </w:rPr>
        <w:t>כתובות הצדדים והודעות</w:t>
      </w:r>
    </w:p>
    <w:p w14:paraId="36963A53"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14:paraId="3C4864AF"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04B61F2" w14:textId="77777777" w:rsidR="00FC1A9E" w:rsidRPr="001E0AFE" w:rsidRDefault="00FC1A9E" w:rsidP="000255E2">
      <w:pPr>
        <w:pStyle w:val="af"/>
        <w:keepLines w:val="0"/>
        <w:widowControl w:val="0"/>
        <w:numPr>
          <w:ilvl w:val="1"/>
          <w:numId w:val="47"/>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14:paraId="26F9489F" w14:textId="77777777" w:rsidR="00FC1A9E" w:rsidRPr="001E0AFE" w:rsidRDefault="00FC1A9E" w:rsidP="000255E2">
      <w:pPr>
        <w:pStyle w:val="af"/>
        <w:keepLines w:val="0"/>
        <w:widowControl w:val="0"/>
        <w:numPr>
          <w:ilvl w:val="0"/>
          <w:numId w:val="47"/>
        </w:numPr>
        <w:spacing w:after="120" w:line="360" w:lineRule="auto"/>
        <w:jc w:val="both"/>
        <w:rPr>
          <w:rFonts w:cs="David"/>
          <w:b/>
          <w:bCs/>
          <w:rtl/>
        </w:rPr>
      </w:pPr>
      <w:r w:rsidRPr="001E0AFE">
        <w:rPr>
          <w:rFonts w:cs="David"/>
          <w:b/>
          <w:bCs/>
          <w:rtl/>
        </w:rPr>
        <w:t>מקום שיפוט ייחודי</w:t>
      </w:r>
    </w:p>
    <w:p w14:paraId="4463CF15" w14:textId="77777777" w:rsidR="00DC00FA" w:rsidRDefault="00FC1A9E" w:rsidP="00BB3ADF">
      <w:pPr>
        <w:pStyle w:val="af"/>
        <w:widowControl w:val="0"/>
        <w:spacing w:after="120" w:line="360" w:lineRule="auto"/>
        <w:ind w:left="397"/>
        <w:jc w:val="both"/>
        <w:rPr>
          <w:rFonts w:cs="David"/>
          <w:rtl/>
        </w:rPr>
      </w:pPr>
      <w:r w:rsidRPr="001E0AFE">
        <w:rPr>
          <w:rFonts w:cs="David"/>
          <w:rtl/>
        </w:rPr>
        <w:lastRenderedPageBreak/>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440C31DE" w14:textId="77777777" w:rsidR="00FC1A9E" w:rsidRPr="001E0AFE" w:rsidRDefault="00B92B06" w:rsidP="000255E2">
      <w:pPr>
        <w:pStyle w:val="af"/>
        <w:keepLines w:val="0"/>
        <w:widowControl w:val="0"/>
        <w:numPr>
          <w:ilvl w:val="0"/>
          <w:numId w:val="47"/>
        </w:numPr>
        <w:spacing w:after="120" w:line="360" w:lineRule="auto"/>
        <w:jc w:val="both"/>
        <w:rPr>
          <w:rFonts w:cs="David"/>
          <w:b/>
          <w:bCs/>
          <w:rtl/>
        </w:rPr>
      </w:pPr>
      <w:r>
        <w:rPr>
          <w:rFonts w:cs="David" w:hint="cs"/>
          <w:b/>
          <w:bCs/>
          <w:rtl/>
        </w:rPr>
        <w:t>ש</w:t>
      </w:r>
      <w:r w:rsidR="00FC1A9E" w:rsidRPr="001E0AFE">
        <w:rPr>
          <w:rFonts w:cs="David"/>
          <w:b/>
          <w:bCs/>
          <w:rtl/>
        </w:rPr>
        <w:t>ונות</w:t>
      </w:r>
    </w:p>
    <w:p w14:paraId="22E1F84D" w14:textId="77777777" w:rsidR="00A509D3" w:rsidRDefault="00FC1A9E" w:rsidP="00DC00FA">
      <w:pPr>
        <w:pStyle w:val="af"/>
        <w:widowControl w:val="0"/>
        <w:spacing w:after="12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51FF75F7" w14:textId="77777777" w:rsidR="00000804" w:rsidRDefault="00FC1A9E" w:rsidP="00000804">
      <w:pPr>
        <w:pStyle w:val="af"/>
        <w:widowControl w:val="0"/>
        <w:spacing w:after="120" w:line="360" w:lineRule="auto"/>
        <w:ind w:left="397"/>
        <w:jc w:val="center"/>
        <w:rPr>
          <w:rFonts w:cs="David"/>
          <w:rtl/>
        </w:rPr>
      </w:pPr>
      <w:r w:rsidRPr="001E0AFE">
        <w:rPr>
          <w:rFonts w:cs="David"/>
          <w:b/>
          <w:bCs/>
          <w:rtl/>
        </w:rPr>
        <w:t>ולראיה באו הצדדים על החתום:</w:t>
      </w:r>
    </w:p>
    <w:p w14:paraId="505D7652" w14:textId="77777777" w:rsidR="00B92B06" w:rsidRDefault="00B92B06" w:rsidP="00000804">
      <w:pPr>
        <w:pStyle w:val="af"/>
        <w:widowControl w:val="0"/>
        <w:spacing w:after="120" w:line="360" w:lineRule="auto"/>
        <w:ind w:left="397"/>
        <w:jc w:val="center"/>
        <w:rPr>
          <w:rFonts w:cs="David"/>
          <w:rtl/>
        </w:rPr>
      </w:pPr>
    </w:p>
    <w:p w14:paraId="2C910FB7" w14:textId="77777777" w:rsidR="00000804" w:rsidRDefault="00FC1A9E" w:rsidP="00000804">
      <w:pPr>
        <w:pStyle w:val="af"/>
        <w:widowControl w:val="0"/>
        <w:spacing w:after="120" w:line="360" w:lineRule="auto"/>
        <w:ind w:left="397"/>
        <w:jc w:val="center"/>
        <w:rPr>
          <w:rFonts w:cs="David"/>
          <w:rtl/>
        </w:rPr>
      </w:pPr>
      <w:r w:rsidRPr="001E0AFE">
        <w:rPr>
          <w:rFonts w:cs="David"/>
          <w:rtl/>
        </w:rPr>
        <w:t>___________________</w:t>
      </w:r>
      <w:r w:rsidR="00000804">
        <w:rPr>
          <w:rFonts w:cs="David" w:hint="cs"/>
          <w:rtl/>
        </w:rPr>
        <w:t xml:space="preserve">                                            </w:t>
      </w:r>
      <w:r w:rsidR="00000804" w:rsidRPr="001E0AFE">
        <w:rPr>
          <w:rFonts w:cs="David"/>
          <w:rtl/>
        </w:rPr>
        <w:t>___________________</w:t>
      </w:r>
    </w:p>
    <w:p w14:paraId="5414B6D9" w14:textId="77777777" w:rsidR="00347A60" w:rsidRPr="00000804" w:rsidRDefault="00000804" w:rsidP="00000804">
      <w:pPr>
        <w:pStyle w:val="af"/>
        <w:widowControl w:val="0"/>
        <w:spacing w:after="120" w:line="360" w:lineRule="auto"/>
        <w:ind w:left="397"/>
        <w:jc w:val="both"/>
        <w:rPr>
          <w:rFonts w:cs="David"/>
          <w:rtl/>
        </w:rPr>
      </w:pPr>
      <w:r>
        <w:rPr>
          <w:rFonts w:cs="David" w:hint="cs"/>
          <w:b/>
          <w:bCs/>
          <w:sz w:val="22"/>
          <w:szCs w:val="22"/>
          <w:rtl/>
        </w:rPr>
        <w:t xml:space="preserve">                   </w:t>
      </w:r>
      <w:r w:rsidR="00FC1A9E" w:rsidRPr="001E0AFE">
        <w:rPr>
          <w:rFonts w:cs="David"/>
          <w:b/>
          <w:bCs/>
          <w:sz w:val="22"/>
          <w:szCs w:val="22"/>
          <w:rtl/>
        </w:rPr>
        <w:t>עורך המכרז</w:t>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FC1A9E" w:rsidRPr="001E0AFE">
        <w:rPr>
          <w:rFonts w:cs="David"/>
          <w:sz w:val="22"/>
          <w:szCs w:val="22"/>
          <w:rtl/>
        </w:rPr>
        <w:tab/>
      </w:r>
      <w:r w:rsidR="007B5E77" w:rsidRPr="001E0AFE">
        <w:rPr>
          <w:rFonts w:cs="David" w:hint="cs"/>
          <w:sz w:val="22"/>
          <w:szCs w:val="22"/>
          <w:rtl/>
        </w:rPr>
        <w:t xml:space="preserve">   </w:t>
      </w:r>
      <w:r>
        <w:rPr>
          <w:rFonts w:cs="David" w:hint="cs"/>
          <w:b/>
          <w:bCs/>
          <w:sz w:val="22"/>
          <w:szCs w:val="22"/>
          <w:rtl/>
        </w:rPr>
        <w:t xml:space="preserve">            </w:t>
      </w:r>
      <w:r w:rsidR="00FC1A9E" w:rsidRPr="001E0AFE">
        <w:rPr>
          <w:rFonts w:cs="David"/>
          <w:b/>
          <w:bCs/>
          <w:sz w:val="22"/>
          <w:szCs w:val="22"/>
          <w:rtl/>
        </w:rPr>
        <w:t xml:space="preserve">הספק </w:t>
      </w:r>
      <w:bookmarkStart w:id="678" w:name="_Toc330777765"/>
      <w:bookmarkEnd w:id="620"/>
      <w:bookmarkEnd w:id="621"/>
      <w:bookmarkEnd w:id="658"/>
      <w:r w:rsidR="00347A60" w:rsidRPr="001E0AFE">
        <w:rPr>
          <w:sz w:val="20"/>
          <w:rtl/>
        </w:rPr>
        <w:br w:type="page"/>
      </w:r>
    </w:p>
    <w:p w14:paraId="39B774BB" w14:textId="77777777" w:rsidR="00347A60" w:rsidRPr="001E0AFE" w:rsidRDefault="00347A60" w:rsidP="00BB3ADF">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א' להסכם ההתקשרות – התחייבות לסודיות של עובדי הספק</w:t>
      </w:r>
      <w:r w:rsidR="00152277">
        <w:rPr>
          <w:rFonts w:cs="David" w:hint="cs"/>
          <w:b/>
          <w:bCs/>
          <w:u w:val="single"/>
          <w:rtl/>
        </w:rPr>
        <w:t>/קבלני משנה</w:t>
      </w:r>
    </w:p>
    <w:p w14:paraId="4E05F1DD" w14:textId="77777777" w:rsidR="00347A60" w:rsidRPr="001E0AFE" w:rsidRDefault="00347A60" w:rsidP="00BB3ADF">
      <w:pPr>
        <w:widowControl w:val="0"/>
        <w:spacing w:before="40"/>
        <w:ind w:left="397"/>
        <w:jc w:val="both"/>
        <w:rPr>
          <w:rFonts w:cs="David"/>
          <w:rtl/>
        </w:rPr>
      </w:pPr>
      <w:r w:rsidRPr="001E0AFE">
        <w:rPr>
          <w:rFonts w:cs="David" w:hint="cs"/>
          <w:sz w:val="28"/>
          <w:szCs w:val="28"/>
          <w:rtl/>
        </w:rPr>
        <w:t xml:space="preserve"> </w:t>
      </w:r>
    </w:p>
    <w:p w14:paraId="551C9382" w14:textId="77777777" w:rsidR="00347A60" w:rsidRPr="001E0AFE" w:rsidRDefault="00347A60" w:rsidP="00BB3ADF">
      <w:pPr>
        <w:jc w:val="both"/>
        <w:rPr>
          <w:rFonts w:cs="David"/>
          <w:b/>
          <w:bCs/>
          <w:rtl/>
        </w:rPr>
      </w:pPr>
      <w:r w:rsidRPr="001E0AFE">
        <w:rPr>
          <w:rFonts w:cs="David" w:hint="cs"/>
          <w:b/>
          <w:bCs/>
          <w:rtl/>
        </w:rPr>
        <w:t>לכבוד</w:t>
      </w:r>
    </w:p>
    <w:p w14:paraId="4453D577" w14:textId="77777777" w:rsidR="00347A60" w:rsidRPr="001E0AFE" w:rsidRDefault="00347A60" w:rsidP="00BB3ADF">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F311E01" w14:textId="77777777" w:rsidR="00347A60" w:rsidRPr="001E0AFE" w:rsidRDefault="00347A60" w:rsidP="00BB3ADF">
      <w:pPr>
        <w:jc w:val="both"/>
        <w:rPr>
          <w:rFonts w:cs="David"/>
          <w:b/>
          <w:bCs/>
          <w:rtl/>
        </w:rPr>
      </w:pPr>
    </w:p>
    <w:p w14:paraId="7A58FC27" w14:textId="77777777" w:rsidR="00347A60" w:rsidRPr="001E0AFE" w:rsidRDefault="00347A60" w:rsidP="00BB3ADF">
      <w:pPr>
        <w:spacing w:before="40" w:after="40" w:line="360" w:lineRule="auto"/>
        <w:ind w:left="397"/>
        <w:jc w:val="both"/>
        <w:rPr>
          <w:rFonts w:cs="David"/>
          <w:rtl/>
        </w:rPr>
      </w:pPr>
    </w:p>
    <w:p w14:paraId="42CE64AC" w14:textId="3798FECD" w:rsidR="00347A60" w:rsidRPr="001E0AFE" w:rsidRDefault="00347A60" w:rsidP="006D3C9D">
      <w:pPr>
        <w:spacing w:before="40" w:after="40" w:line="360" w:lineRule="auto"/>
        <w:jc w:val="both"/>
        <w:rPr>
          <w:rFonts w:cs="David"/>
          <w:rtl/>
        </w:rPr>
      </w:pPr>
      <w:r w:rsidRPr="001E0AFE">
        <w:rPr>
          <w:rFonts w:cs="David" w:hint="cs"/>
          <w:rtl/>
        </w:rPr>
        <w:t xml:space="preserve">אני __________________, ת.ז. __________, אשר תפקידי אצל </w:t>
      </w:r>
      <w:r w:rsidR="002D2CE0" w:rsidRPr="001E0AFE">
        <w:rPr>
          <w:rFonts w:cs="David" w:hint="cs"/>
          <w:rtl/>
        </w:rPr>
        <w:t xml:space="preserve">הספק </w:t>
      </w:r>
      <w:r w:rsidRPr="001E0AFE">
        <w:rPr>
          <w:rFonts w:cs="David" w:hint="cs"/>
          <w:rtl/>
        </w:rPr>
        <w:t>הינו _____________, נותן התחייבות זו בקשר ל</w:t>
      </w:r>
      <w:r w:rsidR="002D2CE0" w:rsidRPr="001E0AFE">
        <w:rPr>
          <w:rFonts w:cs="David" w:hint="cs"/>
          <w:rtl/>
        </w:rPr>
        <w:t xml:space="preserve">מתן השירותים על ידי </w:t>
      </w:r>
      <w:r w:rsidRPr="001E0AFE">
        <w:rPr>
          <w:rFonts w:cs="David" w:hint="cs"/>
          <w:rtl/>
        </w:rPr>
        <w:t xml:space="preserve">___________________________ </w:t>
      </w:r>
      <w:r w:rsidRPr="001E0AFE">
        <w:rPr>
          <w:rFonts w:cs="David" w:hint="cs"/>
          <w:i/>
          <w:iCs/>
          <w:rtl/>
        </w:rPr>
        <w:t>[למלא שם ה</w:t>
      </w:r>
      <w:r w:rsidR="002D2CE0" w:rsidRPr="001E0AFE">
        <w:rPr>
          <w:rFonts w:cs="David" w:hint="cs"/>
          <w:i/>
          <w:iCs/>
          <w:rtl/>
        </w:rPr>
        <w:t>ספק</w:t>
      </w:r>
      <w:r w:rsidRPr="001E0AFE">
        <w:rPr>
          <w:rFonts w:cs="David" w:hint="cs"/>
          <w:i/>
          <w:iCs/>
          <w:rtl/>
        </w:rPr>
        <w:t>]</w:t>
      </w:r>
      <w:r w:rsidR="002D2CE0" w:rsidRPr="001E0AFE">
        <w:rPr>
          <w:rFonts w:cs="David"/>
          <w:rtl/>
        </w:rPr>
        <w:t>(להלן: "</w:t>
      </w:r>
      <w:r w:rsidR="002D2CE0" w:rsidRPr="001E0AFE">
        <w:rPr>
          <w:rFonts w:cs="David" w:hint="eastAsia"/>
          <w:b/>
          <w:bCs/>
          <w:rtl/>
        </w:rPr>
        <w:t>הספק</w:t>
      </w:r>
      <w:r w:rsidR="002D2CE0" w:rsidRPr="001E0AFE">
        <w:rPr>
          <w:rFonts w:cs="David"/>
          <w:rtl/>
        </w:rPr>
        <w:t>")</w:t>
      </w:r>
      <w:r w:rsidRPr="001E0AFE">
        <w:rPr>
          <w:rFonts w:cs="David" w:hint="cs"/>
          <w:rtl/>
        </w:rPr>
        <w:t xml:space="preserve"> ב</w:t>
      </w:r>
      <w:r w:rsidR="002D2CE0" w:rsidRPr="001E0AFE">
        <w:rPr>
          <w:rFonts w:cs="David" w:hint="cs"/>
          <w:rtl/>
        </w:rPr>
        <w:t xml:space="preserve">מסגרת </w:t>
      </w:r>
      <w:r w:rsidRPr="001E0AFE">
        <w:rPr>
          <w:rFonts w:cs="David" w:hint="cs"/>
          <w:rtl/>
        </w:rPr>
        <w:t xml:space="preserve">מכרז </w:t>
      </w:r>
      <w:r w:rsidRPr="001E0AFE">
        <w:rPr>
          <w:rFonts w:ascii="FrankRuehl" w:hAnsi="FrankRuehl" w:cs="David"/>
          <w:rtl/>
        </w:rPr>
        <w:t>מרכזי</w:t>
      </w:r>
      <w:r w:rsidRPr="001E0AFE">
        <w:rPr>
          <w:rFonts w:cs="David" w:hint="cs"/>
          <w:rtl/>
        </w:rPr>
        <w:t xml:space="preserve"> </w:t>
      </w:r>
      <w:r w:rsidR="006D3C9D">
        <w:rPr>
          <w:rFonts w:cs="David" w:hint="cs"/>
          <w:rtl/>
        </w:rPr>
        <w:t>12</w:t>
      </w:r>
      <w:r w:rsidR="00FF4BCF">
        <w:rPr>
          <w:rFonts w:cs="David" w:hint="cs"/>
          <w:rtl/>
        </w:rPr>
        <w:t>-2018</w:t>
      </w:r>
      <w:r w:rsidR="00D11276">
        <w:rPr>
          <w:rFonts w:cs="David" w:hint="cs"/>
          <w:rtl/>
        </w:rPr>
        <w:t xml:space="preserve"> </w:t>
      </w:r>
      <w:r w:rsidR="00410E18">
        <w:rPr>
          <w:rFonts w:cs="David" w:hint="cs"/>
          <w:rtl/>
        </w:rPr>
        <w:t>לאספקת שירות רשת תקשורת אלחוטית (</w:t>
      </w:r>
      <w:r w:rsidR="00410E18">
        <w:rPr>
          <w:rFonts w:cs="David" w:hint="cs"/>
        </w:rPr>
        <w:t>WI-FI</w:t>
      </w:r>
      <w:r w:rsidR="00410E18">
        <w:rPr>
          <w:rFonts w:cs="David" w:hint="cs"/>
          <w:rtl/>
        </w:rPr>
        <w:t xml:space="preserve">) עבור </w:t>
      </w:r>
      <w:r w:rsidR="00F85F4B">
        <w:rPr>
          <w:rFonts w:cs="David" w:hint="cs"/>
          <w:rtl/>
        </w:rPr>
        <w:t>לקוחות ו</w:t>
      </w:r>
      <w:r w:rsidR="00410E18">
        <w:rPr>
          <w:rFonts w:cs="David" w:hint="cs"/>
          <w:rtl/>
        </w:rPr>
        <w:t>אורחי משרדי הממשלה</w:t>
      </w:r>
      <w:r w:rsidR="00D11276">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r w:rsidR="002D2CE0" w:rsidRPr="001E0AFE">
        <w:rPr>
          <w:rFonts w:cs="David" w:hint="cs"/>
          <w:rtl/>
        </w:rPr>
        <w:t>.</w:t>
      </w:r>
    </w:p>
    <w:p w14:paraId="02F8E1BF" w14:textId="77777777" w:rsidR="00347A60" w:rsidRPr="001E0AFE" w:rsidRDefault="00347A60" w:rsidP="00BB3ADF">
      <w:pPr>
        <w:tabs>
          <w:tab w:val="num" w:pos="539"/>
        </w:tabs>
        <w:spacing w:before="40" w:line="360" w:lineRule="auto"/>
        <w:ind w:right="397"/>
        <w:jc w:val="both"/>
        <w:rPr>
          <w:rFonts w:cs="David"/>
          <w:rtl/>
        </w:rPr>
      </w:pPr>
    </w:p>
    <w:p w14:paraId="20F905E6" w14:textId="77777777" w:rsidR="00347A60" w:rsidRPr="001E0AFE" w:rsidRDefault="00347A60" w:rsidP="00BB3ADF">
      <w:pPr>
        <w:spacing w:before="40"/>
        <w:jc w:val="both"/>
        <w:rPr>
          <w:rFonts w:cs="David"/>
          <w:rtl/>
        </w:rPr>
      </w:pPr>
      <w:r w:rsidRPr="001E0AFE">
        <w:rPr>
          <w:rFonts w:cs="David"/>
          <w:b/>
          <w:bCs/>
          <w:rtl/>
        </w:rPr>
        <w:t>הואיל</w:t>
      </w:r>
      <w:r w:rsidR="002D2CE0"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14:paraId="0C64142A" w14:textId="77777777" w:rsidR="00347A60" w:rsidRPr="001E0AFE" w:rsidRDefault="00347A60" w:rsidP="00BB3ADF">
      <w:pPr>
        <w:pStyle w:val="afff8"/>
        <w:widowControl w:val="0"/>
        <w:spacing w:line="360" w:lineRule="auto"/>
        <w:ind w:left="0" w:firstLine="0"/>
        <w:rPr>
          <w:sz w:val="24"/>
          <w:u w:val="single"/>
          <w:rtl/>
        </w:rPr>
      </w:pPr>
      <w:r w:rsidRPr="001E0AFE">
        <w:rPr>
          <w:b/>
          <w:bCs/>
          <w:sz w:val="24"/>
          <w:rtl/>
        </w:rPr>
        <w:t>והואיל</w:t>
      </w:r>
      <w:r w:rsidR="002D2CE0" w:rsidRPr="001E0AFE">
        <w:rPr>
          <w:rFonts w:hint="cs"/>
          <w:b/>
          <w:bCs/>
          <w:sz w:val="24"/>
          <w:rtl/>
        </w:rPr>
        <w:t xml:space="preserve"> </w:t>
      </w:r>
      <w:r w:rsidRPr="001E0AFE">
        <w:rPr>
          <w:rFonts w:hint="cs"/>
          <w:sz w:val="24"/>
          <w:rtl/>
        </w:rPr>
        <w:t>ואנ</w:t>
      </w:r>
      <w:r w:rsidR="002D2CE0" w:rsidRPr="001E0AFE">
        <w:rPr>
          <w:rFonts w:hint="cs"/>
          <w:sz w:val="24"/>
          <w:rtl/>
        </w:rPr>
        <w:t>י</w:t>
      </w:r>
      <w:r w:rsidRPr="001E0AFE">
        <w:rPr>
          <w:rFonts w:hint="cs"/>
          <w:sz w:val="24"/>
          <w:rtl/>
        </w:rPr>
        <w:t xml:space="preserve"> </w:t>
      </w:r>
      <w:r w:rsidR="002D2CE0" w:rsidRPr="001E0AFE">
        <w:rPr>
          <w:rFonts w:hint="cs"/>
          <w:sz w:val="24"/>
          <w:rtl/>
        </w:rPr>
        <w:t>מועסק על ידי</w:t>
      </w:r>
      <w:r w:rsidR="00152277">
        <w:rPr>
          <w:rFonts w:hint="cs"/>
          <w:sz w:val="24"/>
          <w:rtl/>
        </w:rPr>
        <w:t>/מטעם</w:t>
      </w:r>
      <w:r w:rsidR="002D2CE0"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sidR="00152277">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76663DEF" w14:textId="77777777" w:rsidR="00347A60" w:rsidRPr="0020117D" w:rsidRDefault="00347A60" w:rsidP="0020117D">
      <w:pPr>
        <w:pStyle w:val="2f9"/>
        <w:rPr>
          <w:b/>
          <w:bCs/>
          <w:rtl/>
        </w:rPr>
      </w:pPr>
      <w:r w:rsidRPr="0020117D">
        <w:rPr>
          <w:b/>
          <w:bCs/>
          <w:rtl/>
        </w:rPr>
        <w:t>לפיכך הנני מתחייב</w:t>
      </w:r>
      <w:r w:rsidR="002D2CE0" w:rsidRPr="0020117D">
        <w:rPr>
          <w:rFonts w:hint="cs"/>
          <w:b/>
          <w:bCs/>
          <w:rtl/>
        </w:rPr>
        <w:t xml:space="preserve"> </w:t>
      </w:r>
      <w:r w:rsidRPr="0020117D">
        <w:rPr>
          <w:b/>
          <w:bCs/>
          <w:rtl/>
        </w:rPr>
        <w:t>כלפי מדינת ישראל כדלקמן:</w:t>
      </w:r>
    </w:p>
    <w:p w14:paraId="4B63003F" w14:textId="77777777" w:rsidR="00347A60" w:rsidRPr="001E0AFE" w:rsidRDefault="00347A60" w:rsidP="00BB3ADF">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00D45A2" w14:textId="0EA5C1DB" w:rsidR="00347A60" w:rsidRPr="001E0AFE" w:rsidRDefault="00347A60" w:rsidP="00836D4A">
      <w:pPr>
        <w:pStyle w:val="afff9"/>
        <w:widowControl w:val="0"/>
        <w:spacing w:before="120" w:after="120" w:line="360" w:lineRule="auto"/>
        <w:ind w:left="0" w:firstLine="0"/>
        <w:rPr>
          <w:sz w:val="24"/>
          <w:rtl/>
        </w:rPr>
      </w:pPr>
      <w:r w:rsidRPr="001E0AFE">
        <w:rPr>
          <w:rFonts w:hint="cs"/>
          <w:b/>
          <w:bCs/>
          <w:sz w:val="24"/>
          <w:rtl/>
        </w:rPr>
        <w:t>"ה</w:t>
      </w:r>
      <w:r w:rsidR="00836D4A">
        <w:rPr>
          <w:rFonts w:hint="cs"/>
          <w:b/>
          <w:bCs/>
          <w:sz w:val="24"/>
          <w:rtl/>
        </w:rPr>
        <w:t>שירותים</w:t>
      </w:r>
      <w:r w:rsidRPr="001E0AFE">
        <w:rPr>
          <w:rFonts w:hint="cs"/>
          <w:b/>
          <w:bCs/>
          <w:sz w:val="24"/>
          <w:rtl/>
        </w:rPr>
        <w:t>"</w:t>
      </w:r>
      <w:r w:rsidRPr="001E0AFE">
        <w:rPr>
          <w:rFonts w:hint="cs"/>
          <w:sz w:val="24"/>
          <w:rtl/>
        </w:rPr>
        <w:t xml:space="preserve"> -  </w:t>
      </w:r>
      <w:r w:rsidRPr="002B1EF2">
        <w:rPr>
          <w:rFonts w:hint="cs"/>
          <w:sz w:val="24"/>
          <w:u w:val="single"/>
          <w:rtl/>
        </w:rPr>
        <w:t xml:space="preserve">אספקת </w:t>
      </w:r>
      <w:r w:rsidR="00836D4A" w:rsidRPr="002B1EF2">
        <w:rPr>
          <w:rFonts w:hint="cs"/>
          <w:sz w:val="24"/>
          <w:u w:val="single"/>
          <w:rtl/>
        </w:rPr>
        <w:t xml:space="preserve">שירותי </w:t>
      </w:r>
      <w:r w:rsidR="00A22052" w:rsidRPr="002B1EF2">
        <w:rPr>
          <w:rFonts w:ascii="Arial" w:hAnsi="Arial" w:hint="cs"/>
          <w:u w:val="single"/>
          <w:rtl/>
        </w:rPr>
        <w:t>רשת</w:t>
      </w:r>
      <w:r w:rsidR="00A22052">
        <w:rPr>
          <w:rFonts w:ascii="Arial" w:hAnsi="Arial" w:hint="cs"/>
          <w:u w:val="single"/>
          <w:rtl/>
        </w:rPr>
        <w:t xml:space="preserve"> תקשורת אלחוטית (</w:t>
      </w:r>
      <w:r w:rsidR="00A22052">
        <w:rPr>
          <w:rFonts w:ascii="Arial" w:hAnsi="Arial" w:hint="cs"/>
          <w:u w:val="single"/>
        </w:rPr>
        <w:t>WI-FI</w:t>
      </w:r>
      <w:r w:rsidR="00A22052">
        <w:rPr>
          <w:rFonts w:ascii="Arial" w:hAnsi="Arial" w:hint="cs"/>
          <w:u w:val="single"/>
          <w:rtl/>
        </w:rPr>
        <w:t xml:space="preserve">) עבור </w:t>
      </w:r>
      <w:r w:rsidR="002B1EF2">
        <w:rPr>
          <w:rFonts w:ascii="Arial" w:hAnsi="Arial" w:hint="cs"/>
          <w:u w:val="single"/>
          <w:rtl/>
        </w:rPr>
        <w:t>לקוחות ו</w:t>
      </w:r>
      <w:r w:rsidR="00A22052">
        <w:rPr>
          <w:rFonts w:ascii="Arial" w:hAnsi="Arial" w:hint="cs"/>
          <w:u w:val="single"/>
          <w:rtl/>
        </w:rPr>
        <w:t>אורחי משרדי הממשלה</w:t>
      </w:r>
      <w:r w:rsidR="00A22052" w:rsidDel="00A22052">
        <w:rPr>
          <w:rFonts w:hint="cs"/>
          <w:sz w:val="24"/>
        </w:rPr>
        <w:t xml:space="preserve"> </w:t>
      </w:r>
      <w:r w:rsidRPr="001E0AFE">
        <w:rPr>
          <w:rFonts w:hint="cs"/>
          <w:sz w:val="24"/>
          <w:rtl/>
        </w:rPr>
        <w:t xml:space="preserve">כהגדרתם במכרז.  </w:t>
      </w:r>
    </w:p>
    <w:p w14:paraId="08351C0A" w14:textId="77777777" w:rsidR="00347A60" w:rsidRPr="001E0AFE" w:rsidRDefault="00347A60" w:rsidP="00BB3ADF">
      <w:pPr>
        <w:pStyle w:val="afff9"/>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7B5E77"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78816A58" w14:textId="77777777" w:rsidR="00347A60" w:rsidRPr="001E0AFE" w:rsidRDefault="00347A60" w:rsidP="00BB3ADF">
      <w:pPr>
        <w:pStyle w:val="afff9"/>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17D9B373" w14:textId="77777777"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002D2CE0"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15C5F176" w14:textId="77777777" w:rsidR="00347A60" w:rsidRPr="001E0AFE" w:rsidRDefault="00347A60" w:rsidP="00BB3ADF">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מצהיר כי ידוע ל</w:t>
      </w:r>
      <w:r w:rsidR="002D2CE0"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65CCF58F" w14:textId="77777777" w:rsidR="002D2CE0" w:rsidRPr="001E0AFE" w:rsidRDefault="002D2CE0" w:rsidP="00BB3ADF">
      <w:pPr>
        <w:spacing w:line="360" w:lineRule="auto"/>
        <w:ind w:left="360"/>
        <w:jc w:val="both"/>
        <w:rPr>
          <w:rFonts w:cs="David"/>
          <w:rtl/>
        </w:rPr>
      </w:pPr>
    </w:p>
    <w:p w14:paraId="02F569E9" w14:textId="77777777" w:rsidR="001E21A3" w:rsidRDefault="00347A60" w:rsidP="00BB3ADF">
      <w:pPr>
        <w:spacing w:after="200" w:line="276" w:lineRule="auto"/>
        <w:jc w:val="both"/>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679" w:name="_Toc185193199"/>
      <w:bookmarkStart w:id="680" w:name="_Toc171667620"/>
      <w:bookmarkStart w:id="681" w:name="_Toc330777766"/>
      <w:bookmarkStart w:id="682" w:name="_Toc330777767"/>
      <w:bookmarkEnd w:id="678"/>
      <w:bookmarkEnd w:id="679"/>
      <w:bookmarkEnd w:id="680"/>
      <w:bookmarkEnd w:id="681"/>
      <w:r w:rsidR="00FC1A9E">
        <w:rPr>
          <w:sz w:val="20"/>
          <w:rtl/>
        </w:rPr>
        <w:t xml:space="preserve"> </w:t>
      </w:r>
      <w:bookmarkEnd w:id="535"/>
      <w:bookmarkEnd w:id="536"/>
      <w:bookmarkEnd w:id="682"/>
    </w:p>
    <w:p w14:paraId="1BECC5E5" w14:textId="77777777" w:rsidR="00A250FA" w:rsidRDefault="00A250FA">
      <w:pPr>
        <w:bidi w:val="0"/>
        <w:rPr>
          <w:rFonts w:cs="David"/>
          <w:b/>
          <w:bCs/>
        </w:rPr>
      </w:pPr>
      <w:r>
        <w:rPr>
          <w:rFonts w:cs="David"/>
          <w:b/>
          <w:bCs/>
          <w:rtl/>
        </w:rPr>
        <w:br w:type="page"/>
      </w:r>
    </w:p>
    <w:p w14:paraId="6570A926" w14:textId="77777777" w:rsidR="00A250FA" w:rsidRDefault="00A250FA" w:rsidP="00A250FA">
      <w:pPr>
        <w:pStyle w:val="affffa"/>
        <w:rPr>
          <w:rtl/>
        </w:rPr>
      </w:pPr>
      <w:bookmarkStart w:id="683" w:name="_Toc520707534"/>
      <w:bookmarkStart w:id="684" w:name="_Toc533583358"/>
      <w:r>
        <w:rPr>
          <w:rFonts w:hint="cs"/>
          <w:rtl/>
        </w:rPr>
        <w:lastRenderedPageBreak/>
        <w:t xml:space="preserve">נספח 14 </w:t>
      </w:r>
      <w:r>
        <w:rPr>
          <w:rtl/>
        </w:rPr>
        <w:t>–</w:t>
      </w:r>
      <w:r>
        <w:rPr>
          <w:rFonts w:hint="cs"/>
          <w:rtl/>
        </w:rPr>
        <w:t xml:space="preserve"> הודעה על נציגים לתיחור הדינאמי המקוון</w:t>
      </w:r>
      <w:bookmarkEnd w:id="683"/>
      <w:bookmarkEnd w:id="684"/>
    </w:p>
    <w:p w14:paraId="2E16082C" w14:textId="77777777" w:rsidR="00A250FA" w:rsidRPr="00780937" w:rsidRDefault="00A250FA" w:rsidP="00A250FA">
      <w:pPr>
        <w:spacing w:line="360" w:lineRule="auto"/>
        <w:jc w:val="both"/>
        <w:rPr>
          <w:rFonts w:ascii="David" w:hAnsi="David" w:cs="David"/>
          <w:b/>
          <w:bCs/>
          <w:rtl/>
        </w:rPr>
      </w:pPr>
    </w:p>
    <w:p w14:paraId="1E445302" w14:textId="77777777" w:rsidR="00A250FA" w:rsidRPr="00780937" w:rsidRDefault="00A250FA" w:rsidP="00A250FA">
      <w:pPr>
        <w:spacing w:line="360" w:lineRule="auto"/>
        <w:jc w:val="both"/>
        <w:rPr>
          <w:rFonts w:ascii="David" w:hAnsi="David" w:cs="David"/>
          <w:b/>
          <w:bCs/>
          <w:rtl/>
        </w:rPr>
      </w:pPr>
      <w:r w:rsidRPr="00780937">
        <w:rPr>
          <w:rFonts w:ascii="David" w:hAnsi="David" w:cs="David"/>
          <w:b/>
          <w:bCs/>
          <w:rtl/>
        </w:rPr>
        <w:t>לכבוד</w:t>
      </w:r>
    </w:p>
    <w:p w14:paraId="3E313118" w14:textId="77777777" w:rsidR="00A250FA" w:rsidRPr="00780937" w:rsidRDefault="00A250FA" w:rsidP="00A250FA">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035367F" w14:textId="77777777" w:rsidR="00A250FA" w:rsidRPr="00780937" w:rsidRDefault="00A250FA" w:rsidP="00A250FA">
      <w:pPr>
        <w:spacing w:line="360" w:lineRule="auto"/>
        <w:jc w:val="both"/>
        <w:rPr>
          <w:rFonts w:ascii="David" w:hAnsi="David" w:cs="David"/>
          <w:b/>
          <w:bCs/>
          <w:rtl/>
        </w:rPr>
      </w:pPr>
    </w:p>
    <w:p w14:paraId="14785246" w14:textId="77777777" w:rsidR="00A250FA" w:rsidRPr="00780937" w:rsidRDefault="00A250FA" w:rsidP="00A250FA">
      <w:pPr>
        <w:keepNext/>
        <w:tabs>
          <w:tab w:val="left" w:pos="8312"/>
        </w:tabs>
        <w:spacing w:line="360" w:lineRule="auto"/>
        <w:ind w:left="30"/>
        <w:rPr>
          <w:rFonts w:ascii="David" w:hAnsi="David" w:cs="David"/>
          <w:rtl/>
        </w:rPr>
      </w:pPr>
      <w:r w:rsidRPr="00780937">
        <w:rPr>
          <w:rFonts w:ascii="David" w:hAnsi="David" w:cs="David"/>
          <w:rtl/>
        </w:rPr>
        <w:t>א.ג.נ.,</w:t>
      </w:r>
    </w:p>
    <w:p w14:paraId="66F8FA61" w14:textId="2C2E85A5" w:rsidR="00A250FA" w:rsidRPr="00780937" w:rsidRDefault="00A250FA" w:rsidP="00A250FA">
      <w:pPr>
        <w:keepNext/>
        <w:tabs>
          <w:tab w:val="left" w:pos="8312"/>
        </w:tabs>
        <w:spacing w:line="360" w:lineRule="auto"/>
        <w:ind w:left="30"/>
        <w:jc w:val="center"/>
        <w:rPr>
          <w:rFonts w:ascii="David" w:hAnsi="David" w:cs="David"/>
          <w:rtl/>
        </w:rPr>
      </w:pPr>
      <w:r w:rsidRPr="00780937">
        <w:rPr>
          <w:rFonts w:ascii="David" w:hAnsi="David" w:cs="David"/>
          <w:rtl/>
        </w:rPr>
        <w:t xml:space="preserve">הנדון: </w:t>
      </w:r>
      <w:r w:rsidRPr="00A250FA">
        <w:rPr>
          <w:rFonts w:ascii="David" w:hAnsi="David" w:cs="David"/>
          <w:b/>
          <w:bCs/>
          <w:u w:val="single"/>
          <w:rtl/>
        </w:rPr>
        <w:t>מכרז מרכזי 12-2018 לאספקת שירותי רשת תקשורת אלחוטית (</w:t>
      </w:r>
      <w:r w:rsidRPr="00A250FA">
        <w:rPr>
          <w:rFonts w:ascii="David" w:hAnsi="David" w:cs="David"/>
          <w:b/>
          <w:bCs/>
          <w:u w:val="single"/>
        </w:rPr>
        <w:t>WI-FI</w:t>
      </w:r>
      <w:r w:rsidR="002B1EF2">
        <w:rPr>
          <w:rFonts w:ascii="David" w:hAnsi="David" w:cs="David"/>
          <w:b/>
          <w:bCs/>
          <w:u w:val="single"/>
          <w:rtl/>
        </w:rPr>
        <w:t xml:space="preserve">) </w:t>
      </w:r>
      <w:r w:rsidR="002B1EF2">
        <w:rPr>
          <w:rFonts w:ascii="David" w:hAnsi="David" w:cs="David" w:hint="cs"/>
          <w:b/>
          <w:bCs/>
          <w:u w:val="single"/>
          <w:rtl/>
        </w:rPr>
        <w:t xml:space="preserve">עבור </w:t>
      </w:r>
      <w:r w:rsidRPr="00A250FA">
        <w:rPr>
          <w:rFonts w:ascii="David" w:hAnsi="David" w:cs="David"/>
          <w:b/>
          <w:bCs/>
          <w:u w:val="single"/>
          <w:rtl/>
        </w:rPr>
        <w:t>לקוחות ואורחי משרדי הממשלה</w:t>
      </w:r>
      <w:r w:rsidRPr="00A250FA">
        <w:rPr>
          <w:rFonts w:ascii="David" w:hAnsi="David" w:cs="David" w:hint="cs"/>
          <w:b/>
          <w:bCs/>
          <w:rtl/>
        </w:rPr>
        <w:t xml:space="preserve"> </w:t>
      </w:r>
      <w:r>
        <w:rPr>
          <w:rFonts w:ascii="David" w:hAnsi="David" w:cs="David" w:hint="cs"/>
          <w:rtl/>
        </w:rPr>
        <w:t xml:space="preserve">(להלן: </w:t>
      </w:r>
      <w:r w:rsidRPr="00A250FA">
        <w:rPr>
          <w:rFonts w:ascii="David" w:hAnsi="David" w:cs="David" w:hint="cs"/>
          <w:b/>
          <w:bCs/>
          <w:rtl/>
        </w:rPr>
        <w:t>"המכרז"</w:t>
      </w:r>
      <w:r>
        <w:rPr>
          <w:rFonts w:ascii="David" w:hAnsi="David" w:cs="David" w:hint="cs"/>
          <w:rtl/>
        </w:rPr>
        <w:t>)</w:t>
      </w:r>
    </w:p>
    <w:p w14:paraId="78AA5739" w14:textId="77777777" w:rsidR="00A250FA" w:rsidRPr="00780937" w:rsidRDefault="00A250FA" w:rsidP="00A250FA">
      <w:pPr>
        <w:keepNext/>
        <w:tabs>
          <w:tab w:val="left" w:pos="8490"/>
        </w:tabs>
        <w:spacing w:line="360" w:lineRule="auto"/>
        <w:ind w:left="30"/>
        <w:jc w:val="both"/>
        <w:rPr>
          <w:rFonts w:ascii="David" w:hAnsi="David" w:cs="David"/>
          <w:rtl/>
        </w:rPr>
      </w:pPr>
    </w:p>
    <w:p w14:paraId="39E11F04" w14:textId="77777777" w:rsidR="00A250FA" w:rsidRPr="00780937" w:rsidRDefault="00A250FA" w:rsidP="00A250FA">
      <w:pPr>
        <w:keepNext/>
        <w:tabs>
          <w:tab w:val="left" w:pos="8490"/>
        </w:tabs>
        <w:spacing w:line="360" w:lineRule="auto"/>
        <w:ind w:left="30"/>
        <w:jc w:val="both"/>
        <w:rPr>
          <w:rFonts w:ascii="David" w:hAnsi="David" w:cs="David"/>
          <w:rtl/>
        </w:rPr>
      </w:pPr>
      <w:r w:rsidRPr="00780937">
        <w:rPr>
          <w:rFonts w:ascii="David" w:hAnsi="David" w:cs="David"/>
          <w:rtl/>
        </w:rPr>
        <w:t>אנו הח"מ ,</w:t>
      </w:r>
    </w:p>
    <w:p w14:paraId="0C6FB94B" w14:textId="77777777" w:rsidR="00A250FA" w:rsidRPr="00780937" w:rsidRDefault="00A250FA" w:rsidP="00DE29B2">
      <w:pPr>
        <w:pStyle w:val="affff4"/>
        <w:keepNext/>
        <w:numPr>
          <w:ilvl w:val="0"/>
          <w:numId w:val="90"/>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14:paraId="352427BF" w14:textId="77777777" w:rsidR="00A250FA" w:rsidRPr="00780937" w:rsidRDefault="00A250FA" w:rsidP="00DE29B2">
      <w:pPr>
        <w:pStyle w:val="affff4"/>
        <w:keepNext/>
        <w:numPr>
          <w:ilvl w:val="0"/>
          <w:numId w:val="90"/>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14:paraId="47159863" w14:textId="77777777" w:rsidR="00A250FA" w:rsidRPr="00780937" w:rsidRDefault="00A250FA" w:rsidP="00A250FA">
      <w:pPr>
        <w:keepNext/>
        <w:tabs>
          <w:tab w:val="left" w:pos="8490"/>
        </w:tabs>
        <w:spacing w:line="360" w:lineRule="auto"/>
        <w:ind w:left="30"/>
        <w:jc w:val="both"/>
        <w:rPr>
          <w:rFonts w:ascii="David" w:hAnsi="David" w:cs="David"/>
          <w:rtl/>
        </w:rPr>
      </w:pPr>
    </w:p>
    <w:p w14:paraId="2283EB2E" w14:textId="1E07A244" w:rsidR="00A250FA" w:rsidRPr="00780937" w:rsidRDefault="00A250FA" w:rsidP="00C8713A">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14:paraId="39E1F5B0" w14:textId="77777777" w:rsidR="00A250FA" w:rsidRPr="00780937" w:rsidRDefault="00A250FA" w:rsidP="00A250FA">
      <w:pPr>
        <w:keepNext/>
        <w:tabs>
          <w:tab w:val="left" w:pos="8490"/>
        </w:tabs>
        <w:spacing w:line="360" w:lineRule="auto"/>
        <w:ind w:left="30"/>
        <w:jc w:val="both"/>
        <w:rPr>
          <w:rFonts w:ascii="David" w:hAnsi="David" w:cs="David"/>
          <w:rtl/>
        </w:rPr>
      </w:pPr>
    </w:p>
    <w:p w14:paraId="2C9B40B3" w14:textId="77777777" w:rsidR="00A250FA" w:rsidRPr="00780937" w:rsidRDefault="00A250FA" w:rsidP="00A250FA">
      <w:pPr>
        <w:keepNext/>
        <w:tabs>
          <w:tab w:val="left" w:pos="8490"/>
        </w:tabs>
        <w:spacing w:line="360" w:lineRule="auto"/>
        <w:ind w:left="30"/>
        <w:jc w:val="both"/>
        <w:rPr>
          <w:rFonts w:ascii="David" w:hAnsi="David" w:cs="David"/>
          <w:rtl/>
        </w:rPr>
      </w:pPr>
      <w:r w:rsidRPr="00780937">
        <w:rPr>
          <w:rFonts w:ascii="David" w:hAnsi="David" w:cs="David"/>
          <w:rtl/>
        </w:rPr>
        <w:t>אנו _____________________________________________, מורשי החתימה בחברת __________________ (להלן: "</w:t>
      </w:r>
      <w:r w:rsidRPr="00780937">
        <w:rPr>
          <w:rFonts w:ascii="David" w:hAnsi="David" w:cs="David"/>
          <w:b/>
          <w:bCs/>
          <w:rtl/>
        </w:rPr>
        <w:t>המציע</w:t>
      </w:r>
      <w:r w:rsidRPr="00780937">
        <w:rPr>
          <w:rFonts w:ascii="David" w:hAnsi="David" w:cs="David"/>
          <w:rtl/>
        </w:rPr>
        <w:t>") מבקשים להשתתף בתיחור הדינאמי המקוון של המכרז בהתאם לכל התנאים שבמכרז ומצהירים בזאת, כי נציגי המציע בשלב ב' במכרז - הליך התיחור הדינאמי המקוון, יהיו מורשי החתימה הבאים על פי הפרטים כדלהלן ויהיו רשאים לחייב אותו למטרות המכרז:</w:t>
      </w:r>
    </w:p>
    <w:p w14:paraId="5B0DCBBF" w14:textId="77777777" w:rsidR="00A250FA" w:rsidRPr="00780937" w:rsidRDefault="00A250FA" w:rsidP="00A250FA">
      <w:pPr>
        <w:keepNext/>
        <w:tabs>
          <w:tab w:val="left" w:pos="8490"/>
        </w:tabs>
        <w:spacing w:line="360" w:lineRule="auto"/>
        <w:ind w:left="30"/>
        <w:jc w:val="both"/>
        <w:rPr>
          <w:rFonts w:ascii="David" w:hAnsi="David"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A250FA" w:rsidRPr="00780937" w14:paraId="7A0C28D7" w14:textId="77777777" w:rsidTr="009D05EC">
        <w:tc>
          <w:tcPr>
            <w:tcW w:w="2618" w:type="dxa"/>
          </w:tcPr>
          <w:p w14:paraId="3B4E4B7C"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פרטים</w:t>
            </w:r>
          </w:p>
        </w:tc>
        <w:tc>
          <w:tcPr>
            <w:tcW w:w="2840" w:type="dxa"/>
          </w:tcPr>
          <w:p w14:paraId="45B29981"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מורשה חתימה 1 או מי שהוסמך מטעמו</w:t>
            </w:r>
          </w:p>
        </w:tc>
        <w:tc>
          <w:tcPr>
            <w:tcW w:w="2840" w:type="dxa"/>
          </w:tcPr>
          <w:p w14:paraId="6FB7D250" w14:textId="77777777" w:rsidR="00A250FA" w:rsidRPr="00780937" w:rsidRDefault="00A250FA" w:rsidP="009D05EC">
            <w:pPr>
              <w:keepNext/>
              <w:tabs>
                <w:tab w:val="left" w:pos="8490"/>
              </w:tabs>
              <w:spacing w:line="360" w:lineRule="auto"/>
              <w:jc w:val="center"/>
              <w:rPr>
                <w:rFonts w:ascii="David" w:hAnsi="David" w:cs="David"/>
                <w:b/>
                <w:bCs/>
                <w:rtl/>
              </w:rPr>
            </w:pPr>
            <w:r w:rsidRPr="00780937">
              <w:rPr>
                <w:rFonts w:ascii="David" w:hAnsi="David" w:cs="David"/>
                <w:b/>
                <w:bCs/>
                <w:rtl/>
              </w:rPr>
              <w:t>מורשה חתימה 2 או מי שהוסמך מטעמו</w:t>
            </w:r>
          </w:p>
        </w:tc>
      </w:tr>
      <w:tr w:rsidR="00A250FA" w:rsidRPr="00780937" w14:paraId="0E04037F" w14:textId="77777777" w:rsidTr="009D05EC">
        <w:tc>
          <w:tcPr>
            <w:tcW w:w="2618" w:type="dxa"/>
          </w:tcPr>
          <w:p w14:paraId="3F87C1F5"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פרטי בעברית</w:t>
            </w:r>
          </w:p>
        </w:tc>
        <w:tc>
          <w:tcPr>
            <w:tcW w:w="2840" w:type="dxa"/>
          </w:tcPr>
          <w:p w14:paraId="5628A59A"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7065D75D"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34A5418E" w14:textId="77777777" w:rsidTr="009D05EC">
        <w:tc>
          <w:tcPr>
            <w:tcW w:w="2618" w:type="dxa"/>
          </w:tcPr>
          <w:p w14:paraId="4B06EA97"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פרטי באנגלית</w:t>
            </w:r>
          </w:p>
        </w:tc>
        <w:tc>
          <w:tcPr>
            <w:tcW w:w="2840" w:type="dxa"/>
          </w:tcPr>
          <w:p w14:paraId="63627952"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53D53028"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63960EAD" w14:textId="77777777" w:rsidTr="009D05EC">
        <w:tc>
          <w:tcPr>
            <w:tcW w:w="2618" w:type="dxa"/>
          </w:tcPr>
          <w:p w14:paraId="42D0A1F4"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משפחה בעברית</w:t>
            </w:r>
          </w:p>
        </w:tc>
        <w:tc>
          <w:tcPr>
            <w:tcW w:w="2840" w:type="dxa"/>
          </w:tcPr>
          <w:p w14:paraId="58E1DE6A"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C1E5B00"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000EC092" w14:textId="77777777" w:rsidTr="009D05EC">
        <w:tc>
          <w:tcPr>
            <w:tcW w:w="2618" w:type="dxa"/>
          </w:tcPr>
          <w:p w14:paraId="0EBDF079"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שם משפחה באנגלית</w:t>
            </w:r>
          </w:p>
        </w:tc>
        <w:tc>
          <w:tcPr>
            <w:tcW w:w="2840" w:type="dxa"/>
          </w:tcPr>
          <w:p w14:paraId="27BEFB78"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4C1F632"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18D31402" w14:textId="77777777" w:rsidTr="009D05EC">
        <w:tc>
          <w:tcPr>
            <w:tcW w:w="2618" w:type="dxa"/>
          </w:tcPr>
          <w:p w14:paraId="50FE63CD"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 ת"ז (9 ספרות)</w:t>
            </w:r>
          </w:p>
        </w:tc>
        <w:tc>
          <w:tcPr>
            <w:tcW w:w="2840" w:type="dxa"/>
          </w:tcPr>
          <w:p w14:paraId="4A47833E"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3482CBD9"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2A133585" w14:textId="77777777" w:rsidTr="009D05EC">
        <w:tc>
          <w:tcPr>
            <w:tcW w:w="2618" w:type="dxa"/>
          </w:tcPr>
          <w:p w14:paraId="74B351D6"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מספר טלפון נייח</w:t>
            </w:r>
          </w:p>
        </w:tc>
        <w:tc>
          <w:tcPr>
            <w:tcW w:w="2840" w:type="dxa"/>
          </w:tcPr>
          <w:p w14:paraId="1E577907"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1CCAC5CE"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09D5C1AE" w14:textId="77777777" w:rsidTr="009D05EC">
        <w:tc>
          <w:tcPr>
            <w:tcW w:w="2618" w:type="dxa"/>
          </w:tcPr>
          <w:p w14:paraId="3DF9064F"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מספר טלפון נייד</w:t>
            </w:r>
          </w:p>
        </w:tc>
        <w:tc>
          <w:tcPr>
            <w:tcW w:w="2840" w:type="dxa"/>
          </w:tcPr>
          <w:p w14:paraId="1573DA1F"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18838D70" w14:textId="77777777" w:rsidR="00A250FA" w:rsidRPr="00780937" w:rsidRDefault="00A250FA" w:rsidP="009D05EC">
            <w:pPr>
              <w:keepNext/>
              <w:tabs>
                <w:tab w:val="left" w:pos="8490"/>
              </w:tabs>
              <w:spacing w:line="360" w:lineRule="auto"/>
              <w:rPr>
                <w:rFonts w:ascii="David" w:hAnsi="David" w:cs="David"/>
                <w:rtl/>
              </w:rPr>
            </w:pPr>
          </w:p>
        </w:tc>
      </w:tr>
      <w:tr w:rsidR="00A250FA" w:rsidRPr="00780937" w14:paraId="20DD9A9D" w14:textId="77777777" w:rsidTr="009D05EC">
        <w:tc>
          <w:tcPr>
            <w:tcW w:w="2618" w:type="dxa"/>
          </w:tcPr>
          <w:p w14:paraId="6873E855" w14:textId="77777777" w:rsidR="00A250FA" w:rsidRPr="00780937" w:rsidRDefault="00A250FA" w:rsidP="009D05EC">
            <w:pPr>
              <w:keepNext/>
              <w:tabs>
                <w:tab w:val="left" w:pos="8490"/>
              </w:tabs>
              <w:spacing w:line="360" w:lineRule="auto"/>
              <w:ind w:left="30"/>
              <w:rPr>
                <w:rFonts w:ascii="David" w:hAnsi="David" w:cs="David"/>
                <w:rtl/>
              </w:rPr>
            </w:pPr>
            <w:r w:rsidRPr="00780937">
              <w:rPr>
                <w:rFonts w:ascii="David" w:hAnsi="David" w:cs="David"/>
                <w:rtl/>
              </w:rPr>
              <w:t>כתובת דואר אלקטרוני</w:t>
            </w:r>
          </w:p>
        </w:tc>
        <w:tc>
          <w:tcPr>
            <w:tcW w:w="2840" w:type="dxa"/>
          </w:tcPr>
          <w:p w14:paraId="41A4E097" w14:textId="77777777" w:rsidR="00A250FA" w:rsidRPr="00780937" w:rsidRDefault="00A250FA" w:rsidP="009D05EC">
            <w:pPr>
              <w:keepNext/>
              <w:tabs>
                <w:tab w:val="left" w:pos="8490"/>
              </w:tabs>
              <w:spacing w:line="360" w:lineRule="auto"/>
              <w:rPr>
                <w:rFonts w:ascii="David" w:hAnsi="David" w:cs="David"/>
                <w:rtl/>
              </w:rPr>
            </w:pPr>
          </w:p>
        </w:tc>
        <w:tc>
          <w:tcPr>
            <w:tcW w:w="2840" w:type="dxa"/>
          </w:tcPr>
          <w:p w14:paraId="6D48E748" w14:textId="77777777" w:rsidR="00A250FA" w:rsidRPr="00780937" w:rsidRDefault="00A250FA" w:rsidP="009D05EC">
            <w:pPr>
              <w:keepNext/>
              <w:tabs>
                <w:tab w:val="left" w:pos="8490"/>
              </w:tabs>
              <w:spacing w:line="360" w:lineRule="auto"/>
              <w:rPr>
                <w:rFonts w:ascii="David" w:hAnsi="David" w:cs="David"/>
                <w:rtl/>
              </w:rPr>
            </w:pPr>
          </w:p>
        </w:tc>
      </w:tr>
    </w:tbl>
    <w:p w14:paraId="70812A69" w14:textId="77777777" w:rsidR="00A250FA" w:rsidRPr="00780937" w:rsidRDefault="00A250FA" w:rsidP="00A250FA">
      <w:pPr>
        <w:spacing w:line="360" w:lineRule="auto"/>
        <w:rPr>
          <w:rFonts w:ascii="David" w:hAnsi="David" w:cs="David"/>
          <w:rtl/>
        </w:rPr>
      </w:pPr>
    </w:p>
    <w:p w14:paraId="2644F2E2" w14:textId="77777777" w:rsidR="00A250FA" w:rsidRPr="00EE00DF" w:rsidRDefault="00A250FA" w:rsidP="00A250FA">
      <w:pPr>
        <w:bidi w:val="0"/>
        <w:rPr>
          <w:rFonts w:asciiTheme="minorHAnsi" w:hAnsiTheme="minorHAnsi" w:cs="David"/>
          <w:rtl/>
        </w:rPr>
      </w:pPr>
      <w:r w:rsidRPr="00780937">
        <w:rPr>
          <w:rFonts w:ascii="David" w:hAnsi="David" w:cs="David"/>
          <w:rtl/>
        </w:rPr>
        <w:br w:type="page"/>
      </w:r>
    </w:p>
    <w:p w14:paraId="3E26A1F1" w14:textId="77777777" w:rsidR="00A250FA" w:rsidRPr="00780937" w:rsidRDefault="00A250FA" w:rsidP="00A250FA">
      <w:pPr>
        <w:spacing w:line="360" w:lineRule="auto"/>
        <w:rPr>
          <w:rFonts w:ascii="David" w:hAnsi="David" w:cs="David"/>
          <w:b/>
          <w:bCs/>
          <w:rtl/>
        </w:rPr>
      </w:pPr>
      <w:r w:rsidRPr="00780937">
        <w:rPr>
          <w:rFonts w:ascii="David" w:hAnsi="David" w:cs="David"/>
          <w:b/>
          <w:bCs/>
          <w:rtl/>
        </w:rPr>
        <w:lastRenderedPageBreak/>
        <w:t>פרטי המציע:</w:t>
      </w:r>
    </w:p>
    <w:p w14:paraId="6B1F6C38" w14:textId="77777777" w:rsidR="00A250FA" w:rsidRPr="00780937" w:rsidRDefault="00A250FA" w:rsidP="00A250FA">
      <w:pPr>
        <w:spacing w:line="360" w:lineRule="auto"/>
        <w:rPr>
          <w:rFonts w:ascii="David" w:hAnsi="David"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A250FA" w:rsidRPr="00780937" w14:paraId="37A95B53" w14:textId="77777777" w:rsidTr="009D05EC">
        <w:tc>
          <w:tcPr>
            <w:tcW w:w="2614" w:type="dxa"/>
          </w:tcPr>
          <w:p w14:paraId="2F87A019" w14:textId="77777777" w:rsidR="00A250FA" w:rsidRPr="00780937" w:rsidRDefault="00A250FA" w:rsidP="009D05EC">
            <w:pPr>
              <w:spacing w:line="360" w:lineRule="auto"/>
              <w:rPr>
                <w:rFonts w:ascii="David" w:hAnsi="David" w:cs="David"/>
                <w:rtl/>
              </w:rPr>
            </w:pPr>
            <w:r w:rsidRPr="00780937">
              <w:rPr>
                <w:rFonts w:ascii="David" w:hAnsi="David" w:cs="David"/>
                <w:rtl/>
              </w:rPr>
              <w:t>שם המציע בעברית</w:t>
            </w:r>
          </w:p>
        </w:tc>
        <w:tc>
          <w:tcPr>
            <w:tcW w:w="5666" w:type="dxa"/>
          </w:tcPr>
          <w:p w14:paraId="0115AD63" w14:textId="77777777" w:rsidR="00A250FA" w:rsidRPr="00780937" w:rsidRDefault="00A250FA" w:rsidP="009D05EC">
            <w:pPr>
              <w:spacing w:line="360" w:lineRule="auto"/>
              <w:rPr>
                <w:rFonts w:ascii="David" w:hAnsi="David" w:cs="David"/>
                <w:rtl/>
              </w:rPr>
            </w:pPr>
          </w:p>
        </w:tc>
      </w:tr>
      <w:tr w:rsidR="00A250FA" w:rsidRPr="00780937" w14:paraId="78ED78D4" w14:textId="77777777" w:rsidTr="009D05EC">
        <w:tc>
          <w:tcPr>
            <w:tcW w:w="2614" w:type="dxa"/>
          </w:tcPr>
          <w:p w14:paraId="77214702" w14:textId="77777777" w:rsidR="00A250FA" w:rsidRPr="00780937" w:rsidRDefault="00A250FA" w:rsidP="009D05EC">
            <w:pPr>
              <w:spacing w:line="360" w:lineRule="auto"/>
              <w:rPr>
                <w:rFonts w:ascii="David" w:hAnsi="David" w:cs="David"/>
                <w:rtl/>
              </w:rPr>
            </w:pPr>
            <w:r w:rsidRPr="00780937">
              <w:rPr>
                <w:rFonts w:ascii="David" w:hAnsi="David" w:cs="David"/>
                <w:rtl/>
              </w:rPr>
              <w:t>שם המציע באנגלית</w:t>
            </w:r>
          </w:p>
        </w:tc>
        <w:tc>
          <w:tcPr>
            <w:tcW w:w="5666" w:type="dxa"/>
          </w:tcPr>
          <w:p w14:paraId="52AE0472" w14:textId="77777777" w:rsidR="00A250FA" w:rsidRPr="00780937" w:rsidRDefault="00A250FA" w:rsidP="009D05EC">
            <w:pPr>
              <w:spacing w:line="360" w:lineRule="auto"/>
              <w:rPr>
                <w:rFonts w:ascii="David" w:hAnsi="David" w:cs="David"/>
                <w:rtl/>
              </w:rPr>
            </w:pPr>
          </w:p>
        </w:tc>
      </w:tr>
      <w:tr w:rsidR="00A250FA" w:rsidRPr="00780937" w14:paraId="38CDEE02" w14:textId="77777777" w:rsidTr="009D05EC">
        <w:tc>
          <w:tcPr>
            <w:tcW w:w="2614" w:type="dxa"/>
          </w:tcPr>
          <w:p w14:paraId="4941610A" w14:textId="77777777" w:rsidR="00A250FA" w:rsidRPr="00780937" w:rsidRDefault="00A250FA" w:rsidP="009D05EC">
            <w:pPr>
              <w:spacing w:line="360" w:lineRule="auto"/>
              <w:rPr>
                <w:rFonts w:ascii="David" w:hAnsi="David" w:cs="David"/>
                <w:rtl/>
              </w:rPr>
            </w:pPr>
            <w:r w:rsidRPr="00780937">
              <w:rPr>
                <w:rFonts w:ascii="David" w:hAnsi="David" w:cs="David"/>
                <w:rtl/>
              </w:rPr>
              <w:t>מספר עוסק מורשה</w:t>
            </w:r>
          </w:p>
        </w:tc>
        <w:tc>
          <w:tcPr>
            <w:tcW w:w="5666" w:type="dxa"/>
          </w:tcPr>
          <w:p w14:paraId="6C349891" w14:textId="77777777" w:rsidR="00A250FA" w:rsidRPr="00780937" w:rsidRDefault="00A250FA" w:rsidP="009D05EC">
            <w:pPr>
              <w:spacing w:line="360" w:lineRule="auto"/>
              <w:rPr>
                <w:rFonts w:ascii="David" w:hAnsi="David" w:cs="David"/>
                <w:rtl/>
              </w:rPr>
            </w:pPr>
          </w:p>
        </w:tc>
      </w:tr>
      <w:tr w:rsidR="00A250FA" w:rsidRPr="00780937" w14:paraId="19923899" w14:textId="77777777" w:rsidTr="009D05EC">
        <w:tc>
          <w:tcPr>
            <w:tcW w:w="2614" w:type="dxa"/>
          </w:tcPr>
          <w:p w14:paraId="4F309BF7" w14:textId="77777777" w:rsidR="00A250FA" w:rsidRPr="00780937" w:rsidRDefault="00A250FA" w:rsidP="009D05EC">
            <w:pPr>
              <w:spacing w:line="360" w:lineRule="auto"/>
              <w:rPr>
                <w:rFonts w:ascii="David" w:hAnsi="David" w:cs="David"/>
                <w:rtl/>
              </w:rPr>
            </w:pPr>
            <w:r w:rsidRPr="00780937">
              <w:rPr>
                <w:rFonts w:ascii="David" w:hAnsi="David" w:cs="David"/>
                <w:rtl/>
              </w:rPr>
              <w:t>כתובת דואר אלקטרוני</w:t>
            </w:r>
          </w:p>
        </w:tc>
        <w:tc>
          <w:tcPr>
            <w:tcW w:w="5666" w:type="dxa"/>
          </w:tcPr>
          <w:p w14:paraId="16DC3963" w14:textId="77777777" w:rsidR="00A250FA" w:rsidRPr="00780937" w:rsidRDefault="00A250FA" w:rsidP="009D05EC">
            <w:pPr>
              <w:spacing w:line="360" w:lineRule="auto"/>
              <w:rPr>
                <w:rFonts w:ascii="David" w:hAnsi="David" w:cs="David"/>
                <w:rtl/>
              </w:rPr>
            </w:pPr>
          </w:p>
        </w:tc>
      </w:tr>
    </w:tbl>
    <w:p w14:paraId="199210D0" w14:textId="77777777" w:rsidR="00A250FA" w:rsidRPr="00780937" w:rsidRDefault="00A250FA" w:rsidP="00A250FA">
      <w:pPr>
        <w:spacing w:line="360" w:lineRule="auto"/>
        <w:ind w:left="30" w:hanging="102"/>
        <w:jc w:val="center"/>
        <w:rPr>
          <w:rFonts w:ascii="David" w:hAnsi="David" w:cs="David"/>
          <w:b/>
          <w:bCs/>
          <w:u w:val="single"/>
          <w:rtl/>
        </w:rPr>
      </w:pPr>
    </w:p>
    <w:p w14:paraId="139BBD21" w14:textId="77777777" w:rsidR="00A250FA" w:rsidRPr="00780937" w:rsidRDefault="00A250FA" w:rsidP="00A250FA">
      <w:pPr>
        <w:spacing w:line="360" w:lineRule="auto"/>
        <w:ind w:left="30" w:hanging="102"/>
        <w:jc w:val="center"/>
        <w:rPr>
          <w:rFonts w:ascii="David" w:hAnsi="David" w:cs="David"/>
          <w:b/>
          <w:bCs/>
          <w:u w:val="single"/>
          <w:rtl/>
        </w:rPr>
      </w:pPr>
      <w:r w:rsidRPr="00780937">
        <w:rPr>
          <w:rFonts w:ascii="David" w:hAnsi="David" w:cs="David"/>
          <w:b/>
          <w:bCs/>
          <w:u w:val="single"/>
          <w:rtl/>
        </w:rPr>
        <w:t>אישור עורך הדין</w:t>
      </w:r>
    </w:p>
    <w:p w14:paraId="58B34BFD" w14:textId="77777777" w:rsidR="00A250FA" w:rsidRPr="00780937" w:rsidRDefault="00A250FA" w:rsidP="00A250FA">
      <w:pPr>
        <w:spacing w:line="360" w:lineRule="auto"/>
        <w:jc w:val="both"/>
        <w:rPr>
          <w:rFonts w:ascii="David" w:hAnsi="David" w:cs="David"/>
          <w:rtl/>
        </w:rPr>
      </w:pPr>
      <w:r w:rsidRPr="00780937">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780937">
        <w:rPr>
          <w:rFonts w:ascii="David" w:hAnsi="David" w:cs="David"/>
          <w:rtl/>
        </w:rPr>
        <w:br/>
      </w:r>
      <w:r w:rsidRPr="00780937">
        <w:rPr>
          <w:rFonts w:ascii="David" w:hAnsi="David" w:cs="David"/>
          <w:rtl/>
        </w:rPr>
        <w:br/>
      </w:r>
    </w:p>
    <w:p w14:paraId="7177212B" w14:textId="77777777" w:rsidR="00A250FA" w:rsidRPr="00780937" w:rsidRDefault="00A250FA" w:rsidP="00EE00DF">
      <w:pPr>
        <w:spacing w:line="360" w:lineRule="auto"/>
        <w:rPr>
          <w:rFonts w:ascii="David" w:hAnsi="David" w:cs="David"/>
          <w:rtl/>
        </w:rPr>
      </w:pPr>
      <w:r w:rsidRPr="00780937">
        <w:rPr>
          <w:rFonts w:ascii="David" w:hAnsi="David" w:cs="David"/>
          <w:rtl/>
        </w:rPr>
        <w:t>_________________</w:t>
      </w:r>
      <w:r w:rsidR="00EE00DF">
        <w:rPr>
          <w:rFonts w:ascii="David" w:hAnsi="David" w:cs="David" w:hint="cs"/>
          <w:rtl/>
        </w:rPr>
        <w:t xml:space="preserve">             </w:t>
      </w:r>
      <w:r w:rsidR="00EE00DF" w:rsidRPr="00780937">
        <w:rPr>
          <w:rFonts w:ascii="David" w:hAnsi="David" w:cs="David"/>
          <w:rtl/>
        </w:rPr>
        <w:t>_________________</w:t>
      </w:r>
      <w:r w:rsidR="00EE00DF">
        <w:rPr>
          <w:rFonts w:ascii="David" w:hAnsi="David" w:cs="David" w:hint="cs"/>
          <w:rtl/>
        </w:rPr>
        <w:t xml:space="preserve">             </w:t>
      </w:r>
      <w:r w:rsidR="00EE00DF" w:rsidRPr="00780937">
        <w:rPr>
          <w:rFonts w:ascii="David" w:hAnsi="David" w:cs="David"/>
          <w:rtl/>
        </w:rPr>
        <w:t>_________________</w:t>
      </w:r>
      <w:r w:rsidR="00EE00DF">
        <w:rPr>
          <w:rFonts w:ascii="David" w:hAnsi="David" w:cs="David" w:hint="cs"/>
          <w:rtl/>
        </w:rPr>
        <w:t xml:space="preserve">             </w:t>
      </w:r>
    </w:p>
    <w:p w14:paraId="02405CEB" w14:textId="77777777" w:rsidR="00A250FA" w:rsidRPr="00780937" w:rsidRDefault="00EE00DF" w:rsidP="00EE00DF">
      <w:pPr>
        <w:spacing w:line="360" w:lineRule="auto"/>
        <w:rPr>
          <w:rFonts w:ascii="David" w:hAnsi="David" w:cs="David"/>
          <w:rtl/>
        </w:rPr>
      </w:pPr>
      <w:r>
        <w:rPr>
          <w:rFonts w:ascii="David" w:hAnsi="David" w:cs="David" w:hint="cs"/>
          <w:rtl/>
        </w:rPr>
        <w:t xml:space="preserve">         </w:t>
      </w:r>
      <w:r w:rsidR="00A250FA" w:rsidRPr="00780937">
        <w:rPr>
          <w:rFonts w:ascii="David" w:hAnsi="David" w:cs="David"/>
          <w:rtl/>
        </w:rPr>
        <w:t>תאריך</w:t>
      </w:r>
      <w:r w:rsidR="00A250FA">
        <w:rPr>
          <w:rFonts w:ascii="David" w:hAnsi="David" w:cs="David"/>
          <w:rtl/>
        </w:rPr>
        <w:t xml:space="preserve"> </w:t>
      </w:r>
      <w:r w:rsidR="00A250FA" w:rsidRPr="00780937">
        <w:rPr>
          <w:rFonts w:ascii="David" w:hAnsi="David" w:cs="David"/>
          <w:rtl/>
        </w:rPr>
        <w:t xml:space="preserve">מספר </w:t>
      </w:r>
      <w:r>
        <w:rPr>
          <w:rFonts w:ascii="David" w:hAnsi="David" w:cs="David"/>
          <w:rtl/>
        </w:rPr>
        <w:tab/>
      </w:r>
      <w:r>
        <w:rPr>
          <w:rFonts w:ascii="David" w:hAnsi="David" w:cs="David"/>
          <w:rtl/>
        </w:rPr>
        <w:tab/>
      </w:r>
      <w:r>
        <w:rPr>
          <w:rFonts w:ascii="David" w:hAnsi="David" w:cs="David" w:hint="cs"/>
          <w:rtl/>
        </w:rPr>
        <w:t xml:space="preserve">           </w:t>
      </w:r>
      <w:r w:rsidR="00A250FA" w:rsidRPr="00780937">
        <w:rPr>
          <w:rFonts w:ascii="David" w:hAnsi="David" w:cs="David"/>
          <w:rtl/>
        </w:rPr>
        <w:t>רישיון</w:t>
      </w:r>
      <w:r w:rsidR="00A250FA">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00A250FA" w:rsidRPr="00780937">
        <w:rPr>
          <w:rFonts w:ascii="David" w:hAnsi="David" w:cs="David"/>
          <w:rtl/>
        </w:rPr>
        <w:t>חתימה וחותמת</w:t>
      </w:r>
    </w:p>
    <w:sectPr w:rsidR="00A250FA" w:rsidRPr="00780937" w:rsidSect="004C1CCE">
      <w:headerReference w:type="default" r:id="rId18"/>
      <w:footerReference w:type="default" r:id="rId19"/>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4CCA90" w14:textId="77777777" w:rsidR="008147FB" w:rsidRDefault="008147FB">
      <w:r>
        <w:separator/>
      </w:r>
    </w:p>
    <w:p w14:paraId="2B03E44F" w14:textId="77777777" w:rsidR="008147FB" w:rsidRDefault="008147FB"/>
  </w:endnote>
  <w:endnote w:type="continuationSeparator" w:id="0">
    <w:p w14:paraId="5C960B15" w14:textId="77777777" w:rsidR="008147FB" w:rsidRDefault="008147FB">
      <w:r>
        <w:continuationSeparator/>
      </w:r>
    </w:p>
    <w:p w14:paraId="03340AE9" w14:textId="77777777" w:rsidR="008147FB" w:rsidRDefault="008147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F06D6" w14:textId="38408FBA" w:rsidR="00E20AE1" w:rsidRPr="00AB663E" w:rsidRDefault="00E20AE1" w:rsidP="00090E4A">
    <w:pPr>
      <w:pStyle w:val="a"/>
      <w:numPr>
        <w:ilvl w:val="0"/>
        <w:numId w:val="0"/>
      </w:numPr>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08705D">
      <w:rPr>
        <w:rtl/>
      </w:rPr>
      <w:t>3</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08705D">
      <w:rPr>
        <w:rtl/>
      </w:rPr>
      <w:t>3</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419FA9" w14:textId="77777777" w:rsidR="008147FB" w:rsidRDefault="008147FB">
      <w:r>
        <w:separator/>
      </w:r>
    </w:p>
    <w:p w14:paraId="0296E479" w14:textId="77777777" w:rsidR="008147FB" w:rsidRDefault="008147FB"/>
  </w:footnote>
  <w:footnote w:type="continuationSeparator" w:id="0">
    <w:p w14:paraId="15488728" w14:textId="77777777" w:rsidR="008147FB" w:rsidRDefault="008147FB">
      <w:r>
        <w:continuationSeparator/>
      </w:r>
    </w:p>
    <w:p w14:paraId="1A75B405" w14:textId="77777777" w:rsidR="008147FB" w:rsidRDefault="008147F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1276E" w14:textId="77777777" w:rsidR="00E20AE1" w:rsidRPr="009D1B4E" w:rsidRDefault="00E20AE1" w:rsidP="00AB663E">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0DD2A299" w14:textId="77777777" w:rsidR="00E20AE1" w:rsidRPr="00090E4A" w:rsidRDefault="00E20AE1" w:rsidP="009D1B4E">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64B46FF7" w14:textId="5837339B" w:rsidR="00E20AE1" w:rsidRDefault="00E20AE1" w:rsidP="006D3C9D">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12-2018</w:t>
    </w:r>
  </w:p>
  <w:p w14:paraId="58C3B705" w14:textId="18785DB8" w:rsidR="00E20AE1" w:rsidRPr="000F65AF" w:rsidRDefault="00E20AE1" w:rsidP="00B15651">
    <w:pPr>
      <w:tabs>
        <w:tab w:val="center" w:pos="4184"/>
        <w:tab w:val="right" w:pos="8787"/>
      </w:tabs>
      <w:spacing w:line="276" w:lineRule="auto"/>
      <w:jc w:val="center"/>
      <w:rPr>
        <w:rFonts w:cs="David"/>
        <w:b/>
        <w:bCs/>
        <w:sz w:val="20"/>
        <w:szCs w:val="20"/>
      </w:rPr>
    </w:pPr>
    <w:r w:rsidRPr="00B57B2E">
      <w:rPr>
        <w:rFonts w:cs="David" w:hint="cs"/>
        <w:b/>
        <w:bCs/>
        <w:color w:val="FF0000"/>
        <w:sz w:val="20"/>
        <w:szCs w:val="20"/>
        <w:rtl/>
      </w:rPr>
      <w:t xml:space="preserve">גרסה </w:t>
    </w:r>
    <w:r>
      <w:rPr>
        <w:rFonts w:cs="David" w:hint="cs"/>
        <w:b/>
        <w:bCs/>
        <w:color w:val="FF0000"/>
        <w:sz w:val="20"/>
        <w:szCs w:val="20"/>
        <w:rtl/>
      </w:rPr>
      <w: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7E684D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bCs w:val="0"/>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E84579"/>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04090001">
      <w:start w:val="1"/>
      <w:numFmt w:val="bullet"/>
      <w:pStyle w:val="60"/>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625619D"/>
    <w:multiLevelType w:val="multilevel"/>
    <w:tmpl w:val="4D0C3DB0"/>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3E07B3"/>
    <w:multiLevelType w:val="hybridMultilevel"/>
    <w:tmpl w:val="FA08A9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457B62"/>
    <w:multiLevelType w:val="hybridMultilevel"/>
    <w:tmpl w:val="58146A8C"/>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F881523"/>
    <w:multiLevelType w:val="multilevel"/>
    <w:tmpl w:val="A1887A7C"/>
    <w:lvl w:ilvl="0">
      <w:start w:val="1"/>
      <w:numFmt w:val="decimal"/>
      <w:lvlText w:val="%1."/>
      <w:lvlJc w:val="left"/>
      <w:pPr>
        <w:ind w:left="360" w:hanging="360"/>
      </w:pPr>
      <w:rPr>
        <w:rFonts w:ascii="Times New Roman" w:eastAsia="Times New Roman" w:hAnsi="Times New Roman" w:cs="David"/>
        <w:b w:val="0"/>
        <w:bCs w:val="0"/>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David" w:hAnsi="David" w:cs="David"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6"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331C45"/>
    <w:multiLevelType w:val="multilevel"/>
    <w:tmpl w:val="1A98899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15:restartNumberingAfterBreak="0">
    <w:nsid w:val="114963D1"/>
    <w:multiLevelType w:val="hybridMultilevel"/>
    <w:tmpl w:val="621639AC"/>
    <w:lvl w:ilvl="0" w:tplc="FCCCDE7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1A30631D"/>
    <w:multiLevelType w:val="multilevel"/>
    <w:tmpl w:val="06A4440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7"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8" w15:restartNumberingAfterBreak="0">
    <w:nsid w:val="1AE62F60"/>
    <w:multiLevelType w:val="hybridMultilevel"/>
    <w:tmpl w:val="556A523A"/>
    <w:lvl w:ilvl="0" w:tplc="505E79D0">
      <w:start w:val="1"/>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1B153978"/>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1"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5A565A6"/>
    <w:multiLevelType w:val="hybridMultilevel"/>
    <w:tmpl w:val="4C9A041C"/>
    <w:lvl w:ilvl="0" w:tplc="06FEAF96">
      <w:start w:val="1"/>
      <w:numFmt w:val="decimal"/>
      <w:lvlText w:val="(%1)"/>
      <w:lvlJc w:val="left"/>
      <w:pPr>
        <w:ind w:left="1211" w:hanging="360"/>
      </w:pPr>
      <w:rPr>
        <w:rFonts w:hint="default"/>
        <w:b/>
        <w:bCs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6D915DF"/>
    <w:multiLevelType w:val="multilevel"/>
    <w:tmpl w:val="02CA460E"/>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9642520"/>
    <w:multiLevelType w:val="hybridMultilevel"/>
    <w:tmpl w:val="CE9CE3DE"/>
    <w:lvl w:ilvl="0" w:tplc="505E79D0">
      <w:start w:val="1"/>
      <w:numFmt w:val="bullet"/>
      <w:lvlText w:val="-"/>
      <w:lvlJc w:val="left"/>
      <w:pPr>
        <w:ind w:left="990" w:hanging="360"/>
      </w:pPr>
      <w:rPr>
        <w:rFonts w:ascii="David" w:eastAsia="Times New Roman" w:hAnsi="David" w:cs="David"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4"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8" w15:restartNumberingAfterBreak="0">
    <w:nsid w:val="2EB63FDF"/>
    <w:multiLevelType w:val="hybridMultilevel"/>
    <w:tmpl w:val="844CBB2E"/>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pStyle w:val="3-0"/>
      <w:lvlText w:val="%3."/>
      <w:lvlJc w:val="right"/>
      <w:pPr>
        <w:tabs>
          <w:tab w:val="num" w:pos="2160"/>
        </w:tabs>
        <w:ind w:left="2160" w:hanging="180"/>
      </w:pPr>
    </w:lvl>
    <w:lvl w:ilvl="3" w:tplc="7FB83258">
      <w:start w:val="1"/>
      <w:numFmt w:val="decimal"/>
      <w:pStyle w:val="4-0"/>
      <w:lvlText w:val="%4."/>
      <w:lvlJc w:val="left"/>
      <w:pPr>
        <w:tabs>
          <w:tab w:val="num" w:pos="360"/>
        </w:tabs>
        <w:ind w:left="36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0622AEE0"/>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rPr>
    </w:lvl>
    <w:lvl w:ilvl="4">
      <w:start w:val="1"/>
      <w:numFmt w:val="decimal"/>
      <w:pStyle w:val="41"/>
      <w:lvlText w:val="%1.%2.%3.%4.%5."/>
      <w:lvlJc w:val="left"/>
      <w:pPr>
        <w:ind w:left="2232" w:hanging="792"/>
      </w:pPr>
      <w:rPr>
        <w:rFonts w:hint="default"/>
      </w:rPr>
    </w:lvl>
    <w:lvl w:ilvl="5">
      <w:start w:val="1"/>
      <w:numFmt w:val="decimal"/>
      <w:pStyle w:val="7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06929"/>
    <w:multiLevelType w:val="multilevel"/>
    <w:tmpl w:val="13060D78"/>
    <w:lvl w:ilvl="0">
      <w:start w:val="1"/>
      <w:numFmt w:val="decimal"/>
      <w:lvlText w:val="%1."/>
      <w:lvlJc w:val="left"/>
      <w:pPr>
        <w:ind w:left="360" w:hanging="360"/>
      </w:pPr>
      <w:rPr>
        <w:rFonts w:hint="default"/>
        <w:b w:val="0"/>
        <w:bCs w:val="0"/>
        <w:u w:val="none"/>
      </w:rPr>
    </w:lvl>
    <w:lvl w:ilvl="1">
      <w:start w:val="1"/>
      <w:numFmt w:val="decimal"/>
      <w:pStyle w:val="20"/>
      <w:isLgl/>
      <w:lvlText w:val="%1.%2."/>
      <w:lvlJc w:val="left"/>
      <w:pPr>
        <w:ind w:left="720" w:hanging="360"/>
      </w:pPr>
      <w:rPr>
        <w:rFonts w:hint="default"/>
      </w:rPr>
    </w:lvl>
    <w:lvl w:ilvl="2">
      <w:start w:val="1"/>
      <w:numFmt w:val="decimal"/>
      <w:pStyle w:val="30"/>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1"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6825B06"/>
    <w:multiLevelType w:val="hybridMultilevel"/>
    <w:tmpl w:val="7EA29718"/>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92D3995"/>
    <w:multiLevelType w:val="multilevel"/>
    <w:tmpl w:val="4D682524"/>
    <w:numStyleLink w:val="Style1"/>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B3944DD"/>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3F670415"/>
    <w:multiLevelType w:val="hybridMultilevel"/>
    <w:tmpl w:val="1766EC4A"/>
    <w:lvl w:ilvl="0" w:tplc="D2187AB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754192A"/>
    <w:multiLevelType w:val="multilevel"/>
    <w:tmpl w:val="1B620344"/>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80"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1"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2" w15:restartNumberingAfterBreak="0">
    <w:nsid w:val="49F61F72"/>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4"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BBF2F65"/>
    <w:multiLevelType w:val="hybridMultilevel"/>
    <w:tmpl w:val="1766EC4A"/>
    <w:lvl w:ilvl="0" w:tplc="D2187AB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7" w15:restartNumberingAfterBreak="0">
    <w:nsid w:val="4EB06CA3"/>
    <w:multiLevelType w:val="hybridMultilevel"/>
    <w:tmpl w:val="01C07B5C"/>
    <w:lvl w:ilvl="0" w:tplc="04090005">
      <w:start w:val="1"/>
      <w:numFmt w:val="bullet"/>
      <w:lvlText w:val=""/>
      <w:lvlJc w:val="left"/>
      <w:pPr>
        <w:ind w:left="2203" w:hanging="360"/>
      </w:pPr>
      <w:rPr>
        <w:rFonts w:ascii="Wingdings" w:hAnsi="Wingdings" w:hint="default"/>
      </w:rPr>
    </w:lvl>
    <w:lvl w:ilvl="1" w:tplc="04090003">
      <w:start w:val="1"/>
      <w:numFmt w:val="bullet"/>
      <w:lvlText w:val="o"/>
      <w:lvlJc w:val="left"/>
      <w:pPr>
        <w:ind w:left="2923" w:hanging="360"/>
      </w:pPr>
      <w:rPr>
        <w:rFonts w:ascii="Courier New" w:hAnsi="Courier New" w:cs="Courier New" w:hint="default"/>
      </w:rPr>
    </w:lvl>
    <w:lvl w:ilvl="2" w:tplc="04090005" w:tentative="1">
      <w:start w:val="1"/>
      <w:numFmt w:val="bullet"/>
      <w:lvlText w:val=""/>
      <w:lvlJc w:val="left"/>
      <w:pPr>
        <w:ind w:left="3643" w:hanging="360"/>
      </w:pPr>
      <w:rPr>
        <w:rFonts w:ascii="Wingdings" w:hAnsi="Wingdings" w:hint="default"/>
      </w:rPr>
    </w:lvl>
    <w:lvl w:ilvl="3" w:tplc="04090001" w:tentative="1">
      <w:start w:val="1"/>
      <w:numFmt w:val="bullet"/>
      <w:lvlText w:val=""/>
      <w:lvlJc w:val="left"/>
      <w:pPr>
        <w:ind w:left="4363" w:hanging="360"/>
      </w:pPr>
      <w:rPr>
        <w:rFonts w:ascii="Symbol" w:hAnsi="Symbol" w:hint="default"/>
      </w:rPr>
    </w:lvl>
    <w:lvl w:ilvl="4" w:tplc="04090003" w:tentative="1">
      <w:start w:val="1"/>
      <w:numFmt w:val="bullet"/>
      <w:lvlText w:val="o"/>
      <w:lvlJc w:val="left"/>
      <w:pPr>
        <w:ind w:left="5083" w:hanging="360"/>
      </w:pPr>
      <w:rPr>
        <w:rFonts w:ascii="Courier New" w:hAnsi="Courier New" w:cs="Courier New" w:hint="default"/>
      </w:rPr>
    </w:lvl>
    <w:lvl w:ilvl="5" w:tplc="04090005" w:tentative="1">
      <w:start w:val="1"/>
      <w:numFmt w:val="bullet"/>
      <w:lvlText w:val=""/>
      <w:lvlJc w:val="left"/>
      <w:pPr>
        <w:ind w:left="5803" w:hanging="360"/>
      </w:pPr>
      <w:rPr>
        <w:rFonts w:ascii="Wingdings" w:hAnsi="Wingdings" w:hint="default"/>
      </w:rPr>
    </w:lvl>
    <w:lvl w:ilvl="6" w:tplc="04090001" w:tentative="1">
      <w:start w:val="1"/>
      <w:numFmt w:val="bullet"/>
      <w:lvlText w:val=""/>
      <w:lvlJc w:val="left"/>
      <w:pPr>
        <w:ind w:left="6523" w:hanging="360"/>
      </w:pPr>
      <w:rPr>
        <w:rFonts w:ascii="Symbol" w:hAnsi="Symbol" w:hint="default"/>
      </w:rPr>
    </w:lvl>
    <w:lvl w:ilvl="7" w:tplc="04090003" w:tentative="1">
      <w:start w:val="1"/>
      <w:numFmt w:val="bullet"/>
      <w:lvlText w:val="o"/>
      <w:lvlJc w:val="left"/>
      <w:pPr>
        <w:ind w:left="7243" w:hanging="360"/>
      </w:pPr>
      <w:rPr>
        <w:rFonts w:ascii="Courier New" w:hAnsi="Courier New" w:cs="Courier New" w:hint="default"/>
      </w:rPr>
    </w:lvl>
    <w:lvl w:ilvl="8" w:tplc="04090005" w:tentative="1">
      <w:start w:val="1"/>
      <w:numFmt w:val="bullet"/>
      <w:lvlText w:val=""/>
      <w:lvlJc w:val="left"/>
      <w:pPr>
        <w:ind w:left="7963" w:hanging="360"/>
      </w:pPr>
      <w:rPr>
        <w:rFonts w:ascii="Wingdings" w:hAnsi="Wingdings" w:hint="default"/>
      </w:rPr>
    </w:lvl>
  </w:abstractNum>
  <w:abstractNum w:abstractNumId="88"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9" w15:restartNumberingAfterBreak="0">
    <w:nsid w:val="51DA7040"/>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2F302EA"/>
    <w:multiLevelType w:val="multilevel"/>
    <w:tmpl w:val="06F68FBA"/>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3814655"/>
    <w:multiLevelType w:val="multilevel"/>
    <w:tmpl w:val="F1B2E278"/>
    <w:lvl w:ilvl="0">
      <w:start w:val="1"/>
      <w:numFmt w:val="decimal"/>
      <w:lvlText w:val="%1."/>
      <w:lvlJc w:val="left"/>
      <w:pPr>
        <w:ind w:left="360" w:hanging="360"/>
      </w:pPr>
      <w:rPr>
        <w:rFonts w:hint="default"/>
      </w:rPr>
    </w:lvl>
    <w:lvl w:ilvl="1">
      <w:start w:val="3"/>
      <w:numFmt w:val="decimal"/>
      <w:isLgl/>
      <w:lvlText w:val="%1.%2."/>
      <w:lvlJc w:val="left"/>
      <w:pPr>
        <w:ind w:left="1215" w:hanging="495"/>
      </w:pPr>
      <w:rPr>
        <w:rFonts w:hint="default"/>
      </w:rPr>
    </w:lvl>
    <w:lvl w:ilvl="2">
      <w:start w:val="8"/>
      <w:numFmt w:val="decimal"/>
      <w:isLgl/>
      <w:lvlText w:val="%1.%2.%3."/>
      <w:lvlJc w:val="left"/>
      <w:pPr>
        <w:ind w:left="157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92"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3"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6" w15:restartNumberingAfterBreak="0">
    <w:nsid w:val="5A344E0C"/>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AA94725"/>
    <w:multiLevelType w:val="hybridMultilevel"/>
    <w:tmpl w:val="784457D2"/>
    <w:lvl w:ilvl="0" w:tplc="7BFCFDB8">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5430D3"/>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D8F7064"/>
    <w:multiLevelType w:val="multilevel"/>
    <w:tmpl w:val="3D461DAC"/>
    <w:lvl w:ilvl="0">
      <w:start w:val="1"/>
      <w:numFmt w:val="decimal"/>
      <w:lvlRestart w:val="0"/>
      <w:lvlText w:val="%1 ."/>
      <w:lvlJc w:val="left"/>
      <w:pPr>
        <w:tabs>
          <w:tab w:val="num" w:pos="397"/>
        </w:tabs>
        <w:ind w:left="397" w:right="397" w:hanging="397"/>
      </w:pPr>
      <w:rPr>
        <w:rFonts w:hint="default"/>
        <w:b/>
        <w:bCs/>
        <w:lang w:bidi="he-IL"/>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3"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EDB3AD8"/>
    <w:multiLevelType w:val="multilevel"/>
    <w:tmpl w:val="F09EA47A"/>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6A7EFB"/>
    <w:multiLevelType w:val="hybridMultilevel"/>
    <w:tmpl w:val="EE782DF8"/>
    <w:lvl w:ilvl="0" w:tplc="CE9A5F5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4" w15:restartNumberingAfterBreak="0">
    <w:nsid w:val="6C8A34C6"/>
    <w:multiLevelType w:val="multilevel"/>
    <w:tmpl w:val="4D682524"/>
    <w:styleLink w:val="Style1"/>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rPr>
    </w:lvl>
    <w:lvl w:ilvl="4">
      <w:start w:val="1"/>
      <w:numFmt w:val="decimal"/>
      <w:lvlText w:val="%1.%2.%3.%4.%5."/>
      <w:lvlJc w:val="left"/>
      <w:pPr>
        <w:ind w:left="2232" w:hanging="792"/>
      </w:pPr>
      <w:rPr>
        <w:rFonts w:hint="default"/>
      </w:rPr>
    </w:lvl>
    <w:lvl w:ilvl="5">
      <w:start w:val="1"/>
      <w:numFmt w:val="decimal"/>
      <w:pStyle w:val="Style2"/>
      <w:lvlText w:val="%1.%2.%3.%4.%5.%6."/>
      <w:lvlJc w:val="left"/>
      <w:pPr>
        <w:ind w:left="1656" w:hanging="936"/>
      </w:pPr>
      <w:rPr>
        <w:rFonts w:cs="David"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6D02442F"/>
    <w:multiLevelType w:val="multilevel"/>
    <w:tmpl w:val="D6B67D32"/>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11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6EC12A0F"/>
    <w:multiLevelType w:val="hybridMultilevel"/>
    <w:tmpl w:val="E58E02C4"/>
    <w:lvl w:ilvl="0" w:tplc="FB4EA1F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8"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22" w15:restartNumberingAfterBreak="0">
    <w:nsid w:val="74593FCC"/>
    <w:multiLevelType w:val="hybridMultilevel"/>
    <w:tmpl w:val="E03E461A"/>
    <w:lvl w:ilvl="0" w:tplc="B150FB36">
      <w:start w:val="1"/>
      <w:numFmt w:val="decimal"/>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12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5766F34"/>
    <w:multiLevelType w:val="multilevel"/>
    <w:tmpl w:val="467C5434"/>
    <w:lvl w:ilvl="0">
      <w:start w:val="1"/>
      <w:numFmt w:val="decimal"/>
      <w:pStyle w:val="14"/>
      <w:lvlText w:val="%1."/>
      <w:lvlJc w:val="left"/>
      <w:pPr>
        <w:ind w:left="180" w:hanging="360"/>
      </w:pPr>
      <w:rPr>
        <w:rFonts w:hint="default"/>
        <w:sz w:val="24"/>
        <w:szCs w:val="24"/>
      </w:rPr>
    </w:lvl>
    <w:lvl w:ilvl="1">
      <w:start w:val="1"/>
      <w:numFmt w:val="decimal"/>
      <w:pStyle w:val="25"/>
      <w:isLgl/>
      <w:lvlText w:val="%1.%2"/>
      <w:lvlJc w:val="left"/>
      <w:pPr>
        <w:ind w:left="386" w:hanging="360"/>
      </w:pPr>
      <w:rPr>
        <w:rFonts w:cs="David" w:hint="default"/>
        <w:b w:val="0"/>
        <w:bCs w:val="0"/>
        <w:lang w:bidi="he-IL"/>
      </w:rPr>
    </w:lvl>
    <w:lvl w:ilvl="2">
      <w:start w:val="1"/>
      <w:numFmt w:val="decimal"/>
      <w:pStyle w:val="33"/>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b w:val="0"/>
        <w:bCs w:val="0"/>
      </w:rPr>
    </w:lvl>
    <w:lvl w:ilvl="4">
      <w:start w:val="1"/>
      <w:numFmt w:val="decimal"/>
      <w:pStyle w:val="43"/>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6" w15:restartNumberingAfterBreak="0">
    <w:nsid w:val="76E211C6"/>
    <w:multiLevelType w:val="hybridMultilevel"/>
    <w:tmpl w:val="0EB6D232"/>
    <w:lvl w:ilvl="0" w:tplc="04090001">
      <w:start w:val="1"/>
      <w:numFmt w:val="bullet"/>
      <w:lvlText w:val=""/>
      <w:lvlJc w:val="left"/>
      <w:pPr>
        <w:ind w:left="2054" w:hanging="360"/>
      </w:pPr>
      <w:rPr>
        <w:rFonts w:ascii="Symbol" w:hAnsi="Symbol" w:hint="default"/>
      </w:rPr>
    </w:lvl>
    <w:lvl w:ilvl="1" w:tplc="04090003" w:tentative="1">
      <w:start w:val="1"/>
      <w:numFmt w:val="bullet"/>
      <w:lvlText w:val="o"/>
      <w:lvlJc w:val="left"/>
      <w:pPr>
        <w:ind w:left="2774" w:hanging="360"/>
      </w:pPr>
      <w:rPr>
        <w:rFonts w:ascii="Courier New" w:hAnsi="Courier New" w:cs="Courier New" w:hint="default"/>
      </w:rPr>
    </w:lvl>
    <w:lvl w:ilvl="2" w:tplc="04090005" w:tentative="1">
      <w:start w:val="1"/>
      <w:numFmt w:val="bullet"/>
      <w:lvlText w:val=""/>
      <w:lvlJc w:val="left"/>
      <w:pPr>
        <w:ind w:left="3494" w:hanging="360"/>
      </w:pPr>
      <w:rPr>
        <w:rFonts w:ascii="Wingdings" w:hAnsi="Wingdings" w:hint="default"/>
      </w:rPr>
    </w:lvl>
    <w:lvl w:ilvl="3" w:tplc="04090001" w:tentative="1">
      <w:start w:val="1"/>
      <w:numFmt w:val="bullet"/>
      <w:lvlText w:val=""/>
      <w:lvlJc w:val="left"/>
      <w:pPr>
        <w:ind w:left="4214" w:hanging="360"/>
      </w:pPr>
      <w:rPr>
        <w:rFonts w:ascii="Symbol" w:hAnsi="Symbol" w:hint="default"/>
      </w:rPr>
    </w:lvl>
    <w:lvl w:ilvl="4" w:tplc="04090003" w:tentative="1">
      <w:start w:val="1"/>
      <w:numFmt w:val="bullet"/>
      <w:lvlText w:val="o"/>
      <w:lvlJc w:val="left"/>
      <w:pPr>
        <w:ind w:left="4934" w:hanging="360"/>
      </w:pPr>
      <w:rPr>
        <w:rFonts w:ascii="Courier New" w:hAnsi="Courier New" w:cs="Courier New" w:hint="default"/>
      </w:rPr>
    </w:lvl>
    <w:lvl w:ilvl="5" w:tplc="04090005" w:tentative="1">
      <w:start w:val="1"/>
      <w:numFmt w:val="bullet"/>
      <w:lvlText w:val=""/>
      <w:lvlJc w:val="left"/>
      <w:pPr>
        <w:ind w:left="5654" w:hanging="360"/>
      </w:pPr>
      <w:rPr>
        <w:rFonts w:ascii="Wingdings" w:hAnsi="Wingdings" w:hint="default"/>
      </w:rPr>
    </w:lvl>
    <w:lvl w:ilvl="6" w:tplc="04090001" w:tentative="1">
      <w:start w:val="1"/>
      <w:numFmt w:val="bullet"/>
      <w:lvlText w:val=""/>
      <w:lvlJc w:val="left"/>
      <w:pPr>
        <w:ind w:left="6374" w:hanging="360"/>
      </w:pPr>
      <w:rPr>
        <w:rFonts w:ascii="Symbol" w:hAnsi="Symbol" w:hint="default"/>
      </w:rPr>
    </w:lvl>
    <w:lvl w:ilvl="7" w:tplc="04090003" w:tentative="1">
      <w:start w:val="1"/>
      <w:numFmt w:val="bullet"/>
      <w:lvlText w:val="o"/>
      <w:lvlJc w:val="left"/>
      <w:pPr>
        <w:ind w:left="7094" w:hanging="360"/>
      </w:pPr>
      <w:rPr>
        <w:rFonts w:ascii="Courier New" w:hAnsi="Courier New" w:cs="Courier New" w:hint="default"/>
      </w:rPr>
    </w:lvl>
    <w:lvl w:ilvl="8" w:tplc="04090005" w:tentative="1">
      <w:start w:val="1"/>
      <w:numFmt w:val="bullet"/>
      <w:lvlText w:val=""/>
      <w:lvlJc w:val="left"/>
      <w:pPr>
        <w:ind w:left="7814" w:hanging="360"/>
      </w:pPr>
      <w:rPr>
        <w:rFonts w:ascii="Wingdings" w:hAnsi="Wingdings" w:hint="default"/>
      </w:rPr>
    </w:lvl>
  </w:abstractNum>
  <w:abstractNum w:abstractNumId="127" w15:restartNumberingAfterBreak="0">
    <w:nsid w:val="77275B31"/>
    <w:multiLevelType w:val="hybridMultilevel"/>
    <w:tmpl w:val="EA5A07CC"/>
    <w:lvl w:ilvl="0" w:tplc="66A42A44">
      <w:start w:val="1"/>
      <w:numFmt w:val="decimal"/>
      <w:lvlText w:val="%1."/>
      <w:lvlJc w:val="left"/>
      <w:pPr>
        <w:ind w:left="360" w:hanging="360"/>
      </w:pPr>
      <w:rPr>
        <w:rFonts w:hint="default"/>
        <w:b/>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9"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1"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3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3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76"/>
  </w:num>
  <w:num w:numId="3">
    <w:abstractNumId w:val="1"/>
  </w:num>
  <w:num w:numId="4">
    <w:abstractNumId w:val="111"/>
  </w:num>
  <w:num w:numId="5">
    <w:abstractNumId w:val="56"/>
  </w:num>
  <w:num w:numId="6">
    <w:abstractNumId w:val="33"/>
  </w:num>
  <w:num w:numId="7">
    <w:abstractNumId w:val="97"/>
  </w:num>
  <w:num w:numId="8">
    <w:abstractNumId w:val="123"/>
  </w:num>
  <w:num w:numId="9">
    <w:abstractNumId w:val="51"/>
  </w:num>
  <w:num w:numId="10">
    <w:abstractNumId w:val="2"/>
  </w:num>
  <w:num w:numId="11">
    <w:abstractNumId w:val="31"/>
  </w:num>
  <w:num w:numId="12">
    <w:abstractNumId w:val="42"/>
  </w:num>
  <w:num w:numId="13">
    <w:abstractNumId w:val="100"/>
  </w:num>
  <w:num w:numId="14">
    <w:abstractNumId w:val="21"/>
  </w:num>
  <w:num w:numId="15">
    <w:abstractNumId w:val="78"/>
  </w:num>
  <w:num w:numId="16">
    <w:abstractNumId w:val="34"/>
  </w:num>
  <w:num w:numId="17">
    <w:abstractNumId w:val="66"/>
  </w:num>
  <w:num w:numId="18">
    <w:abstractNumId w:val="106"/>
  </w:num>
  <w:num w:numId="19">
    <w:abstractNumId w:val="65"/>
  </w:num>
  <w:num w:numId="20">
    <w:abstractNumId w:val="113"/>
  </w:num>
  <w:num w:numId="21">
    <w:abstractNumId w:val="4"/>
  </w:num>
  <w:num w:numId="22">
    <w:abstractNumId w:val="10"/>
  </w:num>
  <w:num w:numId="23">
    <w:abstractNumId w:val="62"/>
  </w:num>
  <w:num w:numId="24">
    <w:abstractNumId w:val="121"/>
  </w:num>
  <w:num w:numId="25">
    <w:abstractNumId w:val="112"/>
  </w:num>
  <w:num w:numId="26">
    <w:abstractNumId w:val="32"/>
  </w:num>
  <w:num w:numId="27">
    <w:abstractNumId w:val="105"/>
  </w:num>
  <w:num w:numId="28">
    <w:abstractNumId w:val="45"/>
  </w:num>
  <w:num w:numId="29">
    <w:abstractNumId w:val="53"/>
  </w:num>
  <w:num w:numId="30">
    <w:abstractNumId w:val="30"/>
  </w:num>
  <w:num w:numId="31">
    <w:abstractNumId w:val="99"/>
  </w:num>
  <w:num w:numId="32">
    <w:abstractNumId w:val="109"/>
  </w:num>
  <w:num w:numId="33">
    <w:abstractNumId w:val="67"/>
  </w:num>
  <w:num w:numId="34">
    <w:abstractNumId w:val="71"/>
  </w:num>
  <w:num w:numId="35">
    <w:abstractNumId w:val="29"/>
  </w:num>
  <w:num w:numId="36">
    <w:abstractNumId w:val="77"/>
  </w:num>
  <w:num w:numId="37">
    <w:abstractNumId w:val="58"/>
  </w:num>
  <w:num w:numId="38">
    <w:abstractNumId w:val="132"/>
  </w:num>
  <w:num w:numId="39">
    <w:abstractNumId w:val="130"/>
  </w:num>
  <w:num w:numId="40">
    <w:abstractNumId w:val="102"/>
  </w:num>
  <w:num w:numId="41">
    <w:abstractNumId w:val="83"/>
  </w:num>
  <w:num w:numId="4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9"/>
  </w:num>
  <w:num w:numId="44">
    <w:abstractNumId w:val="49"/>
  </w:num>
  <w:num w:numId="45">
    <w:abstractNumId w:val="75"/>
  </w:num>
  <w:num w:numId="46">
    <w:abstractNumId w:val="134"/>
  </w:num>
  <w:num w:numId="47">
    <w:abstractNumId w:val="26"/>
  </w:num>
  <w:num w:numId="48">
    <w:abstractNumId w:val="116"/>
  </w:num>
  <w:num w:numId="49">
    <w:abstractNumId w:val="15"/>
  </w:num>
  <w:num w:numId="50">
    <w:abstractNumId w:val="64"/>
  </w:num>
  <w:num w:numId="51">
    <w:abstractNumId w:val="16"/>
  </w:num>
  <w:num w:numId="52">
    <w:abstractNumId w:val="70"/>
  </w:num>
  <w:num w:numId="53">
    <w:abstractNumId w:val="7"/>
  </w:num>
  <w:num w:numId="54">
    <w:abstractNumId w:val="124"/>
  </w:num>
  <w:num w:numId="55">
    <w:abstractNumId w:val="59"/>
  </w:num>
  <w:num w:numId="56">
    <w:abstractNumId w:val="25"/>
  </w:num>
  <w:num w:numId="57">
    <w:abstractNumId w:val="27"/>
  </w:num>
  <w:num w:numId="58">
    <w:abstractNumId w:val="22"/>
  </w:num>
  <w:num w:numId="59">
    <w:abstractNumId w:val="87"/>
  </w:num>
  <w:num w:numId="60">
    <w:abstractNumId w:val="125"/>
  </w:num>
  <w:num w:numId="61">
    <w:abstractNumId w:val="3"/>
  </w:num>
  <w:num w:numId="62">
    <w:abstractNumId w:val="107"/>
  </w:num>
  <w:num w:numId="63">
    <w:abstractNumId w:val="44"/>
  </w:num>
  <w:num w:numId="64">
    <w:abstractNumId w:val="120"/>
  </w:num>
  <w:num w:numId="65">
    <w:abstractNumId w:val="8"/>
  </w:num>
  <w:num w:numId="66">
    <w:abstractNumId w:val="5"/>
  </w:num>
  <w:num w:numId="67">
    <w:abstractNumId w:val="18"/>
  </w:num>
  <w:num w:numId="68">
    <w:abstractNumId w:val="12"/>
  </w:num>
  <w:num w:numId="69">
    <w:abstractNumId w:val="79"/>
  </w:num>
  <w:num w:numId="70">
    <w:abstractNumId w:val="63"/>
  </w:num>
  <w:num w:numId="71">
    <w:abstractNumId w:val="24"/>
  </w:num>
  <w:num w:numId="72">
    <w:abstractNumId w:val="68"/>
  </w:num>
  <w:num w:numId="73">
    <w:abstractNumId w:val="126"/>
  </w:num>
  <w:num w:numId="7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6"/>
  </w:num>
  <w:num w:numId="76">
    <w:abstractNumId w:val="101"/>
  </w:num>
  <w:num w:numId="77">
    <w:abstractNumId w:val="91"/>
  </w:num>
  <w:num w:numId="78">
    <w:abstractNumId w:val="104"/>
  </w:num>
  <w:num w:numId="79">
    <w:abstractNumId w:val="61"/>
  </w:num>
  <w:num w:numId="80">
    <w:abstractNumId w:val="122"/>
  </w:num>
  <w:num w:numId="81">
    <w:abstractNumId w:val="115"/>
  </w:num>
  <w:num w:numId="82">
    <w:abstractNumId w:val="48"/>
  </w:num>
  <w:num w:numId="83">
    <w:abstractNumId w:val="6"/>
  </w:num>
  <w:num w:numId="84">
    <w:abstractNumId w:val="82"/>
  </w:num>
  <w:num w:numId="85">
    <w:abstractNumId w:val="85"/>
  </w:num>
  <w:num w:numId="86">
    <w:abstractNumId w:val="74"/>
  </w:num>
  <w:num w:numId="87">
    <w:abstractNumId w:val="36"/>
  </w:num>
  <w:num w:numId="88">
    <w:abstractNumId w:val="52"/>
  </w:num>
  <w:num w:numId="89">
    <w:abstractNumId w:val="127"/>
  </w:num>
  <w:num w:numId="90">
    <w:abstractNumId w:val="131"/>
  </w:num>
  <w:num w:numId="91">
    <w:abstractNumId w:val="90"/>
  </w:num>
  <w:num w:numId="92">
    <w:abstractNumId w:val="114"/>
  </w:num>
  <w:num w:numId="93">
    <w:abstractNumId w:val="69"/>
  </w:num>
  <w:num w:numId="94">
    <w:abstractNumId w:val="60"/>
  </w:num>
  <w:num w:numId="9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8"/>
  </w:num>
  <w:num w:numId="98">
    <w:abstractNumId w:val="28"/>
  </w:num>
  <w:num w:numId="99">
    <w:abstractNumId w:val="98"/>
  </w:num>
  <w:num w:numId="100">
    <w:abstractNumId w:val="39"/>
  </w:num>
  <w:num w:numId="101">
    <w:abstractNumId w:val="117"/>
  </w:num>
  <w:num w:numId="102">
    <w:abstractNumId w:val="72"/>
  </w:num>
  <w:num w:numId="103">
    <w:abstractNumId w:val="38"/>
  </w:num>
  <w:num w:numId="104">
    <w:abstractNumId w:val="110"/>
  </w:num>
  <w:num w:numId="105">
    <w:abstractNumId w:val="46"/>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803"/>
    <w:rsid w:val="00001916"/>
    <w:rsid w:val="00001BC6"/>
    <w:rsid w:val="00002D49"/>
    <w:rsid w:val="000038E5"/>
    <w:rsid w:val="00003961"/>
    <w:rsid w:val="00003A46"/>
    <w:rsid w:val="00004020"/>
    <w:rsid w:val="00004146"/>
    <w:rsid w:val="000041D1"/>
    <w:rsid w:val="00004587"/>
    <w:rsid w:val="00004698"/>
    <w:rsid w:val="00004B03"/>
    <w:rsid w:val="00004E0C"/>
    <w:rsid w:val="00005187"/>
    <w:rsid w:val="000056B7"/>
    <w:rsid w:val="00005E07"/>
    <w:rsid w:val="00005F86"/>
    <w:rsid w:val="000061AE"/>
    <w:rsid w:val="000061EF"/>
    <w:rsid w:val="00006589"/>
    <w:rsid w:val="0000685C"/>
    <w:rsid w:val="00006CCF"/>
    <w:rsid w:val="0000708E"/>
    <w:rsid w:val="000109AC"/>
    <w:rsid w:val="00010AEC"/>
    <w:rsid w:val="00011594"/>
    <w:rsid w:val="00011F5D"/>
    <w:rsid w:val="00013440"/>
    <w:rsid w:val="0001373C"/>
    <w:rsid w:val="00013B6D"/>
    <w:rsid w:val="00013C2E"/>
    <w:rsid w:val="00013EFC"/>
    <w:rsid w:val="00014A19"/>
    <w:rsid w:val="00014B0D"/>
    <w:rsid w:val="00014D7F"/>
    <w:rsid w:val="0001536F"/>
    <w:rsid w:val="00015633"/>
    <w:rsid w:val="00015D2A"/>
    <w:rsid w:val="00015D6B"/>
    <w:rsid w:val="000163C0"/>
    <w:rsid w:val="000166B7"/>
    <w:rsid w:val="00016A54"/>
    <w:rsid w:val="00016F0C"/>
    <w:rsid w:val="000174FB"/>
    <w:rsid w:val="0001755B"/>
    <w:rsid w:val="00020630"/>
    <w:rsid w:val="000213B7"/>
    <w:rsid w:val="0002173C"/>
    <w:rsid w:val="00021A02"/>
    <w:rsid w:val="00023147"/>
    <w:rsid w:val="0002324C"/>
    <w:rsid w:val="000232D1"/>
    <w:rsid w:val="000236CD"/>
    <w:rsid w:val="00023AD6"/>
    <w:rsid w:val="00023B64"/>
    <w:rsid w:val="00023CB4"/>
    <w:rsid w:val="00023CF7"/>
    <w:rsid w:val="00023DA6"/>
    <w:rsid w:val="00024065"/>
    <w:rsid w:val="0002482F"/>
    <w:rsid w:val="0002485D"/>
    <w:rsid w:val="00024A4A"/>
    <w:rsid w:val="00025011"/>
    <w:rsid w:val="000255E2"/>
    <w:rsid w:val="00025992"/>
    <w:rsid w:val="00025C91"/>
    <w:rsid w:val="00025DB5"/>
    <w:rsid w:val="00025F89"/>
    <w:rsid w:val="00026047"/>
    <w:rsid w:val="000263C2"/>
    <w:rsid w:val="000265D6"/>
    <w:rsid w:val="00026B13"/>
    <w:rsid w:val="00026B6D"/>
    <w:rsid w:val="00026D9D"/>
    <w:rsid w:val="00027C75"/>
    <w:rsid w:val="0003044F"/>
    <w:rsid w:val="00030A88"/>
    <w:rsid w:val="00031A4B"/>
    <w:rsid w:val="00031B45"/>
    <w:rsid w:val="00031C20"/>
    <w:rsid w:val="00031DD8"/>
    <w:rsid w:val="00032B1C"/>
    <w:rsid w:val="00032ECE"/>
    <w:rsid w:val="000336C8"/>
    <w:rsid w:val="0003392B"/>
    <w:rsid w:val="00033CF5"/>
    <w:rsid w:val="00033F06"/>
    <w:rsid w:val="000348FC"/>
    <w:rsid w:val="0003494F"/>
    <w:rsid w:val="00034977"/>
    <w:rsid w:val="00034A79"/>
    <w:rsid w:val="00035975"/>
    <w:rsid w:val="00035B29"/>
    <w:rsid w:val="00036245"/>
    <w:rsid w:val="0003624B"/>
    <w:rsid w:val="00036574"/>
    <w:rsid w:val="00036B04"/>
    <w:rsid w:val="00036FEE"/>
    <w:rsid w:val="000370B7"/>
    <w:rsid w:val="0004089B"/>
    <w:rsid w:val="00040DE5"/>
    <w:rsid w:val="00041452"/>
    <w:rsid w:val="00041587"/>
    <w:rsid w:val="000417EF"/>
    <w:rsid w:val="00041B4E"/>
    <w:rsid w:val="00042400"/>
    <w:rsid w:val="0004248F"/>
    <w:rsid w:val="000424F5"/>
    <w:rsid w:val="00042ACA"/>
    <w:rsid w:val="00043957"/>
    <w:rsid w:val="00043997"/>
    <w:rsid w:val="00043AD0"/>
    <w:rsid w:val="00043C25"/>
    <w:rsid w:val="00044114"/>
    <w:rsid w:val="000445B5"/>
    <w:rsid w:val="000447E5"/>
    <w:rsid w:val="00044D67"/>
    <w:rsid w:val="00044FA9"/>
    <w:rsid w:val="00045008"/>
    <w:rsid w:val="0004529C"/>
    <w:rsid w:val="00045F0B"/>
    <w:rsid w:val="00045F6D"/>
    <w:rsid w:val="000460E5"/>
    <w:rsid w:val="00046294"/>
    <w:rsid w:val="00046A27"/>
    <w:rsid w:val="00046C7C"/>
    <w:rsid w:val="00046D29"/>
    <w:rsid w:val="00046E22"/>
    <w:rsid w:val="00047321"/>
    <w:rsid w:val="00047598"/>
    <w:rsid w:val="00047655"/>
    <w:rsid w:val="000501A5"/>
    <w:rsid w:val="000507BB"/>
    <w:rsid w:val="000508FA"/>
    <w:rsid w:val="00050A34"/>
    <w:rsid w:val="00050B7B"/>
    <w:rsid w:val="00050BAE"/>
    <w:rsid w:val="00050CAD"/>
    <w:rsid w:val="000514A1"/>
    <w:rsid w:val="00051535"/>
    <w:rsid w:val="00051627"/>
    <w:rsid w:val="0005187F"/>
    <w:rsid w:val="0005193D"/>
    <w:rsid w:val="00051DC5"/>
    <w:rsid w:val="000526F4"/>
    <w:rsid w:val="00052BE3"/>
    <w:rsid w:val="00052C54"/>
    <w:rsid w:val="00052DAD"/>
    <w:rsid w:val="000531A8"/>
    <w:rsid w:val="000538C6"/>
    <w:rsid w:val="000539DA"/>
    <w:rsid w:val="000549A5"/>
    <w:rsid w:val="00055258"/>
    <w:rsid w:val="00055488"/>
    <w:rsid w:val="000558EE"/>
    <w:rsid w:val="00055EFD"/>
    <w:rsid w:val="00056088"/>
    <w:rsid w:val="00056120"/>
    <w:rsid w:val="000562CA"/>
    <w:rsid w:val="000564AA"/>
    <w:rsid w:val="000567D7"/>
    <w:rsid w:val="00056A0F"/>
    <w:rsid w:val="00056EF1"/>
    <w:rsid w:val="00057026"/>
    <w:rsid w:val="00057109"/>
    <w:rsid w:val="00057A63"/>
    <w:rsid w:val="00057BFC"/>
    <w:rsid w:val="00057DE3"/>
    <w:rsid w:val="00057F86"/>
    <w:rsid w:val="00060048"/>
    <w:rsid w:val="000608FF"/>
    <w:rsid w:val="000619A1"/>
    <w:rsid w:val="000619BA"/>
    <w:rsid w:val="0006291C"/>
    <w:rsid w:val="000638B0"/>
    <w:rsid w:val="00063BEF"/>
    <w:rsid w:val="00063E38"/>
    <w:rsid w:val="00063EE6"/>
    <w:rsid w:val="00064227"/>
    <w:rsid w:val="00064751"/>
    <w:rsid w:val="00064766"/>
    <w:rsid w:val="000648C3"/>
    <w:rsid w:val="00065427"/>
    <w:rsid w:val="00065B63"/>
    <w:rsid w:val="00066021"/>
    <w:rsid w:val="000672D1"/>
    <w:rsid w:val="00067A8E"/>
    <w:rsid w:val="00067FA9"/>
    <w:rsid w:val="000700EA"/>
    <w:rsid w:val="000706F2"/>
    <w:rsid w:val="0007137E"/>
    <w:rsid w:val="0007149F"/>
    <w:rsid w:val="000715A0"/>
    <w:rsid w:val="00071A48"/>
    <w:rsid w:val="000720AE"/>
    <w:rsid w:val="000722D7"/>
    <w:rsid w:val="000723BD"/>
    <w:rsid w:val="000728A9"/>
    <w:rsid w:val="00072D3B"/>
    <w:rsid w:val="000733AA"/>
    <w:rsid w:val="0007343B"/>
    <w:rsid w:val="00074048"/>
    <w:rsid w:val="00074310"/>
    <w:rsid w:val="000745B1"/>
    <w:rsid w:val="0007464E"/>
    <w:rsid w:val="000755F7"/>
    <w:rsid w:val="00075711"/>
    <w:rsid w:val="00075AAF"/>
    <w:rsid w:val="00075CE1"/>
    <w:rsid w:val="000760E4"/>
    <w:rsid w:val="00076187"/>
    <w:rsid w:val="00076702"/>
    <w:rsid w:val="000775C2"/>
    <w:rsid w:val="000776CC"/>
    <w:rsid w:val="000777F9"/>
    <w:rsid w:val="000809B8"/>
    <w:rsid w:val="00080FB1"/>
    <w:rsid w:val="000810F6"/>
    <w:rsid w:val="0008131B"/>
    <w:rsid w:val="000815C4"/>
    <w:rsid w:val="00081802"/>
    <w:rsid w:val="000818A7"/>
    <w:rsid w:val="000819CE"/>
    <w:rsid w:val="00081A92"/>
    <w:rsid w:val="00081EFE"/>
    <w:rsid w:val="00082184"/>
    <w:rsid w:val="0008258C"/>
    <w:rsid w:val="00082A2D"/>
    <w:rsid w:val="00082C86"/>
    <w:rsid w:val="00083AA8"/>
    <w:rsid w:val="00083B09"/>
    <w:rsid w:val="00084344"/>
    <w:rsid w:val="00084948"/>
    <w:rsid w:val="000858F9"/>
    <w:rsid w:val="0008637E"/>
    <w:rsid w:val="000864E5"/>
    <w:rsid w:val="00086814"/>
    <w:rsid w:val="00087019"/>
    <w:rsid w:val="0008705D"/>
    <w:rsid w:val="00087513"/>
    <w:rsid w:val="0009023C"/>
    <w:rsid w:val="00090595"/>
    <w:rsid w:val="00090930"/>
    <w:rsid w:val="00090E4A"/>
    <w:rsid w:val="000913BF"/>
    <w:rsid w:val="00091488"/>
    <w:rsid w:val="00091E72"/>
    <w:rsid w:val="00091EE9"/>
    <w:rsid w:val="0009246B"/>
    <w:rsid w:val="000928CF"/>
    <w:rsid w:val="00092AF1"/>
    <w:rsid w:val="00092DE2"/>
    <w:rsid w:val="00092F8E"/>
    <w:rsid w:val="000932E3"/>
    <w:rsid w:val="00093C0C"/>
    <w:rsid w:val="00093C75"/>
    <w:rsid w:val="00094A7A"/>
    <w:rsid w:val="00094E67"/>
    <w:rsid w:val="0009517C"/>
    <w:rsid w:val="00095289"/>
    <w:rsid w:val="00095823"/>
    <w:rsid w:val="00095FAF"/>
    <w:rsid w:val="000963EC"/>
    <w:rsid w:val="0009662B"/>
    <w:rsid w:val="00096D38"/>
    <w:rsid w:val="000973A6"/>
    <w:rsid w:val="00097871"/>
    <w:rsid w:val="00097B3B"/>
    <w:rsid w:val="00097ED1"/>
    <w:rsid w:val="000A0198"/>
    <w:rsid w:val="000A033C"/>
    <w:rsid w:val="000A0670"/>
    <w:rsid w:val="000A0885"/>
    <w:rsid w:val="000A0C2E"/>
    <w:rsid w:val="000A133A"/>
    <w:rsid w:val="000A15FD"/>
    <w:rsid w:val="000A1756"/>
    <w:rsid w:val="000A1CDD"/>
    <w:rsid w:val="000A22D3"/>
    <w:rsid w:val="000A2901"/>
    <w:rsid w:val="000A2922"/>
    <w:rsid w:val="000A2D63"/>
    <w:rsid w:val="000A2F5A"/>
    <w:rsid w:val="000A3094"/>
    <w:rsid w:val="000A33BD"/>
    <w:rsid w:val="000A34C2"/>
    <w:rsid w:val="000A431B"/>
    <w:rsid w:val="000A4768"/>
    <w:rsid w:val="000A4948"/>
    <w:rsid w:val="000A4DB4"/>
    <w:rsid w:val="000A505D"/>
    <w:rsid w:val="000A522D"/>
    <w:rsid w:val="000A5533"/>
    <w:rsid w:val="000A5A7A"/>
    <w:rsid w:val="000A5ADB"/>
    <w:rsid w:val="000A5B19"/>
    <w:rsid w:val="000A6010"/>
    <w:rsid w:val="000A63AB"/>
    <w:rsid w:val="000A67CA"/>
    <w:rsid w:val="000A693A"/>
    <w:rsid w:val="000A69F4"/>
    <w:rsid w:val="000A6F40"/>
    <w:rsid w:val="000A7DBF"/>
    <w:rsid w:val="000B026C"/>
    <w:rsid w:val="000B08F4"/>
    <w:rsid w:val="000B0B6B"/>
    <w:rsid w:val="000B0BFD"/>
    <w:rsid w:val="000B1798"/>
    <w:rsid w:val="000B1872"/>
    <w:rsid w:val="000B1916"/>
    <w:rsid w:val="000B1A19"/>
    <w:rsid w:val="000B20F5"/>
    <w:rsid w:val="000B21F3"/>
    <w:rsid w:val="000B252A"/>
    <w:rsid w:val="000B2A61"/>
    <w:rsid w:val="000B2DB8"/>
    <w:rsid w:val="000B2DC3"/>
    <w:rsid w:val="000B3451"/>
    <w:rsid w:val="000B35F1"/>
    <w:rsid w:val="000B3B2E"/>
    <w:rsid w:val="000B43F9"/>
    <w:rsid w:val="000B47AD"/>
    <w:rsid w:val="000B48C2"/>
    <w:rsid w:val="000B492A"/>
    <w:rsid w:val="000B4A5A"/>
    <w:rsid w:val="000B5142"/>
    <w:rsid w:val="000B55D9"/>
    <w:rsid w:val="000B56D1"/>
    <w:rsid w:val="000B59AA"/>
    <w:rsid w:val="000B5BCB"/>
    <w:rsid w:val="000B5C8B"/>
    <w:rsid w:val="000B5C8D"/>
    <w:rsid w:val="000B6689"/>
    <w:rsid w:val="000B67C1"/>
    <w:rsid w:val="000B6A66"/>
    <w:rsid w:val="000B6BD7"/>
    <w:rsid w:val="000B6ED3"/>
    <w:rsid w:val="000B74BB"/>
    <w:rsid w:val="000B7525"/>
    <w:rsid w:val="000B7739"/>
    <w:rsid w:val="000B78A3"/>
    <w:rsid w:val="000B78DE"/>
    <w:rsid w:val="000B7F40"/>
    <w:rsid w:val="000C0103"/>
    <w:rsid w:val="000C0158"/>
    <w:rsid w:val="000C06E7"/>
    <w:rsid w:val="000C089A"/>
    <w:rsid w:val="000C0D66"/>
    <w:rsid w:val="000C0E6E"/>
    <w:rsid w:val="000C13C0"/>
    <w:rsid w:val="000C1A5A"/>
    <w:rsid w:val="000C1BF1"/>
    <w:rsid w:val="000C1FB1"/>
    <w:rsid w:val="000C2000"/>
    <w:rsid w:val="000C2026"/>
    <w:rsid w:val="000C241F"/>
    <w:rsid w:val="000C24B2"/>
    <w:rsid w:val="000C3246"/>
    <w:rsid w:val="000C3BC9"/>
    <w:rsid w:val="000C3DE5"/>
    <w:rsid w:val="000C3EDF"/>
    <w:rsid w:val="000C4A41"/>
    <w:rsid w:val="000C4ACE"/>
    <w:rsid w:val="000C4BE4"/>
    <w:rsid w:val="000C4D73"/>
    <w:rsid w:val="000C52F3"/>
    <w:rsid w:val="000C5873"/>
    <w:rsid w:val="000C5A2D"/>
    <w:rsid w:val="000C5CAD"/>
    <w:rsid w:val="000C683E"/>
    <w:rsid w:val="000C692E"/>
    <w:rsid w:val="000C6B4E"/>
    <w:rsid w:val="000C7124"/>
    <w:rsid w:val="000C753C"/>
    <w:rsid w:val="000C78FA"/>
    <w:rsid w:val="000C7959"/>
    <w:rsid w:val="000D03E3"/>
    <w:rsid w:val="000D0723"/>
    <w:rsid w:val="000D0787"/>
    <w:rsid w:val="000D0D6E"/>
    <w:rsid w:val="000D0EC7"/>
    <w:rsid w:val="000D0F3B"/>
    <w:rsid w:val="000D1554"/>
    <w:rsid w:val="000D18EB"/>
    <w:rsid w:val="000D1C2D"/>
    <w:rsid w:val="000D1D43"/>
    <w:rsid w:val="000D2038"/>
    <w:rsid w:val="000D20FE"/>
    <w:rsid w:val="000D2156"/>
    <w:rsid w:val="000D25A4"/>
    <w:rsid w:val="000D33E5"/>
    <w:rsid w:val="000D3B14"/>
    <w:rsid w:val="000D3FB6"/>
    <w:rsid w:val="000D441B"/>
    <w:rsid w:val="000D443A"/>
    <w:rsid w:val="000D4527"/>
    <w:rsid w:val="000D48E8"/>
    <w:rsid w:val="000D494A"/>
    <w:rsid w:val="000D495F"/>
    <w:rsid w:val="000D4A42"/>
    <w:rsid w:val="000D4B3D"/>
    <w:rsid w:val="000D4BA1"/>
    <w:rsid w:val="000D4CB8"/>
    <w:rsid w:val="000D543E"/>
    <w:rsid w:val="000D5800"/>
    <w:rsid w:val="000D5A14"/>
    <w:rsid w:val="000D657B"/>
    <w:rsid w:val="000D686E"/>
    <w:rsid w:val="000D68AD"/>
    <w:rsid w:val="000D6965"/>
    <w:rsid w:val="000D6F3D"/>
    <w:rsid w:val="000E04F6"/>
    <w:rsid w:val="000E1199"/>
    <w:rsid w:val="000E1A50"/>
    <w:rsid w:val="000E1E98"/>
    <w:rsid w:val="000E1F96"/>
    <w:rsid w:val="000E22A5"/>
    <w:rsid w:val="000E2556"/>
    <w:rsid w:val="000E25B1"/>
    <w:rsid w:val="000E270E"/>
    <w:rsid w:val="000E292D"/>
    <w:rsid w:val="000E2AD9"/>
    <w:rsid w:val="000E2CC8"/>
    <w:rsid w:val="000E2CFA"/>
    <w:rsid w:val="000E2DA4"/>
    <w:rsid w:val="000E3522"/>
    <w:rsid w:val="000E3BD5"/>
    <w:rsid w:val="000E3D42"/>
    <w:rsid w:val="000E3D8C"/>
    <w:rsid w:val="000E4530"/>
    <w:rsid w:val="000E47FA"/>
    <w:rsid w:val="000E4B9F"/>
    <w:rsid w:val="000E4EB8"/>
    <w:rsid w:val="000E561C"/>
    <w:rsid w:val="000E59B9"/>
    <w:rsid w:val="000E5B8C"/>
    <w:rsid w:val="000E627E"/>
    <w:rsid w:val="000E6344"/>
    <w:rsid w:val="000E6451"/>
    <w:rsid w:val="000E655D"/>
    <w:rsid w:val="000E682F"/>
    <w:rsid w:val="000E705C"/>
    <w:rsid w:val="000E72A9"/>
    <w:rsid w:val="000E7341"/>
    <w:rsid w:val="000E7A49"/>
    <w:rsid w:val="000E7F2C"/>
    <w:rsid w:val="000F040F"/>
    <w:rsid w:val="000F0A0F"/>
    <w:rsid w:val="000F0C5C"/>
    <w:rsid w:val="000F0DE1"/>
    <w:rsid w:val="000F14DC"/>
    <w:rsid w:val="000F16DC"/>
    <w:rsid w:val="000F17DC"/>
    <w:rsid w:val="000F1826"/>
    <w:rsid w:val="000F2554"/>
    <w:rsid w:val="000F2AB9"/>
    <w:rsid w:val="000F3043"/>
    <w:rsid w:val="000F3355"/>
    <w:rsid w:val="000F3552"/>
    <w:rsid w:val="000F37E9"/>
    <w:rsid w:val="000F3D95"/>
    <w:rsid w:val="000F3EB1"/>
    <w:rsid w:val="000F5105"/>
    <w:rsid w:val="000F5197"/>
    <w:rsid w:val="000F5D54"/>
    <w:rsid w:val="000F5FF6"/>
    <w:rsid w:val="000F60B1"/>
    <w:rsid w:val="000F64F1"/>
    <w:rsid w:val="000F659A"/>
    <w:rsid w:val="000F65AF"/>
    <w:rsid w:val="000F67E8"/>
    <w:rsid w:val="000F6B7F"/>
    <w:rsid w:val="000F6FBB"/>
    <w:rsid w:val="000F7072"/>
    <w:rsid w:val="000F7137"/>
    <w:rsid w:val="000F768A"/>
    <w:rsid w:val="000F7DE4"/>
    <w:rsid w:val="00100783"/>
    <w:rsid w:val="001008E2"/>
    <w:rsid w:val="00100C2E"/>
    <w:rsid w:val="00100FA3"/>
    <w:rsid w:val="0010139C"/>
    <w:rsid w:val="00101463"/>
    <w:rsid w:val="00101D91"/>
    <w:rsid w:val="00102086"/>
    <w:rsid w:val="001021AC"/>
    <w:rsid w:val="0010280F"/>
    <w:rsid w:val="00102A5F"/>
    <w:rsid w:val="00102B7B"/>
    <w:rsid w:val="00102C5E"/>
    <w:rsid w:val="001033BF"/>
    <w:rsid w:val="0010379B"/>
    <w:rsid w:val="00103AA3"/>
    <w:rsid w:val="00105764"/>
    <w:rsid w:val="001062C6"/>
    <w:rsid w:val="00106C3A"/>
    <w:rsid w:val="00107769"/>
    <w:rsid w:val="001078AB"/>
    <w:rsid w:val="00107914"/>
    <w:rsid w:val="00107B23"/>
    <w:rsid w:val="001100BA"/>
    <w:rsid w:val="00110871"/>
    <w:rsid w:val="00110B07"/>
    <w:rsid w:val="00110BE8"/>
    <w:rsid w:val="00110CEF"/>
    <w:rsid w:val="00110FA2"/>
    <w:rsid w:val="0011110F"/>
    <w:rsid w:val="00111197"/>
    <w:rsid w:val="0011127E"/>
    <w:rsid w:val="0011190B"/>
    <w:rsid w:val="00112507"/>
    <w:rsid w:val="00112C9E"/>
    <w:rsid w:val="001130B1"/>
    <w:rsid w:val="001135DD"/>
    <w:rsid w:val="00113758"/>
    <w:rsid w:val="001138B9"/>
    <w:rsid w:val="001138CF"/>
    <w:rsid w:val="00113B30"/>
    <w:rsid w:val="00113C07"/>
    <w:rsid w:val="00113F92"/>
    <w:rsid w:val="001141DE"/>
    <w:rsid w:val="001144AC"/>
    <w:rsid w:val="00114BE4"/>
    <w:rsid w:val="00114C13"/>
    <w:rsid w:val="00115380"/>
    <w:rsid w:val="00115772"/>
    <w:rsid w:val="00115CDE"/>
    <w:rsid w:val="001164B8"/>
    <w:rsid w:val="001165DB"/>
    <w:rsid w:val="00116BF7"/>
    <w:rsid w:val="0011786D"/>
    <w:rsid w:val="001200B7"/>
    <w:rsid w:val="00120467"/>
    <w:rsid w:val="001210E9"/>
    <w:rsid w:val="00121767"/>
    <w:rsid w:val="00121774"/>
    <w:rsid w:val="00121B59"/>
    <w:rsid w:val="00121F28"/>
    <w:rsid w:val="00121FBF"/>
    <w:rsid w:val="001220F8"/>
    <w:rsid w:val="0012236E"/>
    <w:rsid w:val="0012258F"/>
    <w:rsid w:val="001229D2"/>
    <w:rsid w:val="001233ED"/>
    <w:rsid w:val="001234D6"/>
    <w:rsid w:val="001239E0"/>
    <w:rsid w:val="00123F17"/>
    <w:rsid w:val="00124230"/>
    <w:rsid w:val="0012441F"/>
    <w:rsid w:val="00124B78"/>
    <w:rsid w:val="001256F9"/>
    <w:rsid w:val="00125BA0"/>
    <w:rsid w:val="00125C23"/>
    <w:rsid w:val="00125FDB"/>
    <w:rsid w:val="001269F0"/>
    <w:rsid w:val="00126EB2"/>
    <w:rsid w:val="00126FA1"/>
    <w:rsid w:val="001274B2"/>
    <w:rsid w:val="00127D1B"/>
    <w:rsid w:val="0013035F"/>
    <w:rsid w:val="0013064E"/>
    <w:rsid w:val="001306F5"/>
    <w:rsid w:val="00130837"/>
    <w:rsid w:val="00130956"/>
    <w:rsid w:val="00130A24"/>
    <w:rsid w:val="00130BB0"/>
    <w:rsid w:val="00130CC1"/>
    <w:rsid w:val="00130F37"/>
    <w:rsid w:val="001310E3"/>
    <w:rsid w:val="001310FF"/>
    <w:rsid w:val="001316DF"/>
    <w:rsid w:val="00131818"/>
    <w:rsid w:val="00131889"/>
    <w:rsid w:val="00132655"/>
    <w:rsid w:val="0013272E"/>
    <w:rsid w:val="00132C4B"/>
    <w:rsid w:val="0013391E"/>
    <w:rsid w:val="00133A03"/>
    <w:rsid w:val="001343DC"/>
    <w:rsid w:val="00134607"/>
    <w:rsid w:val="00134956"/>
    <w:rsid w:val="00134D46"/>
    <w:rsid w:val="00135ADE"/>
    <w:rsid w:val="00135BDB"/>
    <w:rsid w:val="00135F2F"/>
    <w:rsid w:val="001365F1"/>
    <w:rsid w:val="00136BB0"/>
    <w:rsid w:val="00136DC2"/>
    <w:rsid w:val="00137618"/>
    <w:rsid w:val="00137857"/>
    <w:rsid w:val="00137A60"/>
    <w:rsid w:val="00137DAB"/>
    <w:rsid w:val="00140BA4"/>
    <w:rsid w:val="001413B2"/>
    <w:rsid w:val="00141691"/>
    <w:rsid w:val="00141712"/>
    <w:rsid w:val="00141B24"/>
    <w:rsid w:val="00142854"/>
    <w:rsid w:val="00143478"/>
    <w:rsid w:val="00143563"/>
    <w:rsid w:val="00143F7A"/>
    <w:rsid w:val="0014449F"/>
    <w:rsid w:val="00144665"/>
    <w:rsid w:val="0014498F"/>
    <w:rsid w:val="001452D5"/>
    <w:rsid w:val="00145D12"/>
    <w:rsid w:val="00146244"/>
    <w:rsid w:val="00146365"/>
    <w:rsid w:val="001466BB"/>
    <w:rsid w:val="0014671E"/>
    <w:rsid w:val="00146BA5"/>
    <w:rsid w:val="0014757C"/>
    <w:rsid w:val="001476CB"/>
    <w:rsid w:val="0014771B"/>
    <w:rsid w:val="00147FC6"/>
    <w:rsid w:val="001509E6"/>
    <w:rsid w:val="00150D66"/>
    <w:rsid w:val="00150F30"/>
    <w:rsid w:val="00151044"/>
    <w:rsid w:val="001512A4"/>
    <w:rsid w:val="00151ACF"/>
    <w:rsid w:val="00151E05"/>
    <w:rsid w:val="00152157"/>
    <w:rsid w:val="00152277"/>
    <w:rsid w:val="001526B4"/>
    <w:rsid w:val="00153A8E"/>
    <w:rsid w:val="00153DCF"/>
    <w:rsid w:val="00154378"/>
    <w:rsid w:val="001544D3"/>
    <w:rsid w:val="0015481E"/>
    <w:rsid w:val="00154C0F"/>
    <w:rsid w:val="00155CF0"/>
    <w:rsid w:val="00155E08"/>
    <w:rsid w:val="001560AF"/>
    <w:rsid w:val="0015622C"/>
    <w:rsid w:val="0015638A"/>
    <w:rsid w:val="001565DB"/>
    <w:rsid w:val="00156782"/>
    <w:rsid w:val="00156874"/>
    <w:rsid w:val="001568A4"/>
    <w:rsid w:val="00156971"/>
    <w:rsid w:val="00156ABE"/>
    <w:rsid w:val="001574EE"/>
    <w:rsid w:val="00157729"/>
    <w:rsid w:val="00157B2F"/>
    <w:rsid w:val="00157D5D"/>
    <w:rsid w:val="0016096D"/>
    <w:rsid w:val="00160EDF"/>
    <w:rsid w:val="00160F15"/>
    <w:rsid w:val="00160FC7"/>
    <w:rsid w:val="00161346"/>
    <w:rsid w:val="001616CE"/>
    <w:rsid w:val="0016294D"/>
    <w:rsid w:val="00162A9D"/>
    <w:rsid w:val="00162D49"/>
    <w:rsid w:val="0016320C"/>
    <w:rsid w:val="00163A7E"/>
    <w:rsid w:val="00163B75"/>
    <w:rsid w:val="00163D81"/>
    <w:rsid w:val="00163F00"/>
    <w:rsid w:val="00164873"/>
    <w:rsid w:val="00164BDE"/>
    <w:rsid w:val="00164E7F"/>
    <w:rsid w:val="001653DA"/>
    <w:rsid w:val="00165E01"/>
    <w:rsid w:val="00165F86"/>
    <w:rsid w:val="001666F5"/>
    <w:rsid w:val="001669AC"/>
    <w:rsid w:val="00166D5A"/>
    <w:rsid w:val="00166E17"/>
    <w:rsid w:val="001679A7"/>
    <w:rsid w:val="001679E8"/>
    <w:rsid w:val="00170598"/>
    <w:rsid w:val="00170BA7"/>
    <w:rsid w:val="00170BFD"/>
    <w:rsid w:val="00171021"/>
    <w:rsid w:val="001711BB"/>
    <w:rsid w:val="00171CD8"/>
    <w:rsid w:val="00172007"/>
    <w:rsid w:val="001721ED"/>
    <w:rsid w:val="001727C0"/>
    <w:rsid w:val="00172937"/>
    <w:rsid w:val="00172AC1"/>
    <w:rsid w:val="00172E13"/>
    <w:rsid w:val="00172F5B"/>
    <w:rsid w:val="0017303D"/>
    <w:rsid w:val="0017307A"/>
    <w:rsid w:val="00173D7B"/>
    <w:rsid w:val="00174636"/>
    <w:rsid w:val="001746E1"/>
    <w:rsid w:val="00174AAA"/>
    <w:rsid w:val="00174F3E"/>
    <w:rsid w:val="00175486"/>
    <w:rsid w:val="001758A4"/>
    <w:rsid w:val="00175E5A"/>
    <w:rsid w:val="00175F74"/>
    <w:rsid w:val="00176BE3"/>
    <w:rsid w:val="00176E9F"/>
    <w:rsid w:val="00177542"/>
    <w:rsid w:val="00177702"/>
    <w:rsid w:val="001777A5"/>
    <w:rsid w:val="00177A0E"/>
    <w:rsid w:val="001800E6"/>
    <w:rsid w:val="00180442"/>
    <w:rsid w:val="001809E0"/>
    <w:rsid w:val="00180AE9"/>
    <w:rsid w:val="00180CDF"/>
    <w:rsid w:val="0018100F"/>
    <w:rsid w:val="0018101A"/>
    <w:rsid w:val="0018111C"/>
    <w:rsid w:val="001812A2"/>
    <w:rsid w:val="00181425"/>
    <w:rsid w:val="00181764"/>
    <w:rsid w:val="0018205E"/>
    <w:rsid w:val="00182099"/>
    <w:rsid w:val="0018299B"/>
    <w:rsid w:val="001829F7"/>
    <w:rsid w:val="00182F2D"/>
    <w:rsid w:val="00182FC3"/>
    <w:rsid w:val="00183054"/>
    <w:rsid w:val="001834E8"/>
    <w:rsid w:val="00183CFA"/>
    <w:rsid w:val="00183E3E"/>
    <w:rsid w:val="00183E86"/>
    <w:rsid w:val="001843C9"/>
    <w:rsid w:val="001844CE"/>
    <w:rsid w:val="001847E9"/>
    <w:rsid w:val="00185205"/>
    <w:rsid w:val="00185787"/>
    <w:rsid w:val="0018595F"/>
    <w:rsid w:val="00185A8D"/>
    <w:rsid w:val="00185AA9"/>
    <w:rsid w:val="00185B0E"/>
    <w:rsid w:val="00185C72"/>
    <w:rsid w:val="0018666D"/>
    <w:rsid w:val="001868D0"/>
    <w:rsid w:val="00186BB3"/>
    <w:rsid w:val="00186E3B"/>
    <w:rsid w:val="001872CC"/>
    <w:rsid w:val="001873D3"/>
    <w:rsid w:val="001878A3"/>
    <w:rsid w:val="00187C2B"/>
    <w:rsid w:val="001904B4"/>
    <w:rsid w:val="00190DE8"/>
    <w:rsid w:val="0019110A"/>
    <w:rsid w:val="001911E6"/>
    <w:rsid w:val="00191BA1"/>
    <w:rsid w:val="00192122"/>
    <w:rsid w:val="00192A2D"/>
    <w:rsid w:val="00192B3C"/>
    <w:rsid w:val="00192DE9"/>
    <w:rsid w:val="00193210"/>
    <w:rsid w:val="001933C6"/>
    <w:rsid w:val="001938B7"/>
    <w:rsid w:val="001938D0"/>
    <w:rsid w:val="00193DB0"/>
    <w:rsid w:val="00194090"/>
    <w:rsid w:val="0019487A"/>
    <w:rsid w:val="001948A7"/>
    <w:rsid w:val="00194B8D"/>
    <w:rsid w:val="00194E05"/>
    <w:rsid w:val="00195156"/>
    <w:rsid w:val="00195599"/>
    <w:rsid w:val="00195785"/>
    <w:rsid w:val="00195BF8"/>
    <w:rsid w:val="0019602F"/>
    <w:rsid w:val="00196103"/>
    <w:rsid w:val="0019635C"/>
    <w:rsid w:val="00196A22"/>
    <w:rsid w:val="00196EDA"/>
    <w:rsid w:val="001971CE"/>
    <w:rsid w:val="0019789B"/>
    <w:rsid w:val="001A0036"/>
    <w:rsid w:val="001A0168"/>
    <w:rsid w:val="001A05B5"/>
    <w:rsid w:val="001A0690"/>
    <w:rsid w:val="001A06A1"/>
    <w:rsid w:val="001A095B"/>
    <w:rsid w:val="001A1183"/>
    <w:rsid w:val="001A1184"/>
    <w:rsid w:val="001A127A"/>
    <w:rsid w:val="001A1C15"/>
    <w:rsid w:val="001A1E9D"/>
    <w:rsid w:val="001A23E5"/>
    <w:rsid w:val="001A26E7"/>
    <w:rsid w:val="001A2BC8"/>
    <w:rsid w:val="001A2C58"/>
    <w:rsid w:val="001A3204"/>
    <w:rsid w:val="001A3A61"/>
    <w:rsid w:val="001A3B19"/>
    <w:rsid w:val="001A40B2"/>
    <w:rsid w:val="001A447D"/>
    <w:rsid w:val="001A467D"/>
    <w:rsid w:val="001A4899"/>
    <w:rsid w:val="001A4B18"/>
    <w:rsid w:val="001A5386"/>
    <w:rsid w:val="001A5514"/>
    <w:rsid w:val="001A57C8"/>
    <w:rsid w:val="001A5C1A"/>
    <w:rsid w:val="001A61E2"/>
    <w:rsid w:val="001A644A"/>
    <w:rsid w:val="001A6FCB"/>
    <w:rsid w:val="001A7000"/>
    <w:rsid w:val="001A7C48"/>
    <w:rsid w:val="001B00CD"/>
    <w:rsid w:val="001B0118"/>
    <w:rsid w:val="001B1112"/>
    <w:rsid w:val="001B1AE2"/>
    <w:rsid w:val="001B224B"/>
    <w:rsid w:val="001B3A04"/>
    <w:rsid w:val="001B3A5F"/>
    <w:rsid w:val="001B3A8D"/>
    <w:rsid w:val="001B3AC8"/>
    <w:rsid w:val="001B3CDE"/>
    <w:rsid w:val="001B41AE"/>
    <w:rsid w:val="001B459D"/>
    <w:rsid w:val="001B49CB"/>
    <w:rsid w:val="001B4A10"/>
    <w:rsid w:val="001B4D48"/>
    <w:rsid w:val="001B4F9E"/>
    <w:rsid w:val="001B5121"/>
    <w:rsid w:val="001B5214"/>
    <w:rsid w:val="001B5458"/>
    <w:rsid w:val="001B54A9"/>
    <w:rsid w:val="001B556C"/>
    <w:rsid w:val="001B5816"/>
    <w:rsid w:val="001B6045"/>
    <w:rsid w:val="001B61A2"/>
    <w:rsid w:val="001B64A0"/>
    <w:rsid w:val="001B66CC"/>
    <w:rsid w:val="001B68D1"/>
    <w:rsid w:val="001B6E0B"/>
    <w:rsid w:val="001B6E9C"/>
    <w:rsid w:val="001B7394"/>
    <w:rsid w:val="001B7606"/>
    <w:rsid w:val="001B79B6"/>
    <w:rsid w:val="001B7AFE"/>
    <w:rsid w:val="001B7C0E"/>
    <w:rsid w:val="001C01E0"/>
    <w:rsid w:val="001C0CBF"/>
    <w:rsid w:val="001C0F9E"/>
    <w:rsid w:val="001C10E9"/>
    <w:rsid w:val="001C11DB"/>
    <w:rsid w:val="001C15AA"/>
    <w:rsid w:val="001C2340"/>
    <w:rsid w:val="001C242C"/>
    <w:rsid w:val="001C2501"/>
    <w:rsid w:val="001C2A38"/>
    <w:rsid w:val="001C2B81"/>
    <w:rsid w:val="001C2CE3"/>
    <w:rsid w:val="001C31CF"/>
    <w:rsid w:val="001C34AD"/>
    <w:rsid w:val="001C451D"/>
    <w:rsid w:val="001C4583"/>
    <w:rsid w:val="001C491A"/>
    <w:rsid w:val="001C4B24"/>
    <w:rsid w:val="001C4BD1"/>
    <w:rsid w:val="001C5116"/>
    <w:rsid w:val="001C5150"/>
    <w:rsid w:val="001C51B4"/>
    <w:rsid w:val="001C556E"/>
    <w:rsid w:val="001C5723"/>
    <w:rsid w:val="001C578F"/>
    <w:rsid w:val="001C620B"/>
    <w:rsid w:val="001C6857"/>
    <w:rsid w:val="001C6B7A"/>
    <w:rsid w:val="001C6D3C"/>
    <w:rsid w:val="001C7589"/>
    <w:rsid w:val="001C774F"/>
    <w:rsid w:val="001C78C3"/>
    <w:rsid w:val="001D0A4F"/>
    <w:rsid w:val="001D0DD2"/>
    <w:rsid w:val="001D1280"/>
    <w:rsid w:val="001D1BB6"/>
    <w:rsid w:val="001D1E84"/>
    <w:rsid w:val="001D260F"/>
    <w:rsid w:val="001D2CC0"/>
    <w:rsid w:val="001D2E1C"/>
    <w:rsid w:val="001D2E66"/>
    <w:rsid w:val="001D2EC1"/>
    <w:rsid w:val="001D3535"/>
    <w:rsid w:val="001D3A24"/>
    <w:rsid w:val="001D485E"/>
    <w:rsid w:val="001D4CB0"/>
    <w:rsid w:val="001D4CE9"/>
    <w:rsid w:val="001D545F"/>
    <w:rsid w:val="001D5605"/>
    <w:rsid w:val="001D5BDC"/>
    <w:rsid w:val="001D5DB9"/>
    <w:rsid w:val="001D5F63"/>
    <w:rsid w:val="001D60BD"/>
    <w:rsid w:val="001D6941"/>
    <w:rsid w:val="001D6B44"/>
    <w:rsid w:val="001D706E"/>
    <w:rsid w:val="001D738D"/>
    <w:rsid w:val="001D73DF"/>
    <w:rsid w:val="001D7A92"/>
    <w:rsid w:val="001D7E63"/>
    <w:rsid w:val="001D7F9D"/>
    <w:rsid w:val="001E0AFE"/>
    <w:rsid w:val="001E1189"/>
    <w:rsid w:val="001E13EE"/>
    <w:rsid w:val="001E1A3F"/>
    <w:rsid w:val="001E21A3"/>
    <w:rsid w:val="001E23F1"/>
    <w:rsid w:val="001E2797"/>
    <w:rsid w:val="001E28B1"/>
    <w:rsid w:val="001E2A30"/>
    <w:rsid w:val="001E2FEE"/>
    <w:rsid w:val="001E3173"/>
    <w:rsid w:val="001E33C4"/>
    <w:rsid w:val="001E38FB"/>
    <w:rsid w:val="001E3D28"/>
    <w:rsid w:val="001E3E1E"/>
    <w:rsid w:val="001E4992"/>
    <w:rsid w:val="001E4EBE"/>
    <w:rsid w:val="001E4FE7"/>
    <w:rsid w:val="001E5249"/>
    <w:rsid w:val="001E551A"/>
    <w:rsid w:val="001E5684"/>
    <w:rsid w:val="001E57F7"/>
    <w:rsid w:val="001E5839"/>
    <w:rsid w:val="001E5989"/>
    <w:rsid w:val="001E5A16"/>
    <w:rsid w:val="001E6345"/>
    <w:rsid w:val="001E67B8"/>
    <w:rsid w:val="001E6C29"/>
    <w:rsid w:val="001E6E33"/>
    <w:rsid w:val="001E6FB0"/>
    <w:rsid w:val="001E7660"/>
    <w:rsid w:val="001E7990"/>
    <w:rsid w:val="001E7C6C"/>
    <w:rsid w:val="001E7EAE"/>
    <w:rsid w:val="001F03C1"/>
    <w:rsid w:val="001F05D8"/>
    <w:rsid w:val="001F0C28"/>
    <w:rsid w:val="001F0D57"/>
    <w:rsid w:val="001F0FE7"/>
    <w:rsid w:val="001F1017"/>
    <w:rsid w:val="001F1391"/>
    <w:rsid w:val="001F1908"/>
    <w:rsid w:val="001F1936"/>
    <w:rsid w:val="001F1973"/>
    <w:rsid w:val="001F1979"/>
    <w:rsid w:val="001F1F16"/>
    <w:rsid w:val="001F256F"/>
    <w:rsid w:val="001F2571"/>
    <w:rsid w:val="001F266F"/>
    <w:rsid w:val="001F2710"/>
    <w:rsid w:val="001F2DE5"/>
    <w:rsid w:val="001F33C6"/>
    <w:rsid w:val="001F36AC"/>
    <w:rsid w:val="001F392B"/>
    <w:rsid w:val="001F3CC0"/>
    <w:rsid w:val="001F501F"/>
    <w:rsid w:val="001F5109"/>
    <w:rsid w:val="001F5325"/>
    <w:rsid w:val="001F564E"/>
    <w:rsid w:val="001F5A99"/>
    <w:rsid w:val="001F5AAB"/>
    <w:rsid w:val="001F5FAE"/>
    <w:rsid w:val="001F6006"/>
    <w:rsid w:val="001F6257"/>
    <w:rsid w:val="001F629C"/>
    <w:rsid w:val="001F7B49"/>
    <w:rsid w:val="001F7C6B"/>
    <w:rsid w:val="001F7F45"/>
    <w:rsid w:val="0020018A"/>
    <w:rsid w:val="002006B7"/>
    <w:rsid w:val="00201137"/>
    <w:rsid w:val="0020117D"/>
    <w:rsid w:val="0020183A"/>
    <w:rsid w:val="00201BAA"/>
    <w:rsid w:val="00201D47"/>
    <w:rsid w:val="00202025"/>
    <w:rsid w:val="0020257F"/>
    <w:rsid w:val="00202888"/>
    <w:rsid w:val="00202C60"/>
    <w:rsid w:val="00202FA6"/>
    <w:rsid w:val="00202FE4"/>
    <w:rsid w:val="002030DC"/>
    <w:rsid w:val="002032F6"/>
    <w:rsid w:val="00203302"/>
    <w:rsid w:val="002033D8"/>
    <w:rsid w:val="00203611"/>
    <w:rsid w:val="00203741"/>
    <w:rsid w:val="00203DE1"/>
    <w:rsid w:val="00203ECC"/>
    <w:rsid w:val="002041A0"/>
    <w:rsid w:val="002047F1"/>
    <w:rsid w:val="00205019"/>
    <w:rsid w:val="0020501D"/>
    <w:rsid w:val="00205295"/>
    <w:rsid w:val="0020535D"/>
    <w:rsid w:val="00205375"/>
    <w:rsid w:val="002058C4"/>
    <w:rsid w:val="00205C7C"/>
    <w:rsid w:val="00205ED6"/>
    <w:rsid w:val="002060FB"/>
    <w:rsid w:val="002061F7"/>
    <w:rsid w:val="002064BD"/>
    <w:rsid w:val="00206A92"/>
    <w:rsid w:val="00206D9A"/>
    <w:rsid w:val="0020771C"/>
    <w:rsid w:val="0021030D"/>
    <w:rsid w:val="00210488"/>
    <w:rsid w:val="002111E1"/>
    <w:rsid w:val="00211277"/>
    <w:rsid w:val="00211707"/>
    <w:rsid w:val="002118A8"/>
    <w:rsid w:val="00211B05"/>
    <w:rsid w:val="00211C5A"/>
    <w:rsid w:val="00211E04"/>
    <w:rsid w:val="002120AF"/>
    <w:rsid w:val="00212BC2"/>
    <w:rsid w:val="00212DB3"/>
    <w:rsid w:val="00212E96"/>
    <w:rsid w:val="0021302A"/>
    <w:rsid w:val="002138BD"/>
    <w:rsid w:val="00213D3C"/>
    <w:rsid w:val="0021472D"/>
    <w:rsid w:val="00214A5F"/>
    <w:rsid w:val="002151AE"/>
    <w:rsid w:val="002151CD"/>
    <w:rsid w:val="00215DB5"/>
    <w:rsid w:val="0021627F"/>
    <w:rsid w:val="0021695F"/>
    <w:rsid w:val="00216967"/>
    <w:rsid w:val="00216C65"/>
    <w:rsid w:val="002174F9"/>
    <w:rsid w:val="002175E7"/>
    <w:rsid w:val="0022061C"/>
    <w:rsid w:val="002207A4"/>
    <w:rsid w:val="00221B90"/>
    <w:rsid w:val="00221D93"/>
    <w:rsid w:val="00221EC2"/>
    <w:rsid w:val="00221F55"/>
    <w:rsid w:val="002225D9"/>
    <w:rsid w:val="002226BC"/>
    <w:rsid w:val="00222B5B"/>
    <w:rsid w:val="002243FB"/>
    <w:rsid w:val="002244ED"/>
    <w:rsid w:val="002246E5"/>
    <w:rsid w:val="00224A44"/>
    <w:rsid w:val="0022530F"/>
    <w:rsid w:val="00225614"/>
    <w:rsid w:val="00225F69"/>
    <w:rsid w:val="002265E8"/>
    <w:rsid w:val="002266D8"/>
    <w:rsid w:val="0022776D"/>
    <w:rsid w:val="002304C0"/>
    <w:rsid w:val="002307B1"/>
    <w:rsid w:val="002318E4"/>
    <w:rsid w:val="00231EFA"/>
    <w:rsid w:val="0023211A"/>
    <w:rsid w:val="00232220"/>
    <w:rsid w:val="002324DD"/>
    <w:rsid w:val="0023275B"/>
    <w:rsid w:val="002327CC"/>
    <w:rsid w:val="00232802"/>
    <w:rsid w:val="002337C8"/>
    <w:rsid w:val="00233CC8"/>
    <w:rsid w:val="00233CCB"/>
    <w:rsid w:val="00234427"/>
    <w:rsid w:val="002346B2"/>
    <w:rsid w:val="00234A1E"/>
    <w:rsid w:val="00234A6A"/>
    <w:rsid w:val="0023529A"/>
    <w:rsid w:val="00235412"/>
    <w:rsid w:val="0023556A"/>
    <w:rsid w:val="00235673"/>
    <w:rsid w:val="002357FA"/>
    <w:rsid w:val="00235EF5"/>
    <w:rsid w:val="002363AD"/>
    <w:rsid w:val="0023642E"/>
    <w:rsid w:val="002364B4"/>
    <w:rsid w:val="00236D24"/>
    <w:rsid w:val="002372F9"/>
    <w:rsid w:val="0023791B"/>
    <w:rsid w:val="00240123"/>
    <w:rsid w:val="0024063A"/>
    <w:rsid w:val="00240B1F"/>
    <w:rsid w:val="00240CE7"/>
    <w:rsid w:val="00241A5F"/>
    <w:rsid w:val="00241A73"/>
    <w:rsid w:val="00241BAA"/>
    <w:rsid w:val="002430FD"/>
    <w:rsid w:val="00243AAC"/>
    <w:rsid w:val="002440C2"/>
    <w:rsid w:val="00244190"/>
    <w:rsid w:val="00244C9A"/>
    <w:rsid w:val="00245355"/>
    <w:rsid w:val="00245AFF"/>
    <w:rsid w:val="002462F8"/>
    <w:rsid w:val="00246452"/>
    <w:rsid w:val="00246AAA"/>
    <w:rsid w:val="002471E1"/>
    <w:rsid w:val="002472C6"/>
    <w:rsid w:val="0024762C"/>
    <w:rsid w:val="0025007F"/>
    <w:rsid w:val="00250B9F"/>
    <w:rsid w:val="00251459"/>
    <w:rsid w:val="002514F4"/>
    <w:rsid w:val="00251CD2"/>
    <w:rsid w:val="00251E3F"/>
    <w:rsid w:val="00252688"/>
    <w:rsid w:val="00253068"/>
    <w:rsid w:val="00253498"/>
    <w:rsid w:val="002537DF"/>
    <w:rsid w:val="00254086"/>
    <w:rsid w:val="00254890"/>
    <w:rsid w:val="00254AC4"/>
    <w:rsid w:val="002550B4"/>
    <w:rsid w:val="00256059"/>
    <w:rsid w:val="002560BF"/>
    <w:rsid w:val="0025625D"/>
    <w:rsid w:val="002568E4"/>
    <w:rsid w:val="00256991"/>
    <w:rsid w:val="00256ABE"/>
    <w:rsid w:val="00256C4A"/>
    <w:rsid w:val="00256DA2"/>
    <w:rsid w:val="00256F68"/>
    <w:rsid w:val="002571BE"/>
    <w:rsid w:val="00257E6A"/>
    <w:rsid w:val="002605CC"/>
    <w:rsid w:val="00260B51"/>
    <w:rsid w:val="00260F61"/>
    <w:rsid w:val="0026102E"/>
    <w:rsid w:val="002617AD"/>
    <w:rsid w:val="0026240D"/>
    <w:rsid w:val="0026252D"/>
    <w:rsid w:val="00262696"/>
    <w:rsid w:val="00262F0E"/>
    <w:rsid w:val="00263386"/>
    <w:rsid w:val="0026385A"/>
    <w:rsid w:val="00264514"/>
    <w:rsid w:val="00264861"/>
    <w:rsid w:val="00264DC7"/>
    <w:rsid w:val="00264E60"/>
    <w:rsid w:val="002650ED"/>
    <w:rsid w:val="00265155"/>
    <w:rsid w:val="00265645"/>
    <w:rsid w:val="00265CA9"/>
    <w:rsid w:val="00265F8C"/>
    <w:rsid w:val="00266278"/>
    <w:rsid w:val="0026628F"/>
    <w:rsid w:val="002663EB"/>
    <w:rsid w:val="0026645E"/>
    <w:rsid w:val="0026660E"/>
    <w:rsid w:val="00266ACC"/>
    <w:rsid w:val="00266B3E"/>
    <w:rsid w:val="00266B98"/>
    <w:rsid w:val="00267212"/>
    <w:rsid w:val="00267948"/>
    <w:rsid w:val="002704AB"/>
    <w:rsid w:val="00270937"/>
    <w:rsid w:val="002709F1"/>
    <w:rsid w:val="00270A80"/>
    <w:rsid w:val="0027103E"/>
    <w:rsid w:val="0027121D"/>
    <w:rsid w:val="0027156B"/>
    <w:rsid w:val="002716C3"/>
    <w:rsid w:val="00271772"/>
    <w:rsid w:val="00271F64"/>
    <w:rsid w:val="002726B2"/>
    <w:rsid w:val="00272892"/>
    <w:rsid w:val="00272AEB"/>
    <w:rsid w:val="00272B3D"/>
    <w:rsid w:val="00272F5D"/>
    <w:rsid w:val="00273808"/>
    <w:rsid w:val="00274495"/>
    <w:rsid w:val="0027456C"/>
    <w:rsid w:val="00274D10"/>
    <w:rsid w:val="00274F95"/>
    <w:rsid w:val="002753D4"/>
    <w:rsid w:val="00275871"/>
    <w:rsid w:val="002764DF"/>
    <w:rsid w:val="00276685"/>
    <w:rsid w:val="00276689"/>
    <w:rsid w:val="00276A63"/>
    <w:rsid w:val="00277130"/>
    <w:rsid w:val="00277A4C"/>
    <w:rsid w:val="00277A76"/>
    <w:rsid w:val="002800CA"/>
    <w:rsid w:val="0028044C"/>
    <w:rsid w:val="0028137B"/>
    <w:rsid w:val="002817FE"/>
    <w:rsid w:val="0028181A"/>
    <w:rsid w:val="00281962"/>
    <w:rsid w:val="0028202A"/>
    <w:rsid w:val="00282271"/>
    <w:rsid w:val="00282477"/>
    <w:rsid w:val="00282A37"/>
    <w:rsid w:val="00283C90"/>
    <w:rsid w:val="00283E74"/>
    <w:rsid w:val="00283E84"/>
    <w:rsid w:val="00283F9F"/>
    <w:rsid w:val="00284938"/>
    <w:rsid w:val="00284BB5"/>
    <w:rsid w:val="002855AB"/>
    <w:rsid w:val="00285911"/>
    <w:rsid w:val="00286FFA"/>
    <w:rsid w:val="00287463"/>
    <w:rsid w:val="00287468"/>
    <w:rsid w:val="00287D85"/>
    <w:rsid w:val="0029112D"/>
    <w:rsid w:val="002913F2"/>
    <w:rsid w:val="0029152D"/>
    <w:rsid w:val="00291614"/>
    <w:rsid w:val="00291E0F"/>
    <w:rsid w:val="00291E4A"/>
    <w:rsid w:val="00292801"/>
    <w:rsid w:val="0029328C"/>
    <w:rsid w:val="002932CA"/>
    <w:rsid w:val="00293604"/>
    <w:rsid w:val="00293837"/>
    <w:rsid w:val="0029394E"/>
    <w:rsid w:val="00293C31"/>
    <w:rsid w:val="00294045"/>
    <w:rsid w:val="0029440F"/>
    <w:rsid w:val="0029448E"/>
    <w:rsid w:val="00294ABD"/>
    <w:rsid w:val="00295406"/>
    <w:rsid w:val="002957AB"/>
    <w:rsid w:val="002968B7"/>
    <w:rsid w:val="00297070"/>
    <w:rsid w:val="002970EA"/>
    <w:rsid w:val="0029711E"/>
    <w:rsid w:val="00297179"/>
    <w:rsid w:val="00297354"/>
    <w:rsid w:val="00297F0E"/>
    <w:rsid w:val="002A0300"/>
    <w:rsid w:val="002A056D"/>
    <w:rsid w:val="002A076D"/>
    <w:rsid w:val="002A09EF"/>
    <w:rsid w:val="002A0E04"/>
    <w:rsid w:val="002A0E42"/>
    <w:rsid w:val="002A1519"/>
    <w:rsid w:val="002A151D"/>
    <w:rsid w:val="002A1DF0"/>
    <w:rsid w:val="002A236C"/>
    <w:rsid w:val="002A25AC"/>
    <w:rsid w:val="002A2612"/>
    <w:rsid w:val="002A26FD"/>
    <w:rsid w:val="002A2A7E"/>
    <w:rsid w:val="002A3233"/>
    <w:rsid w:val="002A3754"/>
    <w:rsid w:val="002A3D65"/>
    <w:rsid w:val="002A40FA"/>
    <w:rsid w:val="002A44D5"/>
    <w:rsid w:val="002A491F"/>
    <w:rsid w:val="002A49C1"/>
    <w:rsid w:val="002A4A3F"/>
    <w:rsid w:val="002A4CBC"/>
    <w:rsid w:val="002A4DD8"/>
    <w:rsid w:val="002A4F94"/>
    <w:rsid w:val="002A545E"/>
    <w:rsid w:val="002A6102"/>
    <w:rsid w:val="002A6338"/>
    <w:rsid w:val="002A63AD"/>
    <w:rsid w:val="002A65F8"/>
    <w:rsid w:val="002A6BE6"/>
    <w:rsid w:val="002A7BE5"/>
    <w:rsid w:val="002B04BE"/>
    <w:rsid w:val="002B0A20"/>
    <w:rsid w:val="002B0DFB"/>
    <w:rsid w:val="002B13D3"/>
    <w:rsid w:val="002B144B"/>
    <w:rsid w:val="002B1546"/>
    <w:rsid w:val="002B1606"/>
    <w:rsid w:val="002B1A40"/>
    <w:rsid w:val="002B1B42"/>
    <w:rsid w:val="002B1D46"/>
    <w:rsid w:val="002B1EF2"/>
    <w:rsid w:val="002B202E"/>
    <w:rsid w:val="002B2640"/>
    <w:rsid w:val="002B26D7"/>
    <w:rsid w:val="002B29A2"/>
    <w:rsid w:val="002B2ED9"/>
    <w:rsid w:val="002B3573"/>
    <w:rsid w:val="002B409A"/>
    <w:rsid w:val="002B50EC"/>
    <w:rsid w:val="002B55B3"/>
    <w:rsid w:val="002B57A0"/>
    <w:rsid w:val="002B5CA4"/>
    <w:rsid w:val="002B5EA1"/>
    <w:rsid w:val="002B6156"/>
    <w:rsid w:val="002B667C"/>
    <w:rsid w:val="002B68A0"/>
    <w:rsid w:val="002B6D20"/>
    <w:rsid w:val="002B6F0B"/>
    <w:rsid w:val="002B704E"/>
    <w:rsid w:val="002B72F2"/>
    <w:rsid w:val="002B7339"/>
    <w:rsid w:val="002B798E"/>
    <w:rsid w:val="002B7DE3"/>
    <w:rsid w:val="002B7F0A"/>
    <w:rsid w:val="002C0AB7"/>
    <w:rsid w:val="002C0C6D"/>
    <w:rsid w:val="002C0DCE"/>
    <w:rsid w:val="002C1336"/>
    <w:rsid w:val="002C155E"/>
    <w:rsid w:val="002C158C"/>
    <w:rsid w:val="002C1A79"/>
    <w:rsid w:val="002C1B83"/>
    <w:rsid w:val="002C1C89"/>
    <w:rsid w:val="002C1E96"/>
    <w:rsid w:val="002C267C"/>
    <w:rsid w:val="002C2A75"/>
    <w:rsid w:val="002C2BE9"/>
    <w:rsid w:val="002C3137"/>
    <w:rsid w:val="002C362A"/>
    <w:rsid w:val="002C3C03"/>
    <w:rsid w:val="002C3F30"/>
    <w:rsid w:val="002C430E"/>
    <w:rsid w:val="002C5117"/>
    <w:rsid w:val="002C598B"/>
    <w:rsid w:val="002C5D1E"/>
    <w:rsid w:val="002C5EC0"/>
    <w:rsid w:val="002C63BA"/>
    <w:rsid w:val="002C7287"/>
    <w:rsid w:val="002C7B6D"/>
    <w:rsid w:val="002C7C7A"/>
    <w:rsid w:val="002D044E"/>
    <w:rsid w:val="002D0EC5"/>
    <w:rsid w:val="002D0F2E"/>
    <w:rsid w:val="002D108E"/>
    <w:rsid w:val="002D111C"/>
    <w:rsid w:val="002D12C7"/>
    <w:rsid w:val="002D1CB5"/>
    <w:rsid w:val="002D2B83"/>
    <w:rsid w:val="002D2CE0"/>
    <w:rsid w:val="002D2D8F"/>
    <w:rsid w:val="002D322C"/>
    <w:rsid w:val="002D3316"/>
    <w:rsid w:val="002D3572"/>
    <w:rsid w:val="002D3830"/>
    <w:rsid w:val="002D3C49"/>
    <w:rsid w:val="002D3EA0"/>
    <w:rsid w:val="002D442C"/>
    <w:rsid w:val="002D4665"/>
    <w:rsid w:val="002D4C65"/>
    <w:rsid w:val="002D4E11"/>
    <w:rsid w:val="002D6456"/>
    <w:rsid w:val="002D6A52"/>
    <w:rsid w:val="002D7045"/>
    <w:rsid w:val="002D73D4"/>
    <w:rsid w:val="002D7407"/>
    <w:rsid w:val="002D7961"/>
    <w:rsid w:val="002D7A07"/>
    <w:rsid w:val="002D7C09"/>
    <w:rsid w:val="002D7D34"/>
    <w:rsid w:val="002E0400"/>
    <w:rsid w:val="002E0F1E"/>
    <w:rsid w:val="002E0F36"/>
    <w:rsid w:val="002E102C"/>
    <w:rsid w:val="002E2146"/>
    <w:rsid w:val="002E293B"/>
    <w:rsid w:val="002E2C13"/>
    <w:rsid w:val="002E2E88"/>
    <w:rsid w:val="002E3230"/>
    <w:rsid w:val="002E32EF"/>
    <w:rsid w:val="002E3898"/>
    <w:rsid w:val="002E39B1"/>
    <w:rsid w:val="002E4218"/>
    <w:rsid w:val="002E42E3"/>
    <w:rsid w:val="002E4BD3"/>
    <w:rsid w:val="002E50CE"/>
    <w:rsid w:val="002E52BA"/>
    <w:rsid w:val="002E56BC"/>
    <w:rsid w:val="002E5A51"/>
    <w:rsid w:val="002E5A5F"/>
    <w:rsid w:val="002E616A"/>
    <w:rsid w:val="002E637F"/>
    <w:rsid w:val="002E74E5"/>
    <w:rsid w:val="002E7674"/>
    <w:rsid w:val="002F00E0"/>
    <w:rsid w:val="002F02C8"/>
    <w:rsid w:val="002F0444"/>
    <w:rsid w:val="002F0B11"/>
    <w:rsid w:val="002F10CB"/>
    <w:rsid w:val="002F11D1"/>
    <w:rsid w:val="002F145B"/>
    <w:rsid w:val="002F1582"/>
    <w:rsid w:val="002F184C"/>
    <w:rsid w:val="002F1A43"/>
    <w:rsid w:val="002F1A78"/>
    <w:rsid w:val="002F1B62"/>
    <w:rsid w:val="002F1E81"/>
    <w:rsid w:val="002F24B3"/>
    <w:rsid w:val="002F291B"/>
    <w:rsid w:val="002F2B88"/>
    <w:rsid w:val="002F2E3E"/>
    <w:rsid w:val="002F3386"/>
    <w:rsid w:val="002F355C"/>
    <w:rsid w:val="002F388F"/>
    <w:rsid w:val="002F3F48"/>
    <w:rsid w:val="002F51BC"/>
    <w:rsid w:val="002F585D"/>
    <w:rsid w:val="002F58B5"/>
    <w:rsid w:val="002F612B"/>
    <w:rsid w:val="002F638F"/>
    <w:rsid w:val="002F67B3"/>
    <w:rsid w:val="002F7170"/>
    <w:rsid w:val="002F72BE"/>
    <w:rsid w:val="002F734C"/>
    <w:rsid w:val="002F7878"/>
    <w:rsid w:val="002F794D"/>
    <w:rsid w:val="002F79FF"/>
    <w:rsid w:val="002F7BCB"/>
    <w:rsid w:val="002F7EF8"/>
    <w:rsid w:val="0030069A"/>
    <w:rsid w:val="00300E1A"/>
    <w:rsid w:val="00300FCB"/>
    <w:rsid w:val="0030107C"/>
    <w:rsid w:val="0030131F"/>
    <w:rsid w:val="00301A0A"/>
    <w:rsid w:val="00301FE8"/>
    <w:rsid w:val="00302229"/>
    <w:rsid w:val="003022A8"/>
    <w:rsid w:val="003026C0"/>
    <w:rsid w:val="00302870"/>
    <w:rsid w:val="00302C38"/>
    <w:rsid w:val="00302EAB"/>
    <w:rsid w:val="003040B7"/>
    <w:rsid w:val="003041DF"/>
    <w:rsid w:val="003044BA"/>
    <w:rsid w:val="003045A1"/>
    <w:rsid w:val="003047BF"/>
    <w:rsid w:val="00304A10"/>
    <w:rsid w:val="00304DA4"/>
    <w:rsid w:val="00304F89"/>
    <w:rsid w:val="0030554F"/>
    <w:rsid w:val="00305585"/>
    <w:rsid w:val="00305769"/>
    <w:rsid w:val="00305D50"/>
    <w:rsid w:val="00306BC5"/>
    <w:rsid w:val="00306F1E"/>
    <w:rsid w:val="00307923"/>
    <w:rsid w:val="00310434"/>
    <w:rsid w:val="00310885"/>
    <w:rsid w:val="00310E48"/>
    <w:rsid w:val="0031131D"/>
    <w:rsid w:val="00311BEB"/>
    <w:rsid w:val="00311E97"/>
    <w:rsid w:val="00312343"/>
    <w:rsid w:val="00312B38"/>
    <w:rsid w:val="00312D9F"/>
    <w:rsid w:val="0031374D"/>
    <w:rsid w:val="00313CAF"/>
    <w:rsid w:val="00314555"/>
    <w:rsid w:val="003145F6"/>
    <w:rsid w:val="00314633"/>
    <w:rsid w:val="00314B0D"/>
    <w:rsid w:val="003152AE"/>
    <w:rsid w:val="003153B8"/>
    <w:rsid w:val="00315974"/>
    <w:rsid w:val="00315A8C"/>
    <w:rsid w:val="00315B8D"/>
    <w:rsid w:val="00315DE2"/>
    <w:rsid w:val="00316505"/>
    <w:rsid w:val="0031662A"/>
    <w:rsid w:val="003167E2"/>
    <w:rsid w:val="003168B2"/>
    <w:rsid w:val="0031695C"/>
    <w:rsid w:val="003176FC"/>
    <w:rsid w:val="0031772C"/>
    <w:rsid w:val="00317975"/>
    <w:rsid w:val="00317B8C"/>
    <w:rsid w:val="00317FA1"/>
    <w:rsid w:val="0032058E"/>
    <w:rsid w:val="00320C85"/>
    <w:rsid w:val="00320FAE"/>
    <w:rsid w:val="00320FF3"/>
    <w:rsid w:val="0032130E"/>
    <w:rsid w:val="003213E0"/>
    <w:rsid w:val="00322020"/>
    <w:rsid w:val="003220D5"/>
    <w:rsid w:val="00322527"/>
    <w:rsid w:val="00322593"/>
    <w:rsid w:val="00322962"/>
    <w:rsid w:val="00322ED1"/>
    <w:rsid w:val="003231CD"/>
    <w:rsid w:val="0032332F"/>
    <w:rsid w:val="00323679"/>
    <w:rsid w:val="00323C12"/>
    <w:rsid w:val="003241DB"/>
    <w:rsid w:val="003245BB"/>
    <w:rsid w:val="00324879"/>
    <w:rsid w:val="00324A14"/>
    <w:rsid w:val="00324C7C"/>
    <w:rsid w:val="00325A5F"/>
    <w:rsid w:val="003261F8"/>
    <w:rsid w:val="00327E5D"/>
    <w:rsid w:val="003302E6"/>
    <w:rsid w:val="00330E01"/>
    <w:rsid w:val="00330E3B"/>
    <w:rsid w:val="00330EFD"/>
    <w:rsid w:val="00330F62"/>
    <w:rsid w:val="0033117C"/>
    <w:rsid w:val="0033147C"/>
    <w:rsid w:val="003316B3"/>
    <w:rsid w:val="003316B9"/>
    <w:rsid w:val="003326DB"/>
    <w:rsid w:val="00332B1C"/>
    <w:rsid w:val="00333811"/>
    <w:rsid w:val="00333C40"/>
    <w:rsid w:val="00333E43"/>
    <w:rsid w:val="003344B8"/>
    <w:rsid w:val="0033460A"/>
    <w:rsid w:val="00334944"/>
    <w:rsid w:val="0033539E"/>
    <w:rsid w:val="00335A4E"/>
    <w:rsid w:val="00335F00"/>
    <w:rsid w:val="00336D47"/>
    <w:rsid w:val="003374A4"/>
    <w:rsid w:val="003400B2"/>
    <w:rsid w:val="00340762"/>
    <w:rsid w:val="00340B49"/>
    <w:rsid w:val="0034112F"/>
    <w:rsid w:val="003414FE"/>
    <w:rsid w:val="003415E6"/>
    <w:rsid w:val="00341698"/>
    <w:rsid w:val="003417EA"/>
    <w:rsid w:val="003419CD"/>
    <w:rsid w:val="00341F9D"/>
    <w:rsid w:val="0034219A"/>
    <w:rsid w:val="0034291D"/>
    <w:rsid w:val="00343038"/>
    <w:rsid w:val="0034375A"/>
    <w:rsid w:val="00343D61"/>
    <w:rsid w:val="003443A2"/>
    <w:rsid w:val="003446DC"/>
    <w:rsid w:val="00344D34"/>
    <w:rsid w:val="00345ECB"/>
    <w:rsid w:val="00345F20"/>
    <w:rsid w:val="0034605F"/>
    <w:rsid w:val="00346B6A"/>
    <w:rsid w:val="0034715D"/>
    <w:rsid w:val="003476AD"/>
    <w:rsid w:val="00347A60"/>
    <w:rsid w:val="00347B71"/>
    <w:rsid w:val="00347F61"/>
    <w:rsid w:val="0035028D"/>
    <w:rsid w:val="0035070B"/>
    <w:rsid w:val="00350B94"/>
    <w:rsid w:val="00350D36"/>
    <w:rsid w:val="003510FA"/>
    <w:rsid w:val="00351448"/>
    <w:rsid w:val="003518CB"/>
    <w:rsid w:val="00351940"/>
    <w:rsid w:val="0035282E"/>
    <w:rsid w:val="00352C15"/>
    <w:rsid w:val="00352FB1"/>
    <w:rsid w:val="00353399"/>
    <w:rsid w:val="00353593"/>
    <w:rsid w:val="00353C74"/>
    <w:rsid w:val="00354580"/>
    <w:rsid w:val="003547E1"/>
    <w:rsid w:val="00354872"/>
    <w:rsid w:val="003555CE"/>
    <w:rsid w:val="003556D1"/>
    <w:rsid w:val="00356BEE"/>
    <w:rsid w:val="00356F6D"/>
    <w:rsid w:val="00357145"/>
    <w:rsid w:val="003578B9"/>
    <w:rsid w:val="00357A79"/>
    <w:rsid w:val="00357C99"/>
    <w:rsid w:val="00357D0E"/>
    <w:rsid w:val="00360442"/>
    <w:rsid w:val="00361574"/>
    <w:rsid w:val="00361598"/>
    <w:rsid w:val="00361644"/>
    <w:rsid w:val="00361F1A"/>
    <w:rsid w:val="00362D86"/>
    <w:rsid w:val="00362F16"/>
    <w:rsid w:val="00363611"/>
    <w:rsid w:val="0036376C"/>
    <w:rsid w:val="00364924"/>
    <w:rsid w:val="00364F6C"/>
    <w:rsid w:val="0036552A"/>
    <w:rsid w:val="00365AFD"/>
    <w:rsid w:val="00365EFE"/>
    <w:rsid w:val="00366019"/>
    <w:rsid w:val="0036606D"/>
    <w:rsid w:val="0036660F"/>
    <w:rsid w:val="00366816"/>
    <w:rsid w:val="00366A5C"/>
    <w:rsid w:val="00366C49"/>
    <w:rsid w:val="00366E71"/>
    <w:rsid w:val="00367C4A"/>
    <w:rsid w:val="00367F13"/>
    <w:rsid w:val="0037074B"/>
    <w:rsid w:val="00370A37"/>
    <w:rsid w:val="00370EC3"/>
    <w:rsid w:val="00371043"/>
    <w:rsid w:val="0037105F"/>
    <w:rsid w:val="0037108A"/>
    <w:rsid w:val="003714C6"/>
    <w:rsid w:val="00371701"/>
    <w:rsid w:val="00371E24"/>
    <w:rsid w:val="00372C1C"/>
    <w:rsid w:val="003732AF"/>
    <w:rsid w:val="003733F7"/>
    <w:rsid w:val="00373671"/>
    <w:rsid w:val="00373AC8"/>
    <w:rsid w:val="00373CEA"/>
    <w:rsid w:val="00373D25"/>
    <w:rsid w:val="003742F6"/>
    <w:rsid w:val="003749DA"/>
    <w:rsid w:val="003755A2"/>
    <w:rsid w:val="003757D3"/>
    <w:rsid w:val="00375BB9"/>
    <w:rsid w:val="00376614"/>
    <w:rsid w:val="00376ED9"/>
    <w:rsid w:val="003776DE"/>
    <w:rsid w:val="00380862"/>
    <w:rsid w:val="00380B9B"/>
    <w:rsid w:val="00380D3F"/>
    <w:rsid w:val="00381440"/>
    <w:rsid w:val="00381458"/>
    <w:rsid w:val="00381B85"/>
    <w:rsid w:val="00381C74"/>
    <w:rsid w:val="00382058"/>
    <w:rsid w:val="0038238F"/>
    <w:rsid w:val="003823CF"/>
    <w:rsid w:val="00382769"/>
    <w:rsid w:val="003827FC"/>
    <w:rsid w:val="00383119"/>
    <w:rsid w:val="00383190"/>
    <w:rsid w:val="003839E2"/>
    <w:rsid w:val="00383E73"/>
    <w:rsid w:val="00383EF1"/>
    <w:rsid w:val="00384E4C"/>
    <w:rsid w:val="003859BA"/>
    <w:rsid w:val="00385A0C"/>
    <w:rsid w:val="00385E55"/>
    <w:rsid w:val="003867A1"/>
    <w:rsid w:val="00387374"/>
    <w:rsid w:val="0038763C"/>
    <w:rsid w:val="00387648"/>
    <w:rsid w:val="00387BEB"/>
    <w:rsid w:val="003900B5"/>
    <w:rsid w:val="00390439"/>
    <w:rsid w:val="003910D2"/>
    <w:rsid w:val="0039141B"/>
    <w:rsid w:val="0039158F"/>
    <w:rsid w:val="00391652"/>
    <w:rsid w:val="00391E0F"/>
    <w:rsid w:val="0039228F"/>
    <w:rsid w:val="003924C6"/>
    <w:rsid w:val="0039288D"/>
    <w:rsid w:val="00392893"/>
    <w:rsid w:val="00392902"/>
    <w:rsid w:val="003933D5"/>
    <w:rsid w:val="00393589"/>
    <w:rsid w:val="00393845"/>
    <w:rsid w:val="00394713"/>
    <w:rsid w:val="0039489F"/>
    <w:rsid w:val="00394FE6"/>
    <w:rsid w:val="00395D66"/>
    <w:rsid w:val="00395FA1"/>
    <w:rsid w:val="00395FFE"/>
    <w:rsid w:val="00396340"/>
    <w:rsid w:val="00396C7F"/>
    <w:rsid w:val="00396FA4"/>
    <w:rsid w:val="00396FE1"/>
    <w:rsid w:val="00397091"/>
    <w:rsid w:val="0039770B"/>
    <w:rsid w:val="00397982"/>
    <w:rsid w:val="003A0340"/>
    <w:rsid w:val="003A05B0"/>
    <w:rsid w:val="003A0811"/>
    <w:rsid w:val="003A09A2"/>
    <w:rsid w:val="003A10EC"/>
    <w:rsid w:val="003A1C98"/>
    <w:rsid w:val="003A1EA7"/>
    <w:rsid w:val="003A1FF6"/>
    <w:rsid w:val="003A2D4A"/>
    <w:rsid w:val="003A2D94"/>
    <w:rsid w:val="003A2F6C"/>
    <w:rsid w:val="003A4E69"/>
    <w:rsid w:val="003A50CE"/>
    <w:rsid w:val="003A52CC"/>
    <w:rsid w:val="003A583F"/>
    <w:rsid w:val="003A5B64"/>
    <w:rsid w:val="003A5DA4"/>
    <w:rsid w:val="003A5FB5"/>
    <w:rsid w:val="003A6073"/>
    <w:rsid w:val="003A74CB"/>
    <w:rsid w:val="003B0126"/>
    <w:rsid w:val="003B0AA3"/>
    <w:rsid w:val="003B0D4B"/>
    <w:rsid w:val="003B0F7E"/>
    <w:rsid w:val="003B231D"/>
    <w:rsid w:val="003B25C7"/>
    <w:rsid w:val="003B2ACB"/>
    <w:rsid w:val="003B2BB0"/>
    <w:rsid w:val="003B3B8E"/>
    <w:rsid w:val="003B4172"/>
    <w:rsid w:val="003B4232"/>
    <w:rsid w:val="003B4E91"/>
    <w:rsid w:val="003B56E8"/>
    <w:rsid w:val="003B5968"/>
    <w:rsid w:val="003B5977"/>
    <w:rsid w:val="003B5A1D"/>
    <w:rsid w:val="003B5B37"/>
    <w:rsid w:val="003B5BDD"/>
    <w:rsid w:val="003B6237"/>
    <w:rsid w:val="003B6524"/>
    <w:rsid w:val="003B654E"/>
    <w:rsid w:val="003B6A61"/>
    <w:rsid w:val="003B6F61"/>
    <w:rsid w:val="003B717F"/>
    <w:rsid w:val="003B7700"/>
    <w:rsid w:val="003B7844"/>
    <w:rsid w:val="003B7A06"/>
    <w:rsid w:val="003C0974"/>
    <w:rsid w:val="003C1496"/>
    <w:rsid w:val="003C154E"/>
    <w:rsid w:val="003C1A59"/>
    <w:rsid w:val="003C1BE7"/>
    <w:rsid w:val="003C1DF8"/>
    <w:rsid w:val="003C2538"/>
    <w:rsid w:val="003C2EEB"/>
    <w:rsid w:val="003C2F25"/>
    <w:rsid w:val="003C3268"/>
    <w:rsid w:val="003C32D5"/>
    <w:rsid w:val="003C3A18"/>
    <w:rsid w:val="003C3B62"/>
    <w:rsid w:val="003C40F1"/>
    <w:rsid w:val="003C43E2"/>
    <w:rsid w:val="003C4CB5"/>
    <w:rsid w:val="003C544C"/>
    <w:rsid w:val="003C5B5E"/>
    <w:rsid w:val="003C5F33"/>
    <w:rsid w:val="003C6344"/>
    <w:rsid w:val="003C6522"/>
    <w:rsid w:val="003C6C70"/>
    <w:rsid w:val="003C70D6"/>
    <w:rsid w:val="003C7119"/>
    <w:rsid w:val="003C71EF"/>
    <w:rsid w:val="003C74EF"/>
    <w:rsid w:val="003C7ADC"/>
    <w:rsid w:val="003C7C68"/>
    <w:rsid w:val="003C7DCA"/>
    <w:rsid w:val="003D10AC"/>
    <w:rsid w:val="003D12E2"/>
    <w:rsid w:val="003D186C"/>
    <w:rsid w:val="003D20A8"/>
    <w:rsid w:val="003D3A8F"/>
    <w:rsid w:val="003D490E"/>
    <w:rsid w:val="003D516F"/>
    <w:rsid w:val="003D5824"/>
    <w:rsid w:val="003D5B09"/>
    <w:rsid w:val="003D5DD3"/>
    <w:rsid w:val="003D61E4"/>
    <w:rsid w:val="003D623E"/>
    <w:rsid w:val="003D6421"/>
    <w:rsid w:val="003D653C"/>
    <w:rsid w:val="003D6588"/>
    <w:rsid w:val="003D672A"/>
    <w:rsid w:val="003D6B7B"/>
    <w:rsid w:val="003D6F06"/>
    <w:rsid w:val="003D71DB"/>
    <w:rsid w:val="003D74CD"/>
    <w:rsid w:val="003D7892"/>
    <w:rsid w:val="003D7A19"/>
    <w:rsid w:val="003D7CEF"/>
    <w:rsid w:val="003E0D17"/>
    <w:rsid w:val="003E1607"/>
    <w:rsid w:val="003E17A8"/>
    <w:rsid w:val="003E17EC"/>
    <w:rsid w:val="003E17FF"/>
    <w:rsid w:val="003E2C76"/>
    <w:rsid w:val="003E3131"/>
    <w:rsid w:val="003E33BC"/>
    <w:rsid w:val="003E3A06"/>
    <w:rsid w:val="003E4321"/>
    <w:rsid w:val="003E43E9"/>
    <w:rsid w:val="003E4693"/>
    <w:rsid w:val="003E4FB7"/>
    <w:rsid w:val="003E57A7"/>
    <w:rsid w:val="003E5BB5"/>
    <w:rsid w:val="003E6333"/>
    <w:rsid w:val="003E64AA"/>
    <w:rsid w:val="003E666C"/>
    <w:rsid w:val="003E6A07"/>
    <w:rsid w:val="003E6DAA"/>
    <w:rsid w:val="003E6EAF"/>
    <w:rsid w:val="003E6FEF"/>
    <w:rsid w:val="003E7C69"/>
    <w:rsid w:val="003E7C8F"/>
    <w:rsid w:val="003F02C9"/>
    <w:rsid w:val="003F03A0"/>
    <w:rsid w:val="003F0765"/>
    <w:rsid w:val="003F1571"/>
    <w:rsid w:val="003F1AC8"/>
    <w:rsid w:val="003F1ED9"/>
    <w:rsid w:val="003F1EDC"/>
    <w:rsid w:val="003F29B1"/>
    <w:rsid w:val="003F2D07"/>
    <w:rsid w:val="003F364B"/>
    <w:rsid w:val="003F39D7"/>
    <w:rsid w:val="003F3EB0"/>
    <w:rsid w:val="003F3F90"/>
    <w:rsid w:val="003F5953"/>
    <w:rsid w:val="003F5BBD"/>
    <w:rsid w:val="003F6331"/>
    <w:rsid w:val="003F67FF"/>
    <w:rsid w:val="003F6C59"/>
    <w:rsid w:val="003F6E95"/>
    <w:rsid w:val="003F6EB8"/>
    <w:rsid w:val="003F716B"/>
    <w:rsid w:val="003F7B95"/>
    <w:rsid w:val="003F7DE3"/>
    <w:rsid w:val="004002C1"/>
    <w:rsid w:val="00400546"/>
    <w:rsid w:val="004007C6"/>
    <w:rsid w:val="0040093B"/>
    <w:rsid w:val="00401232"/>
    <w:rsid w:val="0040188F"/>
    <w:rsid w:val="00401A68"/>
    <w:rsid w:val="004020DE"/>
    <w:rsid w:val="00403E46"/>
    <w:rsid w:val="004045AA"/>
    <w:rsid w:val="00404738"/>
    <w:rsid w:val="004048DE"/>
    <w:rsid w:val="00405239"/>
    <w:rsid w:val="0040531B"/>
    <w:rsid w:val="00405476"/>
    <w:rsid w:val="004059D4"/>
    <w:rsid w:val="0040605A"/>
    <w:rsid w:val="0040626D"/>
    <w:rsid w:val="00406583"/>
    <w:rsid w:val="0040694A"/>
    <w:rsid w:val="00406D6E"/>
    <w:rsid w:val="00407589"/>
    <w:rsid w:val="00407CAE"/>
    <w:rsid w:val="00407EC0"/>
    <w:rsid w:val="00407FB8"/>
    <w:rsid w:val="004101D4"/>
    <w:rsid w:val="00410290"/>
    <w:rsid w:val="004108A5"/>
    <w:rsid w:val="00410E18"/>
    <w:rsid w:val="00411118"/>
    <w:rsid w:val="0041131E"/>
    <w:rsid w:val="00411805"/>
    <w:rsid w:val="00411F91"/>
    <w:rsid w:val="00412338"/>
    <w:rsid w:val="004126F0"/>
    <w:rsid w:val="00412815"/>
    <w:rsid w:val="00412838"/>
    <w:rsid w:val="004129C2"/>
    <w:rsid w:val="00412AD4"/>
    <w:rsid w:val="004130BE"/>
    <w:rsid w:val="004132C7"/>
    <w:rsid w:val="00413A04"/>
    <w:rsid w:val="00413B9A"/>
    <w:rsid w:val="004145D2"/>
    <w:rsid w:val="004147B4"/>
    <w:rsid w:val="0041492F"/>
    <w:rsid w:val="004150A1"/>
    <w:rsid w:val="00415281"/>
    <w:rsid w:val="004154F0"/>
    <w:rsid w:val="0041554B"/>
    <w:rsid w:val="0041555A"/>
    <w:rsid w:val="00415736"/>
    <w:rsid w:val="00415943"/>
    <w:rsid w:val="00415D24"/>
    <w:rsid w:val="00415FC0"/>
    <w:rsid w:val="00416079"/>
    <w:rsid w:val="004166C3"/>
    <w:rsid w:val="00416A38"/>
    <w:rsid w:val="00416C30"/>
    <w:rsid w:val="0041703C"/>
    <w:rsid w:val="0042038E"/>
    <w:rsid w:val="0042092D"/>
    <w:rsid w:val="00420A29"/>
    <w:rsid w:val="00420E44"/>
    <w:rsid w:val="00420EDB"/>
    <w:rsid w:val="0042101E"/>
    <w:rsid w:val="00421493"/>
    <w:rsid w:val="004215EF"/>
    <w:rsid w:val="004216B9"/>
    <w:rsid w:val="00421D25"/>
    <w:rsid w:val="004224A9"/>
    <w:rsid w:val="00422709"/>
    <w:rsid w:val="004229F3"/>
    <w:rsid w:val="00422D01"/>
    <w:rsid w:val="0042312A"/>
    <w:rsid w:val="00423368"/>
    <w:rsid w:val="004235B0"/>
    <w:rsid w:val="004235FA"/>
    <w:rsid w:val="004239A2"/>
    <w:rsid w:val="00423E59"/>
    <w:rsid w:val="00424353"/>
    <w:rsid w:val="004247F8"/>
    <w:rsid w:val="00424A35"/>
    <w:rsid w:val="00424A49"/>
    <w:rsid w:val="00424F92"/>
    <w:rsid w:val="004256A6"/>
    <w:rsid w:val="00425A73"/>
    <w:rsid w:val="00425B6F"/>
    <w:rsid w:val="00425D3E"/>
    <w:rsid w:val="004260A8"/>
    <w:rsid w:val="00426247"/>
    <w:rsid w:val="0042636E"/>
    <w:rsid w:val="00426CBB"/>
    <w:rsid w:val="00427735"/>
    <w:rsid w:val="004277A3"/>
    <w:rsid w:val="004277B9"/>
    <w:rsid w:val="00427E4D"/>
    <w:rsid w:val="00430B13"/>
    <w:rsid w:val="00430C27"/>
    <w:rsid w:val="00431922"/>
    <w:rsid w:val="00431B45"/>
    <w:rsid w:val="00431B77"/>
    <w:rsid w:val="00431B87"/>
    <w:rsid w:val="00431F8F"/>
    <w:rsid w:val="00431FC7"/>
    <w:rsid w:val="00432097"/>
    <w:rsid w:val="00432272"/>
    <w:rsid w:val="004323DF"/>
    <w:rsid w:val="004327EF"/>
    <w:rsid w:val="0043350C"/>
    <w:rsid w:val="00433603"/>
    <w:rsid w:val="00433663"/>
    <w:rsid w:val="00433936"/>
    <w:rsid w:val="00433D4D"/>
    <w:rsid w:val="00434B24"/>
    <w:rsid w:val="00435F81"/>
    <w:rsid w:val="0043600D"/>
    <w:rsid w:val="00436206"/>
    <w:rsid w:val="0043639E"/>
    <w:rsid w:val="00436658"/>
    <w:rsid w:val="00437235"/>
    <w:rsid w:val="0043781F"/>
    <w:rsid w:val="004379D5"/>
    <w:rsid w:val="00437C01"/>
    <w:rsid w:val="004408BB"/>
    <w:rsid w:val="00440DA2"/>
    <w:rsid w:val="00440E21"/>
    <w:rsid w:val="00440EA9"/>
    <w:rsid w:val="0044135F"/>
    <w:rsid w:val="004416F3"/>
    <w:rsid w:val="00441871"/>
    <w:rsid w:val="0044192B"/>
    <w:rsid w:val="00441AB1"/>
    <w:rsid w:val="00441C38"/>
    <w:rsid w:val="00441E5C"/>
    <w:rsid w:val="0044237A"/>
    <w:rsid w:val="0044273F"/>
    <w:rsid w:val="0044280B"/>
    <w:rsid w:val="00442C4F"/>
    <w:rsid w:val="00443382"/>
    <w:rsid w:val="00443501"/>
    <w:rsid w:val="00443580"/>
    <w:rsid w:val="00443789"/>
    <w:rsid w:val="00443E53"/>
    <w:rsid w:val="00444B44"/>
    <w:rsid w:val="00445367"/>
    <w:rsid w:val="0044614C"/>
    <w:rsid w:val="00446914"/>
    <w:rsid w:val="00446932"/>
    <w:rsid w:val="0044695D"/>
    <w:rsid w:val="004469DF"/>
    <w:rsid w:val="00446F68"/>
    <w:rsid w:val="004471BE"/>
    <w:rsid w:val="0044797C"/>
    <w:rsid w:val="00447E6F"/>
    <w:rsid w:val="00451125"/>
    <w:rsid w:val="0045115E"/>
    <w:rsid w:val="00451E5D"/>
    <w:rsid w:val="00452159"/>
    <w:rsid w:val="00452E81"/>
    <w:rsid w:val="00452ED6"/>
    <w:rsid w:val="00452F59"/>
    <w:rsid w:val="0045311F"/>
    <w:rsid w:val="00453310"/>
    <w:rsid w:val="0045389E"/>
    <w:rsid w:val="00453E47"/>
    <w:rsid w:val="00453E4F"/>
    <w:rsid w:val="00453E5A"/>
    <w:rsid w:val="00453E7F"/>
    <w:rsid w:val="00454207"/>
    <w:rsid w:val="004542E8"/>
    <w:rsid w:val="00454364"/>
    <w:rsid w:val="00454FC4"/>
    <w:rsid w:val="00455057"/>
    <w:rsid w:val="004555F7"/>
    <w:rsid w:val="004557A3"/>
    <w:rsid w:val="004558CA"/>
    <w:rsid w:val="004559D6"/>
    <w:rsid w:val="00455BAE"/>
    <w:rsid w:val="00455D6F"/>
    <w:rsid w:val="004562CB"/>
    <w:rsid w:val="00456419"/>
    <w:rsid w:val="004568A3"/>
    <w:rsid w:val="00456BDB"/>
    <w:rsid w:val="004571DE"/>
    <w:rsid w:val="0045794B"/>
    <w:rsid w:val="00457CEA"/>
    <w:rsid w:val="004601AF"/>
    <w:rsid w:val="0046048B"/>
    <w:rsid w:val="004605EA"/>
    <w:rsid w:val="0046092A"/>
    <w:rsid w:val="00461877"/>
    <w:rsid w:val="00461972"/>
    <w:rsid w:val="00461B24"/>
    <w:rsid w:val="00461D00"/>
    <w:rsid w:val="00462145"/>
    <w:rsid w:val="00462164"/>
    <w:rsid w:val="0046245A"/>
    <w:rsid w:val="00462DB6"/>
    <w:rsid w:val="0046359D"/>
    <w:rsid w:val="0046401C"/>
    <w:rsid w:val="00464395"/>
    <w:rsid w:val="0046452F"/>
    <w:rsid w:val="00464B0A"/>
    <w:rsid w:val="00464C7B"/>
    <w:rsid w:val="004657F1"/>
    <w:rsid w:val="00465B18"/>
    <w:rsid w:val="0046664F"/>
    <w:rsid w:val="00466B11"/>
    <w:rsid w:val="00466D26"/>
    <w:rsid w:val="00466E2B"/>
    <w:rsid w:val="00466F95"/>
    <w:rsid w:val="00467062"/>
    <w:rsid w:val="004671CB"/>
    <w:rsid w:val="00467272"/>
    <w:rsid w:val="004677B2"/>
    <w:rsid w:val="004679AE"/>
    <w:rsid w:val="00467A00"/>
    <w:rsid w:val="00467B27"/>
    <w:rsid w:val="00470DDF"/>
    <w:rsid w:val="00471F70"/>
    <w:rsid w:val="00471F7F"/>
    <w:rsid w:val="00472ABB"/>
    <w:rsid w:val="00472CB7"/>
    <w:rsid w:val="00472CEC"/>
    <w:rsid w:val="00473449"/>
    <w:rsid w:val="00473558"/>
    <w:rsid w:val="004739A5"/>
    <w:rsid w:val="00473C46"/>
    <w:rsid w:val="00473E73"/>
    <w:rsid w:val="004744A8"/>
    <w:rsid w:val="00474D54"/>
    <w:rsid w:val="00474DB5"/>
    <w:rsid w:val="00474E2A"/>
    <w:rsid w:val="004750A0"/>
    <w:rsid w:val="004751E3"/>
    <w:rsid w:val="00475350"/>
    <w:rsid w:val="00475668"/>
    <w:rsid w:val="0047579A"/>
    <w:rsid w:val="004759B6"/>
    <w:rsid w:val="00475A01"/>
    <w:rsid w:val="00475A37"/>
    <w:rsid w:val="00475E54"/>
    <w:rsid w:val="00476430"/>
    <w:rsid w:val="004769CB"/>
    <w:rsid w:val="0047751B"/>
    <w:rsid w:val="00477C28"/>
    <w:rsid w:val="00477FFD"/>
    <w:rsid w:val="0048014B"/>
    <w:rsid w:val="00480414"/>
    <w:rsid w:val="004805AE"/>
    <w:rsid w:val="00480EE4"/>
    <w:rsid w:val="004819BE"/>
    <w:rsid w:val="004819F4"/>
    <w:rsid w:val="00481B1F"/>
    <w:rsid w:val="00482067"/>
    <w:rsid w:val="00482183"/>
    <w:rsid w:val="004826AE"/>
    <w:rsid w:val="004828FE"/>
    <w:rsid w:val="00482A43"/>
    <w:rsid w:val="00482BF6"/>
    <w:rsid w:val="00482E05"/>
    <w:rsid w:val="00483443"/>
    <w:rsid w:val="00483711"/>
    <w:rsid w:val="00483C78"/>
    <w:rsid w:val="00483DA3"/>
    <w:rsid w:val="00483EF3"/>
    <w:rsid w:val="004841EA"/>
    <w:rsid w:val="00484728"/>
    <w:rsid w:val="00484B40"/>
    <w:rsid w:val="00484E12"/>
    <w:rsid w:val="00484E87"/>
    <w:rsid w:val="00484EAD"/>
    <w:rsid w:val="00484FC5"/>
    <w:rsid w:val="004856E1"/>
    <w:rsid w:val="00485D2A"/>
    <w:rsid w:val="00485D33"/>
    <w:rsid w:val="004866CC"/>
    <w:rsid w:val="0048680A"/>
    <w:rsid w:val="00487273"/>
    <w:rsid w:val="004873F6"/>
    <w:rsid w:val="00487C7B"/>
    <w:rsid w:val="0049039A"/>
    <w:rsid w:val="00490AEF"/>
    <w:rsid w:val="00490DCF"/>
    <w:rsid w:val="004911FA"/>
    <w:rsid w:val="00491736"/>
    <w:rsid w:val="004917F5"/>
    <w:rsid w:val="00491A1B"/>
    <w:rsid w:val="00491D30"/>
    <w:rsid w:val="00492023"/>
    <w:rsid w:val="0049244C"/>
    <w:rsid w:val="004926CF"/>
    <w:rsid w:val="00492DA9"/>
    <w:rsid w:val="0049343C"/>
    <w:rsid w:val="00493F60"/>
    <w:rsid w:val="00494AD9"/>
    <w:rsid w:val="00494E6B"/>
    <w:rsid w:val="00495038"/>
    <w:rsid w:val="004951A7"/>
    <w:rsid w:val="00495527"/>
    <w:rsid w:val="00495AF7"/>
    <w:rsid w:val="00495D68"/>
    <w:rsid w:val="0049643C"/>
    <w:rsid w:val="004967AA"/>
    <w:rsid w:val="004967B1"/>
    <w:rsid w:val="00496ACB"/>
    <w:rsid w:val="00496B21"/>
    <w:rsid w:val="00496FF8"/>
    <w:rsid w:val="00497C75"/>
    <w:rsid w:val="004A027C"/>
    <w:rsid w:val="004A03A0"/>
    <w:rsid w:val="004A05BB"/>
    <w:rsid w:val="004A0BEC"/>
    <w:rsid w:val="004A0E5D"/>
    <w:rsid w:val="004A1171"/>
    <w:rsid w:val="004A12E0"/>
    <w:rsid w:val="004A137F"/>
    <w:rsid w:val="004A139B"/>
    <w:rsid w:val="004A1702"/>
    <w:rsid w:val="004A18CE"/>
    <w:rsid w:val="004A203A"/>
    <w:rsid w:val="004A24C5"/>
    <w:rsid w:val="004A27C8"/>
    <w:rsid w:val="004A2EE1"/>
    <w:rsid w:val="004A33A6"/>
    <w:rsid w:val="004A34A4"/>
    <w:rsid w:val="004A34D2"/>
    <w:rsid w:val="004A3AA3"/>
    <w:rsid w:val="004A3CA8"/>
    <w:rsid w:val="004A3E9E"/>
    <w:rsid w:val="004A3F95"/>
    <w:rsid w:val="004A4328"/>
    <w:rsid w:val="004A48EC"/>
    <w:rsid w:val="004A49DB"/>
    <w:rsid w:val="004A4AC6"/>
    <w:rsid w:val="004A4ACC"/>
    <w:rsid w:val="004A54EF"/>
    <w:rsid w:val="004A5AF4"/>
    <w:rsid w:val="004A6114"/>
    <w:rsid w:val="004A67BF"/>
    <w:rsid w:val="004A6B71"/>
    <w:rsid w:val="004A7281"/>
    <w:rsid w:val="004A7C2B"/>
    <w:rsid w:val="004A7DDF"/>
    <w:rsid w:val="004B04A0"/>
    <w:rsid w:val="004B0813"/>
    <w:rsid w:val="004B09DF"/>
    <w:rsid w:val="004B0C1C"/>
    <w:rsid w:val="004B0DC7"/>
    <w:rsid w:val="004B116B"/>
    <w:rsid w:val="004B1A14"/>
    <w:rsid w:val="004B1B79"/>
    <w:rsid w:val="004B1CAB"/>
    <w:rsid w:val="004B1FAC"/>
    <w:rsid w:val="004B267B"/>
    <w:rsid w:val="004B2749"/>
    <w:rsid w:val="004B2D77"/>
    <w:rsid w:val="004B3596"/>
    <w:rsid w:val="004B391A"/>
    <w:rsid w:val="004B3A95"/>
    <w:rsid w:val="004B4036"/>
    <w:rsid w:val="004B42E4"/>
    <w:rsid w:val="004B45C6"/>
    <w:rsid w:val="004B45EB"/>
    <w:rsid w:val="004B4832"/>
    <w:rsid w:val="004B553D"/>
    <w:rsid w:val="004B5A4C"/>
    <w:rsid w:val="004B5C7B"/>
    <w:rsid w:val="004B61D4"/>
    <w:rsid w:val="004B66BA"/>
    <w:rsid w:val="004B6CD9"/>
    <w:rsid w:val="004B7BEA"/>
    <w:rsid w:val="004B7DF7"/>
    <w:rsid w:val="004C0254"/>
    <w:rsid w:val="004C0C72"/>
    <w:rsid w:val="004C0D92"/>
    <w:rsid w:val="004C1734"/>
    <w:rsid w:val="004C17D4"/>
    <w:rsid w:val="004C1854"/>
    <w:rsid w:val="004C19B8"/>
    <w:rsid w:val="004C1A36"/>
    <w:rsid w:val="004C1B60"/>
    <w:rsid w:val="004C1CCE"/>
    <w:rsid w:val="004C20EA"/>
    <w:rsid w:val="004C23B3"/>
    <w:rsid w:val="004C2870"/>
    <w:rsid w:val="004C2B56"/>
    <w:rsid w:val="004C34B3"/>
    <w:rsid w:val="004C38B6"/>
    <w:rsid w:val="004C3B5D"/>
    <w:rsid w:val="004C3F31"/>
    <w:rsid w:val="004C4CE5"/>
    <w:rsid w:val="004C4D05"/>
    <w:rsid w:val="004C4DFA"/>
    <w:rsid w:val="004C4E90"/>
    <w:rsid w:val="004C50C2"/>
    <w:rsid w:val="004C57B3"/>
    <w:rsid w:val="004C5AE3"/>
    <w:rsid w:val="004C5DEC"/>
    <w:rsid w:val="004C5E44"/>
    <w:rsid w:val="004C6014"/>
    <w:rsid w:val="004C62CE"/>
    <w:rsid w:val="004C6419"/>
    <w:rsid w:val="004C674B"/>
    <w:rsid w:val="004C6D56"/>
    <w:rsid w:val="004C768C"/>
    <w:rsid w:val="004C7B48"/>
    <w:rsid w:val="004C7E5E"/>
    <w:rsid w:val="004C7E6F"/>
    <w:rsid w:val="004D080A"/>
    <w:rsid w:val="004D0B86"/>
    <w:rsid w:val="004D0BBF"/>
    <w:rsid w:val="004D1093"/>
    <w:rsid w:val="004D1137"/>
    <w:rsid w:val="004D1363"/>
    <w:rsid w:val="004D1499"/>
    <w:rsid w:val="004D1537"/>
    <w:rsid w:val="004D1B70"/>
    <w:rsid w:val="004D1CC6"/>
    <w:rsid w:val="004D2195"/>
    <w:rsid w:val="004D22DE"/>
    <w:rsid w:val="004D2578"/>
    <w:rsid w:val="004D2801"/>
    <w:rsid w:val="004D2932"/>
    <w:rsid w:val="004D3281"/>
    <w:rsid w:val="004D3909"/>
    <w:rsid w:val="004D3C5B"/>
    <w:rsid w:val="004D3E1B"/>
    <w:rsid w:val="004D3F25"/>
    <w:rsid w:val="004D41B6"/>
    <w:rsid w:val="004D4DFA"/>
    <w:rsid w:val="004D4E18"/>
    <w:rsid w:val="004D51A4"/>
    <w:rsid w:val="004D5778"/>
    <w:rsid w:val="004D5A42"/>
    <w:rsid w:val="004D622C"/>
    <w:rsid w:val="004D62DB"/>
    <w:rsid w:val="004D6333"/>
    <w:rsid w:val="004D6C77"/>
    <w:rsid w:val="004D7305"/>
    <w:rsid w:val="004D764A"/>
    <w:rsid w:val="004D7CA9"/>
    <w:rsid w:val="004E02C3"/>
    <w:rsid w:val="004E0B22"/>
    <w:rsid w:val="004E0B9C"/>
    <w:rsid w:val="004E0EA9"/>
    <w:rsid w:val="004E10D9"/>
    <w:rsid w:val="004E16DB"/>
    <w:rsid w:val="004E1B82"/>
    <w:rsid w:val="004E1E67"/>
    <w:rsid w:val="004E1F03"/>
    <w:rsid w:val="004E1F40"/>
    <w:rsid w:val="004E24F1"/>
    <w:rsid w:val="004E2652"/>
    <w:rsid w:val="004E26B6"/>
    <w:rsid w:val="004E2729"/>
    <w:rsid w:val="004E2879"/>
    <w:rsid w:val="004E2AFF"/>
    <w:rsid w:val="004E2DE7"/>
    <w:rsid w:val="004E30DB"/>
    <w:rsid w:val="004E3D48"/>
    <w:rsid w:val="004E415C"/>
    <w:rsid w:val="004E423A"/>
    <w:rsid w:val="004E424E"/>
    <w:rsid w:val="004E4896"/>
    <w:rsid w:val="004E4CFC"/>
    <w:rsid w:val="004E4D5C"/>
    <w:rsid w:val="004E5154"/>
    <w:rsid w:val="004E51F2"/>
    <w:rsid w:val="004E5544"/>
    <w:rsid w:val="004E5577"/>
    <w:rsid w:val="004E57B7"/>
    <w:rsid w:val="004E58D3"/>
    <w:rsid w:val="004E5A64"/>
    <w:rsid w:val="004E5D4C"/>
    <w:rsid w:val="004E5FAB"/>
    <w:rsid w:val="004E61F4"/>
    <w:rsid w:val="004E6511"/>
    <w:rsid w:val="004E6CDD"/>
    <w:rsid w:val="004E6D86"/>
    <w:rsid w:val="004E6F3B"/>
    <w:rsid w:val="004E70CE"/>
    <w:rsid w:val="004E72DB"/>
    <w:rsid w:val="004E76D7"/>
    <w:rsid w:val="004E789F"/>
    <w:rsid w:val="004E7E74"/>
    <w:rsid w:val="004F04D7"/>
    <w:rsid w:val="004F0597"/>
    <w:rsid w:val="004F0947"/>
    <w:rsid w:val="004F14BA"/>
    <w:rsid w:val="004F1677"/>
    <w:rsid w:val="004F1C99"/>
    <w:rsid w:val="004F20F8"/>
    <w:rsid w:val="004F2238"/>
    <w:rsid w:val="004F2331"/>
    <w:rsid w:val="004F26CA"/>
    <w:rsid w:val="004F2880"/>
    <w:rsid w:val="004F2D4B"/>
    <w:rsid w:val="004F2FC7"/>
    <w:rsid w:val="004F3037"/>
    <w:rsid w:val="004F321B"/>
    <w:rsid w:val="004F389F"/>
    <w:rsid w:val="004F3C6C"/>
    <w:rsid w:val="004F3C96"/>
    <w:rsid w:val="004F4240"/>
    <w:rsid w:val="004F4265"/>
    <w:rsid w:val="004F437D"/>
    <w:rsid w:val="004F4A0D"/>
    <w:rsid w:val="004F4BF7"/>
    <w:rsid w:val="004F4F94"/>
    <w:rsid w:val="004F5598"/>
    <w:rsid w:val="004F5D95"/>
    <w:rsid w:val="004F5DAB"/>
    <w:rsid w:val="004F6B87"/>
    <w:rsid w:val="004F7055"/>
    <w:rsid w:val="004F71A6"/>
    <w:rsid w:val="004F72A5"/>
    <w:rsid w:val="004F7EA2"/>
    <w:rsid w:val="00500038"/>
    <w:rsid w:val="00500148"/>
    <w:rsid w:val="00500836"/>
    <w:rsid w:val="005009B1"/>
    <w:rsid w:val="00500CB2"/>
    <w:rsid w:val="00500FE4"/>
    <w:rsid w:val="0050119D"/>
    <w:rsid w:val="005017B3"/>
    <w:rsid w:val="0050259E"/>
    <w:rsid w:val="00502622"/>
    <w:rsid w:val="005027A1"/>
    <w:rsid w:val="0050288F"/>
    <w:rsid w:val="00502EE1"/>
    <w:rsid w:val="00502FCC"/>
    <w:rsid w:val="0050347D"/>
    <w:rsid w:val="00503BC9"/>
    <w:rsid w:val="005040E1"/>
    <w:rsid w:val="00504294"/>
    <w:rsid w:val="005043DF"/>
    <w:rsid w:val="00504B7A"/>
    <w:rsid w:val="00505256"/>
    <w:rsid w:val="00505276"/>
    <w:rsid w:val="00505349"/>
    <w:rsid w:val="00505620"/>
    <w:rsid w:val="00505712"/>
    <w:rsid w:val="005059A9"/>
    <w:rsid w:val="00505D32"/>
    <w:rsid w:val="00505DDF"/>
    <w:rsid w:val="00506769"/>
    <w:rsid w:val="005075A5"/>
    <w:rsid w:val="00507726"/>
    <w:rsid w:val="00507C28"/>
    <w:rsid w:val="00507D1B"/>
    <w:rsid w:val="00507EDC"/>
    <w:rsid w:val="00507FA9"/>
    <w:rsid w:val="0051002C"/>
    <w:rsid w:val="005105BA"/>
    <w:rsid w:val="0051073E"/>
    <w:rsid w:val="005107D2"/>
    <w:rsid w:val="005107EC"/>
    <w:rsid w:val="0051080A"/>
    <w:rsid w:val="00510B57"/>
    <w:rsid w:val="00510E07"/>
    <w:rsid w:val="0051127A"/>
    <w:rsid w:val="0051159D"/>
    <w:rsid w:val="00511665"/>
    <w:rsid w:val="00511B3C"/>
    <w:rsid w:val="00511DF8"/>
    <w:rsid w:val="00511ED5"/>
    <w:rsid w:val="00511FEE"/>
    <w:rsid w:val="00512340"/>
    <w:rsid w:val="00512514"/>
    <w:rsid w:val="005128AD"/>
    <w:rsid w:val="00512902"/>
    <w:rsid w:val="00512EA1"/>
    <w:rsid w:val="00513256"/>
    <w:rsid w:val="00513C63"/>
    <w:rsid w:val="00513D44"/>
    <w:rsid w:val="00513E3A"/>
    <w:rsid w:val="00514394"/>
    <w:rsid w:val="00514587"/>
    <w:rsid w:val="005151DF"/>
    <w:rsid w:val="00515232"/>
    <w:rsid w:val="005152EA"/>
    <w:rsid w:val="00515923"/>
    <w:rsid w:val="005159CA"/>
    <w:rsid w:val="00515FFD"/>
    <w:rsid w:val="005161F2"/>
    <w:rsid w:val="00516252"/>
    <w:rsid w:val="00516276"/>
    <w:rsid w:val="005163BC"/>
    <w:rsid w:val="00516522"/>
    <w:rsid w:val="00517984"/>
    <w:rsid w:val="00517A8D"/>
    <w:rsid w:val="00517CB2"/>
    <w:rsid w:val="00517E76"/>
    <w:rsid w:val="0052024F"/>
    <w:rsid w:val="005211F0"/>
    <w:rsid w:val="005215D6"/>
    <w:rsid w:val="00521752"/>
    <w:rsid w:val="00521B3C"/>
    <w:rsid w:val="00521ED9"/>
    <w:rsid w:val="00521F3B"/>
    <w:rsid w:val="0052291D"/>
    <w:rsid w:val="00522D06"/>
    <w:rsid w:val="00522D3E"/>
    <w:rsid w:val="00522E9F"/>
    <w:rsid w:val="0052339D"/>
    <w:rsid w:val="0052372E"/>
    <w:rsid w:val="005237E3"/>
    <w:rsid w:val="00523B59"/>
    <w:rsid w:val="005248B0"/>
    <w:rsid w:val="005249DA"/>
    <w:rsid w:val="00524A75"/>
    <w:rsid w:val="00525675"/>
    <w:rsid w:val="0052595F"/>
    <w:rsid w:val="005259BB"/>
    <w:rsid w:val="005259BC"/>
    <w:rsid w:val="00526786"/>
    <w:rsid w:val="00526E55"/>
    <w:rsid w:val="0052719D"/>
    <w:rsid w:val="00527B9D"/>
    <w:rsid w:val="00527BCC"/>
    <w:rsid w:val="00530271"/>
    <w:rsid w:val="005303B8"/>
    <w:rsid w:val="005307E9"/>
    <w:rsid w:val="0053097D"/>
    <w:rsid w:val="00530A57"/>
    <w:rsid w:val="00530E8F"/>
    <w:rsid w:val="00530F82"/>
    <w:rsid w:val="00530FD5"/>
    <w:rsid w:val="00531248"/>
    <w:rsid w:val="00531AD7"/>
    <w:rsid w:val="00531C9A"/>
    <w:rsid w:val="00531E50"/>
    <w:rsid w:val="00531F56"/>
    <w:rsid w:val="005321B8"/>
    <w:rsid w:val="005328A3"/>
    <w:rsid w:val="00532B88"/>
    <w:rsid w:val="00532C8D"/>
    <w:rsid w:val="0053319A"/>
    <w:rsid w:val="00533242"/>
    <w:rsid w:val="005334F1"/>
    <w:rsid w:val="0053363E"/>
    <w:rsid w:val="0053370D"/>
    <w:rsid w:val="00533C15"/>
    <w:rsid w:val="00533C3A"/>
    <w:rsid w:val="00533C4C"/>
    <w:rsid w:val="00533FBD"/>
    <w:rsid w:val="0053402E"/>
    <w:rsid w:val="00534192"/>
    <w:rsid w:val="00534C89"/>
    <w:rsid w:val="0053501C"/>
    <w:rsid w:val="00535381"/>
    <w:rsid w:val="0053547C"/>
    <w:rsid w:val="00535591"/>
    <w:rsid w:val="00535AEE"/>
    <w:rsid w:val="00535BFF"/>
    <w:rsid w:val="0053659A"/>
    <w:rsid w:val="0053672F"/>
    <w:rsid w:val="00536904"/>
    <w:rsid w:val="00536C2F"/>
    <w:rsid w:val="0053709D"/>
    <w:rsid w:val="00537143"/>
    <w:rsid w:val="005374D0"/>
    <w:rsid w:val="005376F3"/>
    <w:rsid w:val="00537801"/>
    <w:rsid w:val="00537FE7"/>
    <w:rsid w:val="005400CE"/>
    <w:rsid w:val="0054040E"/>
    <w:rsid w:val="005405CD"/>
    <w:rsid w:val="005408EF"/>
    <w:rsid w:val="0054093C"/>
    <w:rsid w:val="00540B9A"/>
    <w:rsid w:val="00540F3C"/>
    <w:rsid w:val="00540FFE"/>
    <w:rsid w:val="00541459"/>
    <w:rsid w:val="00541525"/>
    <w:rsid w:val="00541A3E"/>
    <w:rsid w:val="00541DF4"/>
    <w:rsid w:val="00541E74"/>
    <w:rsid w:val="00541E97"/>
    <w:rsid w:val="005427BE"/>
    <w:rsid w:val="00543020"/>
    <w:rsid w:val="00543103"/>
    <w:rsid w:val="0054329E"/>
    <w:rsid w:val="00543AE1"/>
    <w:rsid w:val="00543E7F"/>
    <w:rsid w:val="0054452A"/>
    <w:rsid w:val="00544B1E"/>
    <w:rsid w:val="00545DFD"/>
    <w:rsid w:val="00545EFD"/>
    <w:rsid w:val="00546615"/>
    <w:rsid w:val="005467D4"/>
    <w:rsid w:val="00546C29"/>
    <w:rsid w:val="00547073"/>
    <w:rsid w:val="00547395"/>
    <w:rsid w:val="005474FD"/>
    <w:rsid w:val="0054785D"/>
    <w:rsid w:val="00547B53"/>
    <w:rsid w:val="00547BB5"/>
    <w:rsid w:val="00547D88"/>
    <w:rsid w:val="00547E44"/>
    <w:rsid w:val="00547F83"/>
    <w:rsid w:val="00547F8B"/>
    <w:rsid w:val="0055027B"/>
    <w:rsid w:val="00550B74"/>
    <w:rsid w:val="00550B81"/>
    <w:rsid w:val="00550D4E"/>
    <w:rsid w:val="00550DAB"/>
    <w:rsid w:val="00551128"/>
    <w:rsid w:val="0055118C"/>
    <w:rsid w:val="00551393"/>
    <w:rsid w:val="00551456"/>
    <w:rsid w:val="00551784"/>
    <w:rsid w:val="0055218F"/>
    <w:rsid w:val="00552680"/>
    <w:rsid w:val="0055353A"/>
    <w:rsid w:val="0055385C"/>
    <w:rsid w:val="00553971"/>
    <w:rsid w:val="00553FE3"/>
    <w:rsid w:val="00554225"/>
    <w:rsid w:val="00554CF4"/>
    <w:rsid w:val="005553F8"/>
    <w:rsid w:val="0055552A"/>
    <w:rsid w:val="005557CF"/>
    <w:rsid w:val="005559D6"/>
    <w:rsid w:val="00555A60"/>
    <w:rsid w:val="00555BFB"/>
    <w:rsid w:val="00555CAB"/>
    <w:rsid w:val="00556A4C"/>
    <w:rsid w:val="00556ED9"/>
    <w:rsid w:val="0055723E"/>
    <w:rsid w:val="0055744F"/>
    <w:rsid w:val="00557650"/>
    <w:rsid w:val="00557C8E"/>
    <w:rsid w:val="00557D61"/>
    <w:rsid w:val="00557E85"/>
    <w:rsid w:val="00560077"/>
    <w:rsid w:val="005600A9"/>
    <w:rsid w:val="005600BA"/>
    <w:rsid w:val="005602DE"/>
    <w:rsid w:val="00560A93"/>
    <w:rsid w:val="00560BE8"/>
    <w:rsid w:val="00560C55"/>
    <w:rsid w:val="00560D42"/>
    <w:rsid w:val="00560EC0"/>
    <w:rsid w:val="00561632"/>
    <w:rsid w:val="00561744"/>
    <w:rsid w:val="00561753"/>
    <w:rsid w:val="00561C5A"/>
    <w:rsid w:val="00561F9E"/>
    <w:rsid w:val="005622BB"/>
    <w:rsid w:val="00562337"/>
    <w:rsid w:val="00562401"/>
    <w:rsid w:val="00562741"/>
    <w:rsid w:val="00562D1A"/>
    <w:rsid w:val="005631C4"/>
    <w:rsid w:val="00563238"/>
    <w:rsid w:val="005639D6"/>
    <w:rsid w:val="00563B9E"/>
    <w:rsid w:val="00564163"/>
    <w:rsid w:val="005642A5"/>
    <w:rsid w:val="00564499"/>
    <w:rsid w:val="005646E8"/>
    <w:rsid w:val="00564B16"/>
    <w:rsid w:val="00564C3F"/>
    <w:rsid w:val="00564D0E"/>
    <w:rsid w:val="00564DF3"/>
    <w:rsid w:val="00564EB4"/>
    <w:rsid w:val="005651D4"/>
    <w:rsid w:val="005656D3"/>
    <w:rsid w:val="00565B6A"/>
    <w:rsid w:val="00565F71"/>
    <w:rsid w:val="0056649A"/>
    <w:rsid w:val="00566C5E"/>
    <w:rsid w:val="00566CF3"/>
    <w:rsid w:val="005670BA"/>
    <w:rsid w:val="005674C6"/>
    <w:rsid w:val="0056779F"/>
    <w:rsid w:val="005677F2"/>
    <w:rsid w:val="00567A8B"/>
    <w:rsid w:val="00567B01"/>
    <w:rsid w:val="00567EB4"/>
    <w:rsid w:val="00567EF1"/>
    <w:rsid w:val="005703F4"/>
    <w:rsid w:val="00570687"/>
    <w:rsid w:val="00570E7E"/>
    <w:rsid w:val="005714B1"/>
    <w:rsid w:val="005718AA"/>
    <w:rsid w:val="005719AB"/>
    <w:rsid w:val="00572845"/>
    <w:rsid w:val="005728A3"/>
    <w:rsid w:val="00572E34"/>
    <w:rsid w:val="00572E84"/>
    <w:rsid w:val="00573016"/>
    <w:rsid w:val="00573D2B"/>
    <w:rsid w:val="00573F52"/>
    <w:rsid w:val="00574002"/>
    <w:rsid w:val="005741DA"/>
    <w:rsid w:val="005744C1"/>
    <w:rsid w:val="0057476F"/>
    <w:rsid w:val="00574A50"/>
    <w:rsid w:val="00574AAE"/>
    <w:rsid w:val="00574EA2"/>
    <w:rsid w:val="00575122"/>
    <w:rsid w:val="00575233"/>
    <w:rsid w:val="005753F8"/>
    <w:rsid w:val="0057635A"/>
    <w:rsid w:val="005764A7"/>
    <w:rsid w:val="005767DB"/>
    <w:rsid w:val="00576A7C"/>
    <w:rsid w:val="005774FD"/>
    <w:rsid w:val="00577560"/>
    <w:rsid w:val="005777D2"/>
    <w:rsid w:val="005801A3"/>
    <w:rsid w:val="00580355"/>
    <w:rsid w:val="005803E6"/>
    <w:rsid w:val="0058077E"/>
    <w:rsid w:val="005808C8"/>
    <w:rsid w:val="00581545"/>
    <w:rsid w:val="00582450"/>
    <w:rsid w:val="00582451"/>
    <w:rsid w:val="00582F51"/>
    <w:rsid w:val="005831A4"/>
    <w:rsid w:val="00583270"/>
    <w:rsid w:val="005836B8"/>
    <w:rsid w:val="00583D80"/>
    <w:rsid w:val="00583E11"/>
    <w:rsid w:val="005841AE"/>
    <w:rsid w:val="00584535"/>
    <w:rsid w:val="00584A05"/>
    <w:rsid w:val="00584BE5"/>
    <w:rsid w:val="005854A5"/>
    <w:rsid w:val="00585A2B"/>
    <w:rsid w:val="00585DCF"/>
    <w:rsid w:val="00585F72"/>
    <w:rsid w:val="005860AF"/>
    <w:rsid w:val="00586817"/>
    <w:rsid w:val="00586C4F"/>
    <w:rsid w:val="0058774C"/>
    <w:rsid w:val="00587D64"/>
    <w:rsid w:val="00590B8D"/>
    <w:rsid w:val="00591D5D"/>
    <w:rsid w:val="005920E5"/>
    <w:rsid w:val="00592A5C"/>
    <w:rsid w:val="00592B04"/>
    <w:rsid w:val="00594273"/>
    <w:rsid w:val="00594277"/>
    <w:rsid w:val="00594CA6"/>
    <w:rsid w:val="00595003"/>
    <w:rsid w:val="005953BA"/>
    <w:rsid w:val="0059592D"/>
    <w:rsid w:val="0059607D"/>
    <w:rsid w:val="0059609E"/>
    <w:rsid w:val="00596358"/>
    <w:rsid w:val="005967BA"/>
    <w:rsid w:val="00596847"/>
    <w:rsid w:val="00596CA4"/>
    <w:rsid w:val="00597469"/>
    <w:rsid w:val="00597A8B"/>
    <w:rsid w:val="00597B5F"/>
    <w:rsid w:val="005A031F"/>
    <w:rsid w:val="005A0730"/>
    <w:rsid w:val="005A0C6F"/>
    <w:rsid w:val="005A0F5E"/>
    <w:rsid w:val="005A106C"/>
    <w:rsid w:val="005A10CD"/>
    <w:rsid w:val="005A1302"/>
    <w:rsid w:val="005A1678"/>
    <w:rsid w:val="005A183C"/>
    <w:rsid w:val="005A1A1C"/>
    <w:rsid w:val="005A1ED8"/>
    <w:rsid w:val="005A2014"/>
    <w:rsid w:val="005A24DA"/>
    <w:rsid w:val="005A28C4"/>
    <w:rsid w:val="005A2D70"/>
    <w:rsid w:val="005A2ECD"/>
    <w:rsid w:val="005A2FA1"/>
    <w:rsid w:val="005A3A9D"/>
    <w:rsid w:val="005A3AE8"/>
    <w:rsid w:val="005A3CEF"/>
    <w:rsid w:val="005A46D8"/>
    <w:rsid w:val="005A4E84"/>
    <w:rsid w:val="005A4F05"/>
    <w:rsid w:val="005A5089"/>
    <w:rsid w:val="005A51B8"/>
    <w:rsid w:val="005A61C9"/>
    <w:rsid w:val="005A685C"/>
    <w:rsid w:val="005A69A8"/>
    <w:rsid w:val="005A6BD0"/>
    <w:rsid w:val="005A750B"/>
    <w:rsid w:val="005A78E8"/>
    <w:rsid w:val="005A7D60"/>
    <w:rsid w:val="005B02E3"/>
    <w:rsid w:val="005B066D"/>
    <w:rsid w:val="005B090E"/>
    <w:rsid w:val="005B09A6"/>
    <w:rsid w:val="005B0FA6"/>
    <w:rsid w:val="005B13AF"/>
    <w:rsid w:val="005B1DCB"/>
    <w:rsid w:val="005B262D"/>
    <w:rsid w:val="005B2805"/>
    <w:rsid w:val="005B2AA8"/>
    <w:rsid w:val="005B2AF5"/>
    <w:rsid w:val="005B2C37"/>
    <w:rsid w:val="005B30B8"/>
    <w:rsid w:val="005B30E9"/>
    <w:rsid w:val="005B3164"/>
    <w:rsid w:val="005B3386"/>
    <w:rsid w:val="005B375B"/>
    <w:rsid w:val="005B3BA3"/>
    <w:rsid w:val="005B3D0C"/>
    <w:rsid w:val="005B3E05"/>
    <w:rsid w:val="005B4795"/>
    <w:rsid w:val="005B4DC4"/>
    <w:rsid w:val="005B5001"/>
    <w:rsid w:val="005B552D"/>
    <w:rsid w:val="005B59F2"/>
    <w:rsid w:val="005B68CB"/>
    <w:rsid w:val="005B7034"/>
    <w:rsid w:val="005B73B9"/>
    <w:rsid w:val="005B73CF"/>
    <w:rsid w:val="005B73E2"/>
    <w:rsid w:val="005B7C57"/>
    <w:rsid w:val="005B7F89"/>
    <w:rsid w:val="005B7F8F"/>
    <w:rsid w:val="005C0B32"/>
    <w:rsid w:val="005C1D73"/>
    <w:rsid w:val="005C1DDA"/>
    <w:rsid w:val="005C21FA"/>
    <w:rsid w:val="005C31A3"/>
    <w:rsid w:val="005C31BD"/>
    <w:rsid w:val="005C3646"/>
    <w:rsid w:val="005C3A6A"/>
    <w:rsid w:val="005C3A7A"/>
    <w:rsid w:val="005C3BEA"/>
    <w:rsid w:val="005C3DF4"/>
    <w:rsid w:val="005C3EA9"/>
    <w:rsid w:val="005C42BB"/>
    <w:rsid w:val="005C4595"/>
    <w:rsid w:val="005C487B"/>
    <w:rsid w:val="005C4C0B"/>
    <w:rsid w:val="005C5D7C"/>
    <w:rsid w:val="005C5EFD"/>
    <w:rsid w:val="005C6292"/>
    <w:rsid w:val="005C64D0"/>
    <w:rsid w:val="005C6510"/>
    <w:rsid w:val="005C682F"/>
    <w:rsid w:val="005C70B1"/>
    <w:rsid w:val="005C73FE"/>
    <w:rsid w:val="005C775B"/>
    <w:rsid w:val="005C7934"/>
    <w:rsid w:val="005C7C95"/>
    <w:rsid w:val="005C7D21"/>
    <w:rsid w:val="005D03D4"/>
    <w:rsid w:val="005D0402"/>
    <w:rsid w:val="005D0480"/>
    <w:rsid w:val="005D0888"/>
    <w:rsid w:val="005D0993"/>
    <w:rsid w:val="005D0EE6"/>
    <w:rsid w:val="005D1005"/>
    <w:rsid w:val="005D1418"/>
    <w:rsid w:val="005D14F6"/>
    <w:rsid w:val="005D169B"/>
    <w:rsid w:val="005D1B90"/>
    <w:rsid w:val="005D2108"/>
    <w:rsid w:val="005D2323"/>
    <w:rsid w:val="005D2880"/>
    <w:rsid w:val="005D2F88"/>
    <w:rsid w:val="005D2FE8"/>
    <w:rsid w:val="005D3521"/>
    <w:rsid w:val="005D37DA"/>
    <w:rsid w:val="005D3803"/>
    <w:rsid w:val="005D4452"/>
    <w:rsid w:val="005D457A"/>
    <w:rsid w:val="005D491E"/>
    <w:rsid w:val="005D4BF7"/>
    <w:rsid w:val="005D5156"/>
    <w:rsid w:val="005D5A59"/>
    <w:rsid w:val="005D5FE1"/>
    <w:rsid w:val="005D630B"/>
    <w:rsid w:val="005D690F"/>
    <w:rsid w:val="005D6B89"/>
    <w:rsid w:val="005D6E71"/>
    <w:rsid w:val="005D6EDE"/>
    <w:rsid w:val="005D7040"/>
    <w:rsid w:val="005D7204"/>
    <w:rsid w:val="005D766A"/>
    <w:rsid w:val="005E06E7"/>
    <w:rsid w:val="005E07C2"/>
    <w:rsid w:val="005E09AE"/>
    <w:rsid w:val="005E0B11"/>
    <w:rsid w:val="005E0C96"/>
    <w:rsid w:val="005E1056"/>
    <w:rsid w:val="005E114D"/>
    <w:rsid w:val="005E11A7"/>
    <w:rsid w:val="005E1466"/>
    <w:rsid w:val="005E163E"/>
    <w:rsid w:val="005E21EF"/>
    <w:rsid w:val="005E26AF"/>
    <w:rsid w:val="005E2831"/>
    <w:rsid w:val="005E2B60"/>
    <w:rsid w:val="005E3D8D"/>
    <w:rsid w:val="005E3E4D"/>
    <w:rsid w:val="005E3E74"/>
    <w:rsid w:val="005E45A7"/>
    <w:rsid w:val="005E5597"/>
    <w:rsid w:val="005E5CC5"/>
    <w:rsid w:val="005E5E17"/>
    <w:rsid w:val="005E5F4C"/>
    <w:rsid w:val="005E6978"/>
    <w:rsid w:val="005E6BAE"/>
    <w:rsid w:val="005E70F5"/>
    <w:rsid w:val="005E7519"/>
    <w:rsid w:val="005E786B"/>
    <w:rsid w:val="005F04D2"/>
    <w:rsid w:val="005F0598"/>
    <w:rsid w:val="005F0AA0"/>
    <w:rsid w:val="005F1450"/>
    <w:rsid w:val="005F1B53"/>
    <w:rsid w:val="005F1F09"/>
    <w:rsid w:val="005F239C"/>
    <w:rsid w:val="005F2414"/>
    <w:rsid w:val="005F2DDE"/>
    <w:rsid w:val="005F3472"/>
    <w:rsid w:val="005F3509"/>
    <w:rsid w:val="005F3AFA"/>
    <w:rsid w:val="005F3B10"/>
    <w:rsid w:val="005F4033"/>
    <w:rsid w:val="005F41B3"/>
    <w:rsid w:val="005F488F"/>
    <w:rsid w:val="005F498D"/>
    <w:rsid w:val="005F49EE"/>
    <w:rsid w:val="005F5098"/>
    <w:rsid w:val="005F52D3"/>
    <w:rsid w:val="005F5491"/>
    <w:rsid w:val="005F54E6"/>
    <w:rsid w:val="005F5A8A"/>
    <w:rsid w:val="005F5B51"/>
    <w:rsid w:val="005F5BDB"/>
    <w:rsid w:val="005F5BDC"/>
    <w:rsid w:val="005F5D99"/>
    <w:rsid w:val="005F609C"/>
    <w:rsid w:val="005F621C"/>
    <w:rsid w:val="005F6694"/>
    <w:rsid w:val="005F6F0B"/>
    <w:rsid w:val="005F6F2B"/>
    <w:rsid w:val="005F710B"/>
    <w:rsid w:val="005F71E4"/>
    <w:rsid w:val="005F7463"/>
    <w:rsid w:val="005F748A"/>
    <w:rsid w:val="005F75D8"/>
    <w:rsid w:val="005F7B9C"/>
    <w:rsid w:val="005F7C7E"/>
    <w:rsid w:val="005F7FDF"/>
    <w:rsid w:val="006004B5"/>
    <w:rsid w:val="006005C2"/>
    <w:rsid w:val="00600CC1"/>
    <w:rsid w:val="006014C9"/>
    <w:rsid w:val="006015B7"/>
    <w:rsid w:val="0060165B"/>
    <w:rsid w:val="00601DB2"/>
    <w:rsid w:val="00602108"/>
    <w:rsid w:val="00602211"/>
    <w:rsid w:val="0060278A"/>
    <w:rsid w:val="0060288D"/>
    <w:rsid w:val="0060296D"/>
    <w:rsid w:val="00602C3D"/>
    <w:rsid w:val="00603067"/>
    <w:rsid w:val="006030AE"/>
    <w:rsid w:val="00603A19"/>
    <w:rsid w:val="00603E54"/>
    <w:rsid w:val="0060457D"/>
    <w:rsid w:val="00604636"/>
    <w:rsid w:val="006046A5"/>
    <w:rsid w:val="00604940"/>
    <w:rsid w:val="00604EE8"/>
    <w:rsid w:val="00605CAA"/>
    <w:rsid w:val="00605CD6"/>
    <w:rsid w:val="00606379"/>
    <w:rsid w:val="006065AA"/>
    <w:rsid w:val="0060680E"/>
    <w:rsid w:val="00607562"/>
    <w:rsid w:val="00607BAC"/>
    <w:rsid w:val="00607DC4"/>
    <w:rsid w:val="00607FE7"/>
    <w:rsid w:val="006102FD"/>
    <w:rsid w:val="006104D9"/>
    <w:rsid w:val="00610751"/>
    <w:rsid w:val="006112E1"/>
    <w:rsid w:val="0061130B"/>
    <w:rsid w:val="006114AF"/>
    <w:rsid w:val="006117E2"/>
    <w:rsid w:val="006119CF"/>
    <w:rsid w:val="00611AFB"/>
    <w:rsid w:val="00611B8E"/>
    <w:rsid w:val="00611BE7"/>
    <w:rsid w:val="006120E2"/>
    <w:rsid w:val="0061213B"/>
    <w:rsid w:val="006128A0"/>
    <w:rsid w:val="00612B57"/>
    <w:rsid w:val="006138E0"/>
    <w:rsid w:val="0061392A"/>
    <w:rsid w:val="00613FDD"/>
    <w:rsid w:val="006141E2"/>
    <w:rsid w:val="0061470D"/>
    <w:rsid w:val="00615077"/>
    <w:rsid w:val="006154EE"/>
    <w:rsid w:val="006158CF"/>
    <w:rsid w:val="00616758"/>
    <w:rsid w:val="0061678C"/>
    <w:rsid w:val="0061684F"/>
    <w:rsid w:val="006171C2"/>
    <w:rsid w:val="0061722C"/>
    <w:rsid w:val="0061735B"/>
    <w:rsid w:val="00617701"/>
    <w:rsid w:val="0061793E"/>
    <w:rsid w:val="00617BEF"/>
    <w:rsid w:val="00617F54"/>
    <w:rsid w:val="00620235"/>
    <w:rsid w:val="006205E2"/>
    <w:rsid w:val="0062074B"/>
    <w:rsid w:val="006207B4"/>
    <w:rsid w:val="006207D7"/>
    <w:rsid w:val="00620BC6"/>
    <w:rsid w:val="00621143"/>
    <w:rsid w:val="00621519"/>
    <w:rsid w:val="0062158C"/>
    <w:rsid w:val="00621602"/>
    <w:rsid w:val="0062165E"/>
    <w:rsid w:val="006219B5"/>
    <w:rsid w:val="00621E36"/>
    <w:rsid w:val="006225BE"/>
    <w:rsid w:val="00622A11"/>
    <w:rsid w:val="00622D0D"/>
    <w:rsid w:val="00622D33"/>
    <w:rsid w:val="0062331C"/>
    <w:rsid w:val="0062341F"/>
    <w:rsid w:val="00623C5F"/>
    <w:rsid w:val="00623D5C"/>
    <w:rsid w:val="00624736"/>
    <w:rsid w:val="006249BA"/>
    <w:rsid w:val="00624D41"/>
    <w:rsid w:val="00624D94"/>
    <w:rsid w:val="00625033"/>
    <w:rsid w:val="00625622"/>
    <w:rsid w:val="006260D6"/>
    <w:rsid w:val="0062630B"/>
    <w:rsid w:val="00626631"/>
    <w:rsid w:val="0062674D"/>
    <w:rsid w:val="00626AC3"/>
    <w:rsid w:val="00626AD8"/>
    <w:rsid w:val="00626AF3"/>
    <w:rsid w:val="00626AFF"/>
    <w:rsid w:val="00626E0C"/>
    <w:rsid w:val="00627C6B"/>
    <w:rsid w:val="006301CE"/>
    <w:rsid w:val="0063094A"/>
    <w:rsid w:val="00630C5B"/>
    <w:rsid w:val="00631815"/>
    <w:rsid w:val="00631816"/>
    <w:rsid w:val="00631A76"/>
    <w:rsid w:val="00631E64"/>
    <w:rsid w:val="00631E85"/>
    <w:rsid w:val="006328C2"/>
    <w:rsid w:val="00632D1B"/>
    <w:rsid w:val="00632F46"/>
    <w:rsid w:val="00633193"/>
    <w:rsid w:val="006331F3"/>
    <w:rsid w:val="006342FA"/>
    <w:rsid w:val="006344C1"/>
    <w:rsid w:val="00634696"/>
    <w:rsid w:val="00634D51"/>
    <w:rsid w:val="0063515F"/>
    <w:rsid w:val="00635519"/>
    <w:rsid w:val="00635ACE"/>
    <w:rsid w:val="00635C39"/>
    <w:rsid w:val="00635CBD"/>
    <w:rsid w:val="0063610D"/>
    <w:rsid w:val="00636245"/>
    <w:rsid w:val="006363DF"/>
    <w:rsid w:val="00636809"/>
    <w:rsid w:val="00636F7F"/>
    <w:rsid w:val="00637448"/>
    <w:rsid w:val="00637DFC"/>
    <w:rsid w:val="006401D2"/>
    <w:rsid w:val="0064040D"/>
    <w:rsid w:val="00640425"/>
    <w:rsid w:val="006404D6"/>
    <w:rsid w:val="006405C5"/>
    <w:rsid w:val="00640E45"/>
    <w:rsid w:val="00640EA9"/>
    <w:rsid w:val="00641489"/>
    <w:rsid w:val="006417D2"/>
    <w:rsid w:val="00641924"/>
    <w:rsid w:val="006420B6"/>
    <w:rsid w:val="00642A03"/>
    <w:rsid w:val="00642D37"/>
    <w:rsid w:val="0064328A"/>
    <w:rsid w:val="006434EA"/>
    <w:rsid w:val="006435A9"/>
    <w:rsid w:val="00643AD5"/>
    <w:rsid w:val="00644550"/>
    <w:rsid w:val="00644638"/>
    <w:rsid w:val="00644FA5"/>
    <w:rsid w:val="006450E7"/>
    <w:rsid w:val="006451B4"/>
    <w:rsid w:val="00645A22"/>
    <w:rsid w:val="00645A59"/>
    <w:rsid w:val="00646207"/>
    <w:rsid w:val="00646DD3"/>
    <w:rsid w:val="00647191"/>
    <w:rsid w:val="006473C1"/>
    <w:rsid w:val="00647541"/>
    <w:rsid w:val="006479DE"/>
    <w:rsid w:val="00647CC0"/>
    <w:rsid w:val="00647F0E"/>
    <w:rsid w:val="0065004F"/>
    <w:rsid w:val="006504E9"/>
    <w:rsid w:val="00650D9F"/>
    <w:rsid w:val="00650E7E"/>
    <w:rsid w:val="006516E8"/>
    <w:rsid w:val="00651C43"/>
    <w:rsid w:val="00651C95"/>
    <w:rsid w:val="00652A03"/>
    <w:rsid w:val="006530CA"/>
    <w:rsid w:val="0065372A"/>
    <w:rsid w:val="00653E49"/>
    <w:rsid w:val="00654421"/>
    <w:rsid w:val="00654489"/>
    <w:rsid w:val="00654748"/>
    <w:rsid w:val="00654F39"/>
    <w:rsid w:val="0065519A"/>
    <w:rsid w:val="006558AA"/>
    <w:rsid w:val="00655E70"/>
    <w:rsid w:val="0065622B"/>
    <w:rsid w:val="0065622D"/>
    <w:rsid w:val="00656267"/>
    <w:rsid w:val="00657082"/>
    <w:rsid w:val="006571A4"/>
    <w:rsid w:val="0065729F"/>
    <w:rsid w:val="00657401"/>
    <w:rsid w:val="006574C5"/>
    <w:rsid w:val="006575A5"/>
    <w:rsid w:val="00660CCF"/>
    <w:rsid w:val="00661099"/>
    <w:rsid w:val="0066149F"/>
    <w:rsid w:val="00661677"/>
    <w:rsid w:val="0066184E"/>
    <w:rsid w:val="00661880"/>
    <w:rsid w:val="00661B08"/>
    <w:rsid w:val="00662A5C"/>
    <w:rsid w:val="00662E7D"/>
    <w:rsid w:val="006630B2"/>
    <w:rsid w:val="006633DF"/>
    <w:rsid w:val="0066345D"/>
    <w:rsid w:val="00663F7D"/>
    <w:rsid w:val="00664289"/>
    <w:rsid w:val="006644A8"/>
    <w:rsid w:val="0066471A"/>
    <w:rsid w:val="00665227"/>
    <w:rsid w:val="00665A34"/>
    <w:rsid w:val="00666080"/>
    <w:rsid w:val="006660EF"/>
    <w:rsid w:val="00666747"/>
    <w:rsid w:val="00667C39"/>
    <w:rsid w:val="00670727"/>
    <w:rsid w:val="006707C9"/>
    <w:rsid w:val="0067082B"/>
    <w:rsid w:val="00670AC1"/>
    <w:rsid w:val="00670B67"/>
    <w:rsid w:val="00670FE4"/>
    <w:rsid w:val="00671C19"/>
    <w:rsid w:val="006721CC"/>
    <w:rsid w:val="006725FC"/>
    <w:rsid w:val="00673921"/>
    <w:rsid w:val="00673949"/>
    <w:rsid w:val="00673E16"/>
    <w:rsid w:val="00673EF8"/>
    <w:rsid w:val="00673F8F"/>
    <w:rsid w:val="0067439A"/>
    <w:rsid w:val="006743B9"/>
    <w:rsid w:val="00674451"/>
    <w:rsid w:val="00674C21"/>
    <w:rsid w:val="00675872"/>
    <w:rsid w:val="00675A69"/>
    <w:rsid w:val="00675BE1"/>
    <w:rsid w:val="00675CBE"/>
    <w:rsid w:val="00675DD8"/>
    <w:rsid w:val="00675E6B"/>
    <w:rsid w:val="00677305"/>
    <w:rsid w:val="0067747C"/>
    <w:rsid w:val="00677566"/>
    <w:rsid w:val="00677F5D"/>
    <w:rsid w:val="006806F3"/>
    <w:rsid w:val="00680AAC"/>
    <w:rsid w:val="00682169"/>
    <w:rsid w:val="00682A87"/>
    <w:rsid w:val="00682AF7"/>
    <w:rsid w:val="00682B0E"/>
    <w:rsid w:val="00682D33"/>
    <w:rsid w:val="00683176"/>
    <w:rsid w:val="006833E9"/>
    <w:rsid w:val="0068395E"/>
    <w:rsid w:val="00683EEB"/>
    <w:rsid w:val="00684124"/>
    <w:rsid w:val="00684560"/>
    <w:rsid w:val="00684CAB"/>
    <w:rsid w:val="00684D39"/>
    <w:rsid w:val="00684E06"/>
    <w:rsid w:val="0068577A"/>
    <w:rsid w:val="006862C2"/>
    <w:rsid w:val="00686303"/>
    <w:rsid w:val="006867C9"/>
    <w:rsid w:val="00686E13"/>
    <w:rsid w:val="006872D5"/>
    <w:rsid w:val="00687A6A"/>
    <w:rsid w:val="006909B3"/>
    <w:rsid w:val="00690A33"/>
    <w:rsid w:val="00690E20"/>
    <w:rsid w:val="006911E9"/>
    <w:rsid w:val="006915E4"/>
    <w:rsid w:val="00691B50"/>
    <w:rsid w:val="006920C0"/>
    <w:rsid w:val="006921B0"/>
    <w:rsid w:val="006922E6"/>
    <w:rsid w:val="00692C1A"/>
    <w:rsid w:val="0069375B"/>
    <w:rsid w:val="00693A02"/>
    <w:rsid w:val="00693EC4"/>
    <w:rsid w:val="00693FA7"/>
    <w:rsid w:val="006941E5"/>
    <w:rsid w:val="006946F3"/>
    <w:rsid w:val="00694D47"/>
    <w:rsid w:val="00695A54"/>
    <w:rsid w:val="006968E5"/>
    <w:rsid w:val="00696A04"/>
    <w:rsid w:val="006971F4"/>
    <w:rsid w:val="006976C8"/>
    <w:rsid w:val="00697E55"/>
    <w:rsid w:val="006A074B"/>
    <w:rsid w:val="006A08E0"/>
    <w:rsid w:val="006A1577"/>
    <w:rsid w:val="006A1872"/>
    <w:rsid w:val="006A1ABA"/>
    <w:rsid w:val="006A1E75"/>
    <w:rsid w:val="006A2535"/>
    <w:rsid w:val="006A298B"/>
    <w:rsid w:val="006A31B3"/>
    <w:rsid w:val="006A36AD"/>
    <w:rsid w:val="006A3B43"/>
    <w:rsid w:val="006A47D3"/>
    <w:rsid w:val="006A5812"/>
    <w:rsid w:val="006A5D25"/>
    <w:rsid w:val="006A6004"/>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ACD"/>
    <w:rsid w:val="006B1F0B"/>
    <w:rsid w:val="006B248B"/>
    <w:rsid w:val="006B3095"/>
    <w:rsid w:val="006B3DEA"/>
    <w:rsid w:val="006B41E7"/>
    <w:rsid w:val="006B48AE"/>
    <w:rsid w:val="006B4CFD"/>
    <w:rsid w:val="006B4D66"/>
    <w:rsid w:val="006B5190"/>
    <w:rsid w:val="006B51B4"/>
    <w:rsid w:val="006B5654"/>
    <w:rsid w:val="006B5E6A"/>
    <w:rsid w:val="006B60F9"/>
    <w:rsid w:val="006B6158"/>
    <w:rsid w:val="006B684E"/>
    <w:rsid w:val="006B69E9"/>
    <w:rsid w:val="006B6E49"/>
    <w:rsid w:val="006B722D"/>
    <w:rsid w:val="006B7823"/>
    <w:rsid w:val="006B79E2"/>
    <w:rsid w:val="006B7C43"/>
    <w:rsid w:val="006C0A6C"/>
    <w:rsid w:val="006C0C56"/>
    <w:rsid w:val="006C1035"/>
    <w:rsid w:val="006C149F"/>
    <w:rsid w:val="006C1D65"/>
    <w:rsid w:val="006C1E5A"/>
    <w:rsid w:val="006C2142"/>
    <w:rsid w:val="006C24C0"/>
    <w:rsid w:val="006C2566"/>
    <w:rsid w:val="006C28CE"/>
    <w:rsid w:val="006C28D7"/>
    <w:rsid w:val="006C29D5"/>
    <w:rsid w:val="006C2B05"/>
    <w:rsid w:val="006C2CF3"/>
    <w:rsid w:val="006C2E75"/>
    <w:rsid w:val="006C339E"/>
    <w:rsid w:val="006C37D5"/>
    <w:rsid w:val="006C387D"/>
    <w:rsid w:val="006C3E22"/>
    <w:rsid w:val="006C3EBD"/>
    <w:rsid w:val="006C41AB"/>
    <w:rsid w:val="006C41BE"/>
    <w:rsid w:val="006C445C"/>
    <w:rsid w:val="006C477F"/>
    <w:rsid w:val="006C4D50"/>
    <w:rsid w:val="006C4D85"/>
    <w:rsid w:val="006C4DF2"/>
    <w:rsid w:val="006C4E13"/>
    <w:rsid w:val="006C4E38"/>
    <w:rsid w:val="006C57D7"/>
    <w:rsid w:val="006C5822"/>
    <w:rsid w:val="006C5F40"/>
    <w:rsid w:val="006C6292"/>
    <w:rsid w:val="006C63DD"/>
    <w:rsid w:val="006C67C5"/>
    <w:rsid w:val="006C69EF"/>
    <w:rsid w:val="006C7377"/>
    <w:rsid w:val="006C7918"/>
    <w:rsid w:val="006C7B1C"/>
    <w:rsid w:val="006D049E"/>
    <w:rsid w:val="006D08DC"/>
    <w:rsid w:val="006D0B8A"/>
    <w:rsid w:val="006D0F03"/>
    <w:rsid w:val="006D12B0"/>
    <w:rsid w:val="006D1302"/>
    <w:rsid w:val="006D139A"/>
    <w:rsid w:val="006D1699"/>
    <w:rsid w:val="006D1934"/>
    <w:rsid w:val="006D1F2A"/>
    <w:rsid w:val="006D20E6"/>
    <w:rsid w:val="006D2402"/>
    <w:rsid w:val="006D24C5"/>
    <w:rsid w:val="006D269B"/>
    <w:rsid w:val="006D2DA9"/>
    <w:rsid w:val="006D2EF3"/>
    <w:rsid w:val="006D3115"/>
    <w:rsid w:val="006D38E1"/>
    <w:rsid w:val="006D3C9D"/>
    <w:rsid w:val="006D3D5B"/>
    <w:rsid w:val="006D3F1F"/>
    <w:rsid w:val="006D4424"/>
    <w:rsid w:val="006D45ED"/>
    <w:rsid w:val="006D4827"/>
    <w:rsid w:val="006D4950"/>
    <w:rsid w:val="006D51B4"/>
    <w:rsid w:val="006D541D"/>
    <w:rsid w:val="006D54A8"/>
    <w:rsid w:val="006D566C"/>
    <w:rsid w:val="006D5D7D"/>
    <w:rsid w:val="006D6988"/>
    <w:rsid w:val="006D71C6"/>
    <w:rsid w:val="006D73B4"/>
    <w:rsid w:val="006E055B"/>
    <w:rsid w:val="006E095D"/>
    <w:rsid w:val="006E0973"/>
    <w:rsid w:val="006E118C"/>
    <w:rsid w:val="006E163E"/>
    <w:rsid w:val="006E1C3B"/>
    <w:rsid w:val="006E2308"/>
    <w:rsid w:val="006E241E"/>
    <w:rsid w:val="006E2A75"/>
    <w:rsid w:val="006E2A96"/>
    <w:rsid w:val="006E2E99"/>
    <w:rsid w:val="006E3275"/>
    <w:rsid w:val="006E38A0"/>
    <w:rsid w:val="006E38F2"/>
    <w:rsid w:val="006E3A82"/>
    <w:rsid w:val="006E3E96"/>
    <w:rsid w:val="006E4461"/>
    <w:rsid w:val="006E48EE"/>
    <w:rsid w:val="006E4E3F"/>
    <w:rsid w:val="006E4F27"/>
    <w:rsid w:val="006E507C"/>
    <w:rsid w:val="006E51E4"/>
    <w:rsid w:val="006E52E1"/>
    <w:rsid w:val="006E5310"/>
    <w:rsid w:val="006E56C1"/>
    <w:rsid w:val="006E577B"/>
    <w:rsid w:val="006E59A1"/>
    <w:rsid w:val="006E5A25"/>
    <w:rsid w:val="006E5CCC"/>
    <w:rsid w:val="006E5D2F"/>
    <w:rsid w:val="006E6152"/>
    <w:rsid w:val="006E699D"/>
    <w:rsid w:val="006E70A7"/>
    <w:rsid w:val="006E7234"/>
    <w:rsid w:val="006E76E2"/>
    <w:rsid w:val="006E7793"/>
    <w:rsid w:val="006E7D0F"/>
    <w:rsid w:val="006F0089"/>
    <w:rsid w:val="006F0383"/>
    <w:rsid w:val="006F0ACB"/>
    <w:rsid w:val="006F0E10"/>
    <w:rsid w:val="006F1001"/>
    <w:rsid w:val="006F1703"/>
    <w:rsid w:val="006F18ED"/>
    <w:rsid w:val="006F1B1E"/>
    <w:rsid w:val="006F2745"/>
    <w:rsid w:val="006F2928"/>
    <w:rsid w:val="006F359A"/>
    <w:rsid w:val="006F3794"/>
    <w:rsid w:val="006F3930"/>
    <w:rsid w:val="006F3AF9"/>
    <w:rsid w:val="006F3DBB"/>
    <w:rsid w:val="006F457B"/>
    <w:rsid w:val="006F4D24"/>
    <w:rsid w:val="006F4FFB"/>
    <w:rsid w:val="006F5712"/>
    <w:rsid w:val="006F66B7"/>
    <w:rsid w:val="006F6904"/>
    <w:rsid w:val="006F6AFF"/>
    <w:rsid w:val="006F7135"/>
    <w:rsid w:val="006F760E"/>
    <w:rsid w:val="006F7D41"/>
    <w:rsid w:val="007002E7"/>
    <w:rsid w:val="007003CA"/>
    <w:rsid w:val="007016C7"/>
    <w:rsid w:val="0070184F"/>
    <w:rsid w:val="0070190F"/>
    <w:rsid w:val="00702654"/>
    <w:rsid w:val="007028D8"/>
    <w:rsid w:val="007031D8"/>
    <w:rsid w:val="0070347C"/>
    <w:rsid w:val="00703B1C"/>
    <w:rsid w:val="00703BE7"/>
    <w:rsid w:val="00703EF6"/>
    <w:rsid w:val="007042D3"/>
    <w:rsid w:val="00704766"/>
    <w:rsid w:val="007047F8"/>
    <w:rsid w:val="0070486D"/>
    <w:rsid w:val="00704A17"/>
    <w:rsid w:val="00704A77"/>
    <w:rsid w:val="00704CD9"/>
    <w:rsid w:val="00704EFD"/>
    <w:rsid w:val="00705A94"/>
    <w:rsid w:val="00705BAA"/>
    <w:rsid w:val="00705CD6"/>
    <w:rsid w:val="00705F70"/>
    <w:rsid w:val="0070689D"/>
    <w:rsid w:val="00706D11"/>
    <w:rsid w:val="00706DFA"/>
    <w:rsid w:val="007109EF"/>
    <w:rsid w:val="00710A06"/>
    <w:rsid w:val="00710A5A"/>
    <w:rsid w:val="00710B03"/>
    <w:rsid w:val="00710B16"/>
    <w:rsid w:val="00711162"/>
    <w:rsid w:val="0071193A"/>
    <w:rsid w:val="00711E9E"/>
    <w:rsid w:val="00711F75"/>
    <w:rsid w:val="007121F9"/>
    <w:rsid w:val="0071397A"/>
    <w:rsid w:val="007141B3"/>
    <w:rsid w:val="00714416"/>
    <w:rsid w:val="00714AB2"/>
    <w:rsid w:val="00714EC7"/>
    <w:rsid w:val="0071513F"/>
    <w:rsid w:val="00715743"/>
    <w:rsid w:val="00715939"/>
    <w:rsid w:val="00715AFA"/>
    <w:rsid w:val="00715C6E"/>
    <w:rsid w:val="00715C7F"/>
    <w:rsid w:val="00715EB0"/>
    <w:rsid w:val="007166C2"/>
    <w:rsid w:val="00716729"/>
    <w:rsid w:val="00716E5C"/>
    <w:rsid w:val="0071748E"/>
    <w:rsid w:val="00717993"/>
    <w:rsid w:val="00717D79"/>
    <w:rsid w:val="0072035F"/>
    <w:rsid w:val="00720C46"/>
    <w:rsid w:val="00720D53"/>
    <w:rsid w:val="0072124E"/>
    <w:rsid w:val="00721A85"/>
    <w:rsid w:val="00721D0D"/>
    <w:rsid w:val="00722129"/>
    <w:rsid w:val="00722259"/>
    <w:rsid w:val="007225FB"/>
    <w:rsid w:val="007226B4"/>
    <w:rsid w:val="007232B3"/>
    <w:rsid w:val="007232E7"/>
    <w:rsid w:val="00723676"/>
    <w:rsid w:val="007236D2"/>
    <w:rsid w:val="00723784"/>
    <w:rsid w:val="00723EBE"/>
    <w:rsid w:val="00724155"/>
    <w:rsid w:val="007243EC"/>
    <w:rsid w:val="007248FE"/>
    <w:rsid w:val="00724D09"/>
    <w:rsid w:val="00724DA9"/>
    <w:rsid w:val="00725A4D"/>
    <w:rsid w:val="00725A68"/>
    <w:rsid w:val="00725B6D"/>
    <w:rsid w:val="00725BFF"/>
    <w:rsid w:val="00725CCA"/>
    <w:rsid w:val="0072624A"/>
    <w:rsid w:val="007265D8"/>
    <w:rsid w:val="0072663E"/>
    <w:rsid w:val="0072684E"/>
    <w:rsid w:val="00726988"/>
    <w:rsid w:val="007273AC"/>
    <w:rsid w:val="0072790E"/>
    <w:rsid w:val="00727C6B"/>
    <w:rsid w:val="0073047D"/>
    <w:rsid w:val="00730976"/>
    <w:rsid w:val="00730C6F"/>
    <w:rsid w:val="007310B6"/>
    <w:rsid w:val="007311E2"/>
    <w:rsid w:val="00732016"/>
    <w:rsid w:val="007324D6"/>
    <w:rsid w:val="0073261C"/>
    <w:rsid w:val="0073388C"/>
    <w:rsid w:val="00733BC2"/>
    <w:rsid w:val="007345CC"/>
    <w:rsid w:val="00734709"/>
    <w:rsid w:val="007349EB"/>
    <w:rsid w:val="00734A2A"/>
    <w:rsid w:val="0073516D"/>
    <w:rsid w:val="00735941"/>
    <w:rsid w:val="007363DD"/>
    <w:rsid w:val="00736465"/>
    <w:rsid w:val="007367FD"/>
    <w:rsid w:val="007372D8"/>
    <w:rsid w:val="007377E8"/>
    <w:rsid w:val="0073789C"/>
    <w:rsid w:val="007404BF"/>
    <w:rsid w:val="007404FE"/>
    <w:rsid w:val="007406E3"/>
    <w:rsid w:val="00740F0A"/>
    <w:rsid w:val="00741311"/>
    <w:rsid w:val="007414DB"/>
    <w:rsid w:val="00741603"/>
    <w:rsid w:val="007419A2"/>
    <w:rsid w:val="00741B7C"/>
    <w:rsid w:val="0074245C"/>
    <w:rsid w:val="00742855"/>
    <w:rsid w:val="007428DB"/>
    <w:rsid w:val="00742B42"/>
    <w:rsid w:val="00742B89"/>
    <w:rsid w:val="00742C60"/>
    <w:rsid w:val="00742CB3"/>
    <w:rsid w:val="00742D22"/>
    <w:rsid w:val="00742E67"/>
    <w:rsid w:val="00742FF7"/>
    <w:rsid w:val="007434E7"/>
    <w:rsid w:val="007435EC"/>
    <w:rsid w:val="0074469D"/>
    <w:rsid w:val="007448FC"/>
    <w:rsid w:val="00744E76"/>
    <w:rsid w:val="007452FF"/>
    <w:rsid w:val="00745453"/>
    <w:rsid w:val="00745D30"/>
    <w:rsid w:val="00746253"/>
    <w:rsid w:val="00746944"/>
    <w:rsid w:val="00746B4E"/>
    <w:rsid w:val="00746DDB"/>
    <w:rsid w:val="00747680"/>
    <w:rsid w:val="00747B45"/>
    <w:rsid w:val="00747D75"/>
    <w:rsid w:val="00750442"/>
    <w:rsid w:val="0075094F"/>
    <w:rsid w:val="00750C21"/>
    <w:rsid w:val="00750DED"/>
    <w:rsid w:val="0075147D"/>
    <w:rsid w:val="007522FB"/>
    <w:rsid w:val="0075298C"/>
    <w:rsid w:val="00752A44"/>
    <w:rsid w:val="00752B7A"/>
    <w:rsid w:val="00752BEE"/>
    <w:rsid w:val="0075309B"/>
    <w:rsid w:val="00753393"/>
    <w:rsid w:val="007536AD"/>
    <w:rsid w:val="0075390C"/>
    <w:rsid w:val="00753A8F"/>
    <w:rsid w:val="00753D36"/>
    <w:rsid w:val="00753D9E"/>
    <w:rsid w:val="00753EA6"/>
    <w:rsid w:val="007546D0"/>
    <w:rsid w:val="00754733"/>
    <w:rsid w:val="00754736"/>
    <w:rsid w:val="007549B9"/>
    <w:rsid w:val="00754A6D"/>
    <w:rsid w:val="00754F51"/>
    <w:rsid w:val="0075512C"/>
    <w:rsid w:val="0075598C"/>
    <w:rsid w:val="00755A65"/>
    <w:rsid w:val="00755F5C"/>
    <w:rsid w:val="00756217"/>
    <w:rsid w:val="00756559"/>
    <w:rsid w:val="00756CC9"/>
    <w:rsid w:val="0075732A"/>
    <w:rsid w:val="00757388"/>
    <w:rsid w:val="0075750F"/>
    <w:rsid w:val="00757715"/>
    <w:rsid w:val="0075788D"/>
    <w:rsid w:val="0075799B"/>
    <w:rsid w:val="007609CE"/>
    <w:rsid w:val="00761348"/>
    <w:rsid w:val="00761627"/>
    <w:rsid w:val="00761CE5"/>
    <w:rsid w:val="007632E0"/>
    <w:rsid w:val="00763404"/>
    <w:rsid w:val="007636E3"/>
    <w:rsid w:val="00763C72"/>
    <w:rsid w:val="00763CC9"/>
    <w:rsid w:val="00763DB1"/>
    <w:rsid w:val="00764225"/>
    <w:rsid w:val="0076422C"/>
    <w:rsid w:val="0076428C"/>
    <w:rsid w:val="0076492C"/>
    <w:rsid w:val="00764B15"/>
    <w:rsid w:val="00764DA5"/>
    <w:rsid w:val="0076512C"/>
    <w:rsid w:val="00765160"/>
    <w:rsid w:val="007656FA"/>
    <w:rsid w:val="00765997"/>
    <w:rsid w:val="00765A10"/>
    <w:rsid w:val="00765C18"/>
    <w:rsid w:val="00765C25"/>
    <w:rsid w:val="00765F3F"/>
    <w:rsid w:val="0076610C"/>
    <w:rsid w:val="00766333"/>
    <w:rsid w:val="007666BD"/>
    <w:rsid w:val="0076689B"/>
    <w:rsid w:val="00766C6D"/>
    <w:rsid w:val="00767012"/>
    <w:rsid w:val="00767601"/>
    <w:rsid w:val="0076765D"/>
    <w:rsid w:val="00767ACF"/>
    <w:rsid w:val="00767B35"/>
    <w:rsid w:val="00767EC9"/>
    <w:rsid w:val="0077000D"/>
    <w:rsid w:val="00770124"/>
    <w:rsid w:val="0077033F"/>
    <w:rsid w:val="00770545"/>
    <w:rsid w:val="00770C7B"/>
    <w:rsid w:val="00770CC3"/>
    <w:rsid w:val="007711FC"/>
    <w:rsid w:val="007713D2"/>
    <w:rsid w:val="0077168F"/>
    <w:rsid w:val="00771734"/>
    <w:rsid w:val="007717E7"/>
    <w:rsid w:val="00772684"/>
    <w:rsid w:val="007726C6"/>
    <w:rsid w:val="00772EDC"/>
    <w:rsid w:val="00772EEA"/>
    <w:rsid w:val="00773447"/>
    <w:rsid w:val="00773634"/>
    <w:rsid w:val="00773A73"/>
    <w:rsid w:val="00773ACE"/>
    <w:rsid w:val="00773C9B"/>
    <w:rsid w:val="00774041"/>
    <w:rsid w:val="0077413D"/>
    <w:rsid w:val="007747E7"/>
    <w:rsid w:val="007748BD"/>
    <w:rsid w:val="00774A23"/>
    <w:rsid w:val="00774D43"/>
    <w:rsid w:val="00775584"/>
    <w:rsid w:val="0077565B"/>
    <w:rsid w:val="00775F4F"/>
    <w:rsid w:val="00776035"/>
    <w:rsid w:val="00776231"/>
    <w:rsid w:val="00776374"/>
    <w:rsid w:val="007765FA"/>
    <w:rsid w:val="007766BB"/>
    <w:rsid w:val="00777F46"/>
    <w:rsid w:val="007805A7"/>
    <w:rsid w:val="00780F45"/>
    <w:rsid w:val="007814D2"/>
    <w:rsid w:val="0078175B"/>
    <w:rsid w:val="0078180E"/>
    <w:rsid w:val="00781BDF"/>
    <w:rsid w:val="00782625"/>
    <w:rsid w:val="00782A72"/>
    <w:rsid w:val="007832C0"/>
    <w:rsid w:val="007834CC"/>
    <w:rsid w:val="00783717"/>
    <w:rsid w:val="00783913"/>
    <w:rsid w:val="00783BCB"/>
    <w:rsid w:val="00783D02"/>
    <w:rsid w:val="00783D5F"/>
    <w:rsid w:val="007841AA"/>
    <w:rsid w:val="00784473"/>
    <w:rsid w:val="00784898"/>
    <w:rsid w:val="00785630"/>
    <w:rsid w:val="00785ECE"/>
    <w:rsid w:val="00786677"/>
    <w:rsid w:val="00786825"/>
    <w:rsid w:val="00786901"/>
    <w:rsid w:val="007869FC"/>
    <w:rsid w:val="007871D8"/>
    <w:rsid w:val="00787AD0"/>
    <w:rsid w:val="00787C8E"/>
    <w:rsid w:val="007903EC"/>
    <w:rsid w:val="00790E15"/>
    <w:rsid w:val="007911C6"/>
    <w:rsid w:val="00791FE1"/>
    <w:rsid w:val="00792705"/>
    <w:rsid w:val="00792A43"/>
    <w:rsid w:val="0079336B"/>
    <w:rsid w:val="00793817"/>
    <w:rsid w:val="00793955"/>
    <w:rsid w:val="0079397F"/>
    <w:rsid w:val="00793A49"/>
    <w:rsid w:val="00793A8D"/>
    <w:rsid w:val="00793BDB"/>
    <w:rsid w:val="00793C63"/>
    <w:rsid w:val="007940F0"/>
    <w:rsid w:val="00794321"/>
    <w:rsid w:val="00794470"/>
    <w:rsid w:val="007944B1"/>
    <w:rsid w:val="00794643"/>
    <w:rsid w:val="00794A04"/>
    <w:rsid w:val="00794A1E"/>
    <w:rsid w:val="007951AF"/>
    <w:rsid w:val="007952D8"/>
    <w:rsid w:val="00795638"/>
    <w:rsid w:val="00795C93"/>
    <w:rsid w:val="00796694"/>
    <w:rsid w:val="00796868"/>
    <w:rsid w:val="0079686F"/>
    <w:rsid w:val="007968B2"/>
    <w:rsid w:val="00796C00"/>
    <w:rsid w:val="00797088"/>
    <w:rsid w:val="007970D0"/>
    <w:rsid w:val="00797377"/>
    <w:rsid w:val="007973D3"/>
    <w:rsid w:val="0079781E"/>
    <w:rsid w:val="00797890"/>
    <w:rsid w:val="00797F3C"/>
    <w:rsid w:val="007A04F3"/>
    <w:rsid w:val="007A0BAC"/>
    <w:rsid w:val="007A103A"/>
    <w:rsid w:val="007A115B"/>
    <w:rsid w:val="007A15D9"/>
    <w:rsid w:val="007A16DD"/>
    <w:rsid w:val="007A17E5"/>
    <w:rsid w:val="007A1AC4"/>
    <w:rsid w:val="007A1AD2"/>
    <w:rsid w:val="007A2043"/>
    <w:rsid w:val="007A20C3"/>
    <w:rsid w:val="007A2227"/>
    <w:rsid w:val="007A22BE"/>
    <w:rsid w:val="007A24B7"/>
    <w:rsid w:val="007A2A4E"/>
    <w:rsid w:val="007A2B87"/>
    <w:rsid w:val="007A2DFA"/>
    <w:rsid w:val="007A3116"/>
    <w:rsid w:val="007A3F66"/>
    <w:rsid w:val="007A414D"/>
    <w:rsid w:val="007A42EA"/>
    <w:rsid w:val="007A42FE"/>
    <w:rsid w:val="007A496E"/>
    <w:rsid w:val="007A4E96"/>
    <w:rsid w:val="007A56A8"/>
    <w:rsid w:val="007A5A64"/>
    <w:rsid w:val="007A5F4F"/>
    <w:rsid w:val="007A6203"/>
    <w:rsid w:val="007A6634"/>
    <w:rsid w:val="007A67C5"/>
    <w:rsid w:val="007A70AD"/>
    <w:rsid w:val="007A713F"/>
    <w:rsid w:val="007B07C4"/>
    <w:rsid w:val="007B0A90"/>
    <w:rsid w:val="007B0DB1"/>
    <w:rsid w:val="007B1AC5"/>
    <w:rsid w:val="007B1EAF"/>
    <w:rsid w:val="007B1EF6"/>
    <w:rsid w:val="007B2997"/>
    <w:rsid w:val="007B2EC6"/>
    <w:rsid w:val="007B3398"/>
    <w:rsid w:val="007B3CC9"/>
    <w:rsid w:val="007B3DFA"/>
    <w:rsid w:val="007B4290"/>
    <w:rsid w:val="007B4301"/>
    <w:rsid w:val="007B4387"/>
    <w:rsid w:val="007B45BC"/>
    <w:rsid w:val="007B46E4"/>
    <w:rsid w:val="007B4DC5"/>
    <w:rsid w:val="007B4EA5"/>
    <w:rsid w:val="007B50A8"/>
    <w:rsid w:val="007B50C1"/>
    <w:rsid w:val="007B526D"/>
    <w:rsid w:val="007B55BA"/>
    <w:rsid w:val="007B59D4"/>
    <w:rsid w:val="007B5A1A"/>
    <w:rsid w:val="007B5B24"/>
    <w:rsid w:val="007B5C89"/>
    <w:rsid w:val="007B5E77"/>
    <w:rsid w:val="007B6995"/>
    <w:rsid w:val="007B6FBD"/>
    <w:rsid w:val="007B7527"/>
    <w:rsid w:val="007B75DD"/>
    <w:rsid w:val="007C010C"/>
    <w:rsid w:val="007C0653"/>
    <w:rsid w:val="007C06C4"/>
    <w:rsid w:val="007C073F"/>
    <w:rsid w:val="007C0DE5"/>
    <w:rsid w:val="007C0E67"/>
    <w:rsid w:val="007C13D6"/>
    <w:rsid w:val="007C1781"/>
    <w:rsid w:val="007C1937"/>
    <w:rsid w:val="007C1C9C"/>
    <w:rsid w:val="007C1FEE"/>
    <w:rsid w:val="007C21AA"/>
    <w:rsid w:val="007C28FD"/>
    <w:rsid w:val="007C34A4"/>
    <w:rsid w:val="007C35BF"/>
    <w:rsid w:val="007C389C"/>
    <w:rsid w:val="007C4CA6"/>
    <w:rsid w:val="007C4CED"/>
    <w:rsid w:val="007C4F57"/>
    <w:rsid w:val="007C566D"/>
    <w:rsid w:val="007C5682"/>
    <w:rsid w:val="007C59BA"/>
    <w:rsid w:val="007C5D64"/>
    <w:rsid w:val="007C7080"/>
    <w:rsid w:val="007C73F2"/>
    <w:rsid w:val="007C75C5"/>
    <w:rsid w:val="007C7628"/>
    <w:rsid w:val="007C7C2E"/>
    <w:rsid w:val="007D01BD"/>
    <w:rsid w:val="007D02D0"/>
    <w:rsid w:val="007D02F9"/>
    <w:rsid w:val="007D0512"/>
    <w:rsid w:val="007D0ECF"/>
    <w:rsid w:val="007D1513"/>
    <w:rsid w:val="007D1F31"/>
    <w:rsid w:val="007D29E5"/>
    <w:rsid w:val="007D2F70"/>
    <w:rsid w:val="007D2FD5"/>
    <w:rsid w:val="007D3945"/>
    <w:rsid w:val="007D3BA9"/>
    <w:rsid w:val="007D40D1"/>
    <w:rsid w:val="007D40E6"/>
    <w:rsid w:val="007D434C"/>
    <w:rsid w:val="007D46FA"/>
    <w:rsid w:val="007D4DCD"/>
    <w:rsid w:val="007D50AD"/>
    <w:rsid w:val="007D53D3"/>
    <w:rsid w:val="007D586B"/>
    <w:rsid w:val="007D65F6"/>
    <w:rsid w:val="007D661A"/>
    <w:rsid w:val="007D68A9"/>
    <w:rsid w:val="007D6ACE"/>
    <w:rsid w:val="007D6BAE"/>
    <w:rsid w:val="007D7350"/>
    <w:rsid w:val="007D74D8"/>
    <w:rsid w:val="007D7FFB"/>
    <w:rsid w:val="007E0073"/>
    <w:rsid w:val="007E0768"/>
    <w:rsid w:val="007E0A15"/>
    <w:rsid w:val="007E1680"/>
    <w:rsid w:val="007E1911"/>
    <w:rsid w:val="007E2CB0"/>
    <w:rsid w:val="007E3202"/>
    <w:rsid w:val="007E37F2"/>
    <w:rsid w:val="007E3A89"/>
    <w:rsid w:val="007E410C"/>
    <w:rsid w:val="007E4405"/>
    <w:rsid w:val="007E46AD"/>
    <w:rsid w:val="007E479E"/>
    <w:rsid w:val="007E49F9"/>
    <w:rsid w:val="007E4D4A"/>
    <w:rsid w:val="007E56C3"/>
    <w:rsid w:val="007E615B"/>
    <w:rsid w:val="007E6790"/>
    <w:rsid w:val="007E6C4A"/>
    <w:rsid w:val="007E7020"/>
    <w:rsid w:val="007E7C13"/>
    <w:rsid w:val="007E7CE7"/>
    <w:rsid w:val="007E7CEB"/>
    <w:rsid w:val="007F0061"/>
    <w:rsid w:val="007F03AB"/>
    <w:rsid w:val="007F058D"/>
    <w:rsid w:val="007F0662"/>
    <w:rsid w:val="007F06A2"/>
    <w:rsid w:val="007F0783"/>
    <w:rsid w:val="007F089A"/>
    <w:rsid w:val="007F166A"/>
    <w:rsid w:val="007F189C"/>
    <w:rsid w:val="007F1B46"/>
    <w:rsid w:val="007F20D1"/>
    <w:rsid w:val="007F2236"/>
    <w:rsid w:val="007F2289"/>
    <w:rsid w:val="007F2443"/>
    <w:rsid w:val="007F255C"/>
    <w:rsid w:val="007F2778"/>
    <w:rsid w:val="007F2938"/>
    <w:rsid w:val="007F2C3D"/>
    <w:rsid w:val="007F34D4"/>
    <w:rsid w:val="007F35DE"/>
    <w:rsid w:val="007F3E2D"/>
    <w:rsid w:val="007F4254"/>
    <w:rsid w:val="007F42DA"/>
    <w:rsid w:val="007F46B9"/>
    <w:rsid w:val="007F47A9"/>
    <w:rsid w:val="007F483F"/>
    <w:rsid w:val="007F48D8"/>
    <w:rsid w:val="007F4EC9"/>
    <w:rsid w:val="007F5D56"/>
    <w:rsid w:val="007F67AF"/>
    <w:rsid w:val="007F67C7"/>
    <w:rsid w:val="007F6D02"/>
    <w:rsid w:val="007F78A5"/>
    <w:rsid w:val="007F7A5F"/>
    <w:rsid w:val="008002D0"/>
    <w:rsid w:val="008015C2"/>
    <w:rsid w:val="0080172D"/>
    <w:rsid w:val="00801B13"/>
    <w:rsid w:val="00801E78"/>
    <w:rsid w:val="00802330"/>
    <w:rsid w:val="00802748"/>
    <w:rsid w:val="008028C4"/>
    <w:rsid w:val="008028C6"/>
    <w:rsid w:val="00802B5F"/>
    <w:rsid w:val="00802B66"/>
    <w:rsid w:val="008034EA"/>
    <w:rsid w:val="008035DF"/>
    <w:rsid w:val="00803E0E"/>
    <w:rsid w:val="00803F81"/>
    <w:rsid w:val="00804031"/>
    <w:rsid w:val="00804090"/>
    <w:rsid w:val="00804680"/>
    <w:rsid w:val="00804D88"/>
    <w:rsid w:val="00805999"/>
    <w:rsid w:val="00805EA8"/>
    <w:rsid w:val="00806268"/>
    <w:rsid w:val="00806821"/>
    <w:rsid w:val="008068AC"/>
    <w:rsid w:val="00806BEC"/>
    <w:rsid w:val="00807014"/>
    <w:rsid w:val="00807086"/>
    <w:rsid w:val="0080723E"/>
    <w:rsid w:val="008078F0"/>
    <w:rsid w:val="00807F49"/>
    <w:rsid w:val="00810146"/>
    <w:rsid w:val="00810814"/>
    <w:rsid w:val="008109A4"/>
    <w:rsid w:val="00810AF9"/>
    <w:rsid w:val="00810E02"/>
    <w:rsid w:val="00810E58"/>
    <w:rsid w:val="00810FA8"/>
    <w:rsid w:val="00811070"/>
    <w:rsid w:val="00811234"/>
    <w:rsid w:val="008113B8"/>
    <w:rsid w:val="0081161B"/>
    <w:rsid w:val="00811763"/>
    <w:rsid w:val="00811D40"/>
    <w:rsid w:val="008120EA"/>
    <w:rsid w:val="0081222F"/>
    <w:rsid w:val="00812327"/>
    <w:rsid w:val="008124EB"/>
    <w:rsid w:val="00812E24"/>
    <w:rsid w:val="0081312E"/>
    <w:rsid w:val="008132D5"/>
    <w:rsid w:val="00813AD3"/>
    <w:rsid w:val="00813B69"/>
    <w:rsid w:val="00814025"/>
    <w:rsid w:val="0081465D"/>
    <w:rsid w:val="008147B3"/>
    <w:rsid w:val="008147FB"/>
    <w:rsid w:val="0081481F"/>
    <w:rsid w:val="00814BD3"/>
    <w:rsid w:val="00814C8A"/>
    <w:rsid w:val="0081522D"/>
    <w:rsid w:val="0081541E"/>
    <w:rsid w:val="00816155"/>
    <w:rsid w:val="008166EF"/>
    <w:rsid w:val="008168D0"/>
    <w:rsid w:val="00816B21"/>
    <w:rsid w:val="00816B2B"/>
    <w:rsid w:val="00817483"/>
    <w:rsid w:val="00817671"/>
    <w:rsid w:val="008179EE"/>
    <w:rsid w:val="00817F61"/>
    <w:rsid w:val="00820370"/>
    <w:rsid w:val="00820D54"/>
    <w:rsid w:val="00820FC6"/>
    <w:rsid w:val="0082124C"/>
    <w:rsid w:val="00821363"/>
    <w:rsid w:val="00821364"/>
    <w:rsid w:val="00821417"/>
    <w:rsid w:val="0082197F"/>
    <w:rsid w:val="00822124"/>
    <w:rsid w:val="00822144"/>
    <w:rsid w:val="008221AA"/>
    <w:rsid w:val="008222DE"/>
    <w:rsid w:val="008225F8"/>
    <w:rsid w:val="008226FB"/>
    <w:rsid w:val="00822EB7"/>
    <w:rsid w:val="008233DA"/>
    <w:rsid w:val="00824336"/>
    <w:rsid w:val="008248F7"/>
    <w:rsid w:val="00825925"/>
    <w:rsid w:val="00825B8A"/>
    <w:rsid w:val="00825E14"/>
    <w:rsid w:val="00826244"/>
    <w:rsid w:val="00826399"/>
    <w:rsid w:val="008272BD"/>
    <w:rsid w:val="008273B8"/>
    <w:rsid w:val="0082759F"/>
    <w:rsid w:val="008279C2"/>
    <w:rsid w:val="00827A08"/>
    <w:rsid w:val="00827DAD"/>
    <w:rsid w:val="00827EA7"/>
    <w:rsid w:val="00827EFC"/>
    <w:rsid w:val="00830511"/>
    <w:rsid w:val="00830650"/>
    <w:rsid w:val="00830733"/>
    <w:rsid w:val="00830A38"/>
    <w:rsid w:val="00830D40"/>
    <w:rsid w:val="0083119D"/>
    <w:rsid w:val="008314AC"/>
    <w:rsid w:val="00831551"/>
    <w:rsid w:val="0083166F"/>
    <w:rsid w:val="00831903"/>
    <w:rsid w:val="00831958"/>
    <w:rsid w:val="00831C26"/>
    <w:rsid w:val="00831FED"/>
    <w:rsid w:val="00832357"/>
    <w:rsid w:val="00832694"/>
    <w:rsid w:val="00832990"/>
    <w:rsid w:val="00832AA5"/>
    <w:rsid w:val="00832BFE"/>
    <w:rsid w:val="00832D29"/>
    <w:rsid w:val="0083312D"/>
    <w:rsid w:val="0083313E"/>
    <w:rsid w:val="008335D1"/>
    <w:rsid w:val="0083368F"/>
    <w:rsid w:val="00833AC4"/>
    <w:rsid w:val="00833EC5"/>
    <w:rsid w:val="008348FB"/>
    <w:rsid w:val="008348FD"/>
    <w:rsid w:val="0083496E"/>
    <w:rsid w:val="00834EF3"/>
    <w:rsid w:val="0083541E"/>
    <w:rsid w:val="008364D5"/>
    <w:rsid w:val="008367DA"/>
    <w:rsid w:val="00836B13"/>
    <w:rsid w:val="00836D4A"/>
    <w:rsid w:val="00836EA7"/>
    <w:rsid w:val="0083775F"/>
    <w:rsid w:val="008378B8"/>
    <w:rsid w:val="00837EB1"/>
    <w:rsid w:val="0084000C"/>
    <w:rsid w:val="00840091"/>
    <w:rsid w:val="00840204"/>
    <w:rsid w:val="00840332"/>
    <w:rsid w:val="008411FC"/>
    <w:rsid w:val="00841356"/>
    <w:rsid w:val="00841376"/>
    <w:rsid w:val="00841552"/>
    <w:rsid w:val="00841937"/>
    <w:rsid w:val="00841A96"/>
    <w:rsid w:val="00841B62"/>
    <w:rsid w:val="00841C11"/>
    <w:rsid w:val="00842170"/>
    <w:rsid w:val="008421A1"/>
    <w:rsid w:val="0084282A"/>
    <w:rsid w:val="00842BBD"/>
    <w:rsid w:val="008437E8"/>
    <w:rsid w:val="00843C08"/>
    <w:rsid w:val="00844305"/>
    <w:rsid w:val="00844E34"/>
    <w:rsid w:val="008452E3"/>
    <w:rsid w:val="008452F0"/>
    <w:rsid w:val="00845649"/>
    <w:rsid w:val="008458F9"/>
    <w:rsid w:val="008459D6"/>
    <w:rsid w:val="00845CC2"/>
    <w:rsid w:val="00846307"/>
    <w:rsid w:val="00846445"/>
    <w:rsid w:val="008470DC"/>
    <w:rsid w:val="00847308"/>
    <w:rsid w:val="00847E3C"/>
    <w:rsid w:val="00847F32"/>
    <w:rsid w:val="00850533"/>
    <w:rsid w:val="008505ED"/>
    <w:rsid w:val="00850A8C"/>
    <w:rsid w:val="008510A6"/>
    <w:rsid w:val="008513AA"/>
    <w:rsid w:val="00851544"/>
    <w:rsid w:val="00851645"/>
    <w:rsid w:val="00851DD9"/>
    <w:rsid w:val="00851EDA"/>
    <w:rsid w:val="0085210D"/>
    <w:rsid w:val="0085228A"/>
    <w:rsid w:val="008523FB"/>
    <w:rsid w:val="00852405"/>
    <w:rsid w:val="00852581"/>
    <w:rsid w:val="008527EE"/>
    <w:rsid w:val="008528EF"/>
    <w:rsid w:val="008532D4"/>
    <w:rsid w:val="00853642"/>
    <w:rsid w:val="008539B7"/>
    <w:rsid w:val="00853E35"/>
    <w:rsid w:val="00854036"/>
    <w:rsid w:val="008547A7"/>
    <w:rsid w:val="00854956"/>
    <w:rsid w:val="00854AB7"/>
    <w:rsid w:val="00854F95"/>
    <w:rsid w:val="00854FB8"/>
    <w:rsid w:val="00856164"/>
    <w:rsid w:val="00856229"/>
    <w:rsid w:val="008566B9"/>
    <w:rsid w:val="00856E4F"/>
    <w:rsid w:val="0085722F"/>
    <w:rsid w:val="00857519"/>
    <w:rsid w:val="00857526"/>
    <w:rsid w:val="008579C5"/>
    <w:rsid w:val="00857A00"/>
    <w:rsid w:val="00857A30"/>
    <w:rsid w:val="00857C43"/>
    <w:rsid w:val="00857F50"/>
    <w:rsid w:val="00860074"/>
    <w:rsid w:val="0086023A"/>
    <w:rsid w:val="008607A6"/>
    <w:rsid w:val="008608B0"/>
    <w:rsid w:val="00860E98"/>
    <w:rsid w:val="00860EA0"/>
    <w:rsid w:val="0086122A"/>
    <w:rsid w:val="008612F1"/>
    <w:rsid w:val="00861591"/>
    <w:rsid w:val="00861B11"/>
    <w:rsid w:val="00861D68"/>
    <w:rsid w:val="0086234E"/>
    <w:rsid w:val="00862430"/>
    <w:rsid w:val="008625B2"/>
    <w:rsid w:val="00862D44"/>
    <w:rsid w:val="0086325C"/>
    <w:rsid w:val="008634DA"/>
    <w:rsid w:val="00863910"/>
    <w:rsid w:val="00863C04"/>
    <w:rsid w:val="00863CCE"/>
    <w:rsid w:val="008658A0"/>
    <w:rsid w:val="008658B5"/>
    <w:rsid w:val="00865ACF"/>
    <w:rsid w:val="00867417"/>
    <w:rsid w:val="008676FD"/>
    <w:rsid w:val="00867AEE"/>
    <w:rsid w:val="00867DE4"/>
    <w:rsid w:val="00867E75"/>
    <w:rsid w:val="00870373"/>
    <w:rsid w:val="0087047D"/>
    <w:rsid w:val="00871378"/>
    <w:rsid w:val="008716B6"/>
    <w:rsid w:val="00872C1D"/>
    <w:rsid w:val="008731D2"/>
    <w:rsid w:val="0087359E"/>
    <w:rsid w:val="00873757"/>
    <w:rsid w:val="00873915"/>
    <w:rsid w:val="00873ED2"/>
    <w:rsid w:val="0087453F"/>
    <w:rsid w:val="0087473F"/>
    <w:rsid w:val="008747E2"/>
    <w:rsid w:val="00875001"/>
    <w:rsid w:val="008750FC"/>
    <w:rsid w:val="008752AC"/>
    <w:rsid w:val="008753DD"/>
    <w:rsid w:val="00875883"/>
    <w:rsid w:val="00875A42"/>
    <w:rsid w:val="00875BA9"/>
    <w:rsid w:val="00875F67"/>
    <w:rsid w:val="00876A9A"/>
    <w:rsid w:val="00876B6D"/>
    <w:rsid w:val="00876DD4"/>
    <w:rsid w:val="00876EC4"/>
    <w:rsid w:val="00877BBB"/>
    <w:rsid w:val="00877D70"/>
    <w:rsid w:val="00877F66"/>
    <w:rsid w:val="0088003E"/>
    <w:rsid w:val="0088016C"/>
    <w:rsid w:val="008809F7"/>
    <w:rsid w:val="00880BA3"/>
    <w:rsid w:val="00881574"/>
    <w:rsid w:val="00881A69"/>
    <w:rsid w:val="00881D50"/>
    <w:rsid w:val="0088219E"/>
    <w:rsid w:val="008822A3"/>
    <w:rsid w:val="00882812"/>
    <w:rsid w:val="00882A88"/>
    <w:rsid w:val="00882E6E"/>
    <w:rsid w:val="008835BF"/>
    <w:rsid w:val="0088364D"/>
    <w:rsid w:val="008837B7"/>
    <w:rsid w:val="00883A56"/>
    <w:rsid w:val="00883F3D"/>
    <w:rsid w:val="00883FCC"/>
    <w:rsid w:val="008841D2"/>
    <w:rsid w:val="00884A94"/>
    <w:rsid w:val="00885541"/>
    <w:rsid w:val="00885AE7"/>
    <w:rsid w:val="00885B76"/>
    <w:rsid w:val="00885FB2"/>
    <w:rsid w:val="00886215"/>
    <w:rsid w:val="008863BF"/>
    <w:rsid w:val="00886768"/>
    <w:rsid w:val="00886A26"/>
    <w:rsid w:val="00886F2B"/>
    <w:rsid w:val="00887411"/>
    <w:rsid w:val="0088747E"/>
    <w:rsid w:val="00887524"/>
    <w:rsid w:val="0088780E"/>
    <w:rsid w:val="008879AC"/>
    <w:rsid w:val="00887C96"/>
    <w:rsid w:val="00887F2A"/>
    <w:rsid w:val="008903CB"/>
    <w:rsid w:val="00890441"/>
    <w:rsid w:val="00890898"/>
    <w:rsid w:val="00890958"/>
    <w:rsid w:val="00890D08"/>
    <w:rsid w:val="00890D62"/>
    <w:rsid w:val="0089167C"/>
    <w:rsid w:val="00891895"/>
    <w:rsid w:val="00891AE8"/>
    <w:rsid w:val="00891BB4"/>
    <w:rsid w:val="00891F1A"/>
    <w:rsid w:val="00891F59"/>
    <w:rsid w:val="00892230"/>
    <w:rsid w:val="008927F8"/>
    <w:rsid w:val="00892B3C"/>
    <w:rsid w:val="00892DAB"/>
    <w:rsid w:val="00894285"/>
    <w:rsid w:val="008942E7"/>
    <w:rsid w:val="00894568"/>
    <w:rsid w:val="00894A78"/>
    <w:rsid w:val="0089565B"/>
    <w:rsid w:val="008957DE"/>
    <w:rsid w:val="00896B32"/>
    <w:rsid w:val="00897195"/>
    <w:rsid w:val="00897707"/>
    <w:rsid w:val="00897DC4"/>
    <w:rsid w:val="00897E52"/>
    <w:rsid w:val="00897F2F"/>
    <w:rsid w:val="008A0221"/>
    <w:rsid w:val="008A08B5"/>
    <w:rsid w:val="008A09AB"/>
    <w:rsid w:val="008A13E2"/>
    <w:rsid w:val="008A13F4"/>
    <w:rsid w:val="008A1560"/>
    <w:rsid w:val="008A1AD1"/>
    <w:rsid w:val="008A1FE0"/>
    <w:rsid w:val="008A2783"/>
    <w:rsid w:val="008A29DD"/>
    <w:rsid w:val="008A2F29"/>
    <w:rsid w:val="008A340C"/>
    <w:rsid w:val="008A34EA"/>
    <w:rsid w:val="008A39EB"/>
    <w:rsid w:val="008A3A54"/>
    <w:rsid w:val="008A3C0C"/>
    <w:rsid w:val="008A3D0E"/>
    <w:rsid w:val="008A4070"/>
    <w:rsid w:val="008A4C15"/>
    <w:rsid w:val="008A4FFB"/>
    <w:rsid w:val="008A535E"/>
    <w:rsid w:val="008A5528"/>
    <w:rsid w:val="008A5C25"/>
    <w:rsid w:val="008A697E"/>
    <w:rsid w:val="008A6B47"/>
    <w:rsid w:val="008A6C3B"/>
    <w:rsid w:val="008A70DE"/>
    <w:rsid w:val="008A722B"/>
    <w:rsid w:val="008A74D9"/>
    <w:rsid w:val="008A767C"/>
    <w:rsid w:val="008A770B"/>
    <w:rsid w:val="008A798A"/>
    <w:rsid w:val="008A7B7B"/>
    <w:rsid w:val="008A7D03"/>
    <w:rsid w:val="008A7D07"/>
    <w:rsid w:val="008A7DF1"/>
    <w:rsid w:val="008B00B4"/>
    <w:rsid w:val="008B0307"/>
    <w:rsid w:val="008B0341"/>
    <w:rsid w:val="008B0BB8"/>
    <w:rsid w:val="008B0E03"/>
    <w:rsid w:val="008B1909"/>
    <w:rsid w:val="008B1A5D"/>
    <w:rsid w:val="008B1C89"/>
    <w:rsid w:val="008B2069"/>
    <w:rsid w:val="008B286A"/>
    <w:rsid w:val="008B3014"/>
    <w:rsid w:val="008B39E9"/>
    <w:rsid w:val="008B46A8"/>
    <w:rsid w:val="008B4BA6"/>
    <w:rsid w:val="008B4F7B"/>
    <w:rsid w:val="008B54DA"/>
    <w:rsid w:val="008B5695"/>
    <w:rsid w:val="008B5CFC"/>
    <w:rsid w:val="008B5E21"/>
    <w:rsid w:val="008B675C"/>
    <w:rsid w:val="008B6B71"/>
    <w:rsid w:val="008B6B92"/>
    <w:rsid w:val="008B7805"/>
    <w:rsid w:val="008B7EE2"/>
    <w:rsid w:val="008C0B79"/>
    <w:rsid w:val="008C0D28"/>
    <w:rsid w:val="008C1058"/>
    <w:rsid w:val="008C1664"/>
    <w:rsid w:val="008C19C4"/>
    <w:rsid w:val="008C1BDE"/>
    <w:rsid w:val="008C1D73"/>
    <w:rsid w:val="008C1D81"/>
    <w:rsid w:val="008C1DF1"/>
    <w:rsid w:val="008C26EE"/>
    <w:rsid w:val="008C275E"/>
    <w:rsid w:val="008C3201"/>
    <w:rsid w:val="008C42B0"/>
    <w:rsid w:val="008C433B"/>
    <w:rsid w:val="008C4466"/>
    <w:rsid w:val="008C450E"/>
    <w:rsid w:val="008C4BFA"/>
    <w:rsid w:val="008C51CE"/>
    <w:rsid w:val="008C52CE"/>
    <w:rsid w:val="008C5419"/>
    <w:rsid w:val="008C5CF0"/>
    <w:rsid w:val="008C5DF4"/>
    <w:rsid w:val="008C5FD4"/>
    <w:rsid w:val="008C6F8A"/>
    <w:rsid w:val="008C7568"/>
    <w:rsid w:val="008C7767"/>
    <w:rsid w:val="008C7F9E"/>
    <w:rsid w:val="008D0636"/>
    <w:rsid w:val="008D0DDD"/>
    <w:rsid w:val="008D0E32"/>
    <w:rsid w:val="008D1003"/>
    <w:rsid w:val="008D1100"/>
    <w:rsid w:val="008D1400"/>
    <w:rsid w:val="008D208A"/>
    <w:rsid w:val="008D239C"/>
    <w:rsid w:val="008D4035"/>
    <w:rsid w:val="008D42ED"/>
    <w:rsid w:val="008D4358"/>
    <w:rsid w:val="008D461B"/>
    <w:rsid w:val="008D4E27"/>
    <w:rsid w:val="008D4E4A"/>
    <w:rsid w:val="008D528B"/>
    <w:rsid w:val="008D5495"/>
    <w:rsid w:val="008D54B6"/>
    <w:rsid w:val="008D5BA2"/>
    <w:rsid w:val="008D5C70"/>
    <w:rsid w:val="008D630C"/>
    <w:rsid w:val="008D6352"/>
    <w:rsid w:val="008D6C2B"/>
    <w:rsid w:val="008D6C5F"/>
    <w:rsid w:val="008D6D95"/>
    <w:rsid w:val="008D7A06"/>
    <w:rsid w:val="008D7A5A"/>
    <w:rsid w:val="008D7F18"/>
    <w:rsid w:val="008E0CD1"/>
    <w:rsid w:val="008E0F0C"/>
    <w:rsid w:val="008E108A"/>
    <w:rsid w:val="008E1C9B"/>
    <w:rsid w:val="008E1E77"/>
    <w:rsid w:val="008E217B"/>
    <w:rsid w:val="008E22D1"/>
    <w:rsid w:val="008E2392"/>
    <w:rsid w:val="008E2BEC"/>
    <w:rsid w:val="008E2DA8"/>
    <w:rsid w:val="008E3BD0"/>
    <w:rsid w:val="008E3D17"/>
    <w:rsid w:val="008E42E5"/>
    <w:rsid w:val="008E4799"/>
    <w:rsid w:val="008E4ABA"/>
    <w:rsid w:val="008E4D72"/>
    <w:rsid w:val="008E4DC9"/>
    <w:rsid w:val="008E51EA"/>
    <w:rsid w:val="008E56D4"/>
    <w:rsid w:val="008E5833"/>
    <w:rsid w:val="008E5D74"/>
    <w:rsid w:val="008E6867"/>
    <w:rsid w:val="008E6D3E"/>
    <w:rsid w:val="008E6F8C"/>
    <w:rsid w:val="008E7037"/>
    <w:rsid w:val="008E7249"/>
    <w:rsid w:val="008E7454"/>
    <w:rsid w:val="008E7572"/>
    <w:rsid w:val="008E7878"/>
    <w:rsid w:val="008E7946"/>
    <w:rsid w:val="008F025D"/>
    <w:rsid w:val="008F03CD"/>
    <w:rsid w:val="008F03DE"/>
    <w:rsid w:val="008F12E2"/>
    <w:rsid w:val="008F1E8B"/>
    <w:rsid w:val="008F2094"/>
    <w:rsid w:val="008F23C8"/>
    <w:rsid w:val="008F243A"/>
    <w:rsid w:val="008F2495"/>
    <w:rsid w:val="008F2547"/>
    <w:rsid w:val="008F2A70"/>
    <w:rsid w:val="008F2CFA"/>
    <w:rsid w:val="008F2EB4"/>
    <w:rsid w:val="008F3C0E"/>
    <w:rsid w:val="008F401C"/>
    <w:rsid w:val="008F40B5"/>
    <w:rsid w:val="008F4935"/>
    <w:rsid w:val="008F5029"/>
    <w:rsid w:val="008F50D2"/>
    <w:rsid w:val="008F521E"/>
    <w:rsid w:val="008F54C5"/>
    <w:rsid w:val="008F5B4B"/>
    <w:rsid w:val="008F614F"/>
    <w:rsid w:val="008F66B1"/>
    <w:rsid w:val="008F6C60"/>
    <w:rsid w:val="008F6FFA"/>
    <w:rsid w:val="008F73B1"/>
    <w:rsid w:val="008F7401"/>
    <w:rsid w:val="008F7F62"/>
    <w:rsid w:val="00900A70"/>
    <w:rsid w:val="00900D71"/>
    <w:rsid w:val="00900DCA"/>
    <w:rsid w:val="009014DA"/>
    <w:rsid w:val="00901852"/>
    <w:rsid w:val="00901880"/>
    <w:rsid w:val="00901B52"/>
    <w:rsid w:val="00901C40"/>
    <w:rsid w:val="009021EB"/>
    <w:rsid w:val="00903136"/>
    <w:rsid w:val="00903680"/>
    <w:rsid w:val="009036BB"/>
    <w:rsid w:val="009039BF"/>
    <w:rsid w:val="00903AC1"/>
    <w:rsid w:val="00903B2E"/>
    <w:rsid w:val="00904AC7"/>
    <w:rsid w:val="00904F98"/>
    <w:rsid w:val="00905181"/>
    <w:rsid w:val="00905395"/>
    <w:rsid w:val="00905468"/>
    <w:rsid w:val="00905740"/>
    <w:rsid w:val="00905EF9"/>
    <w:rsid w:val="0090606A"/>
    <w:rsid w:val="009063F1"/>
    <w:rsid w:val="00906AA1"/>
    <w:rsid w:val="00906D94"/>
    <w:rsid w:val="00907D40"/>
    <w:rsid w:val="00907EAE"/>
    <w:rsid w:val="00907EBB"/>
    <w:rsid w:val="0091033E"/>
    <w:rsid w:val="0091196F"/>
    <w:rsid w:val="009119E6"/>
    <w:rsid w:val="00912154"/>
    <w:rsid w:val="0091311B"/>
    <w:rsid w:val="00913941"/>
    <w:rsid w:val="00913D3C"/>
    <w:rsid w:val="00914185"/>
    <w:rsid w:val="00914336"/>
    <w:rsid w:val="00914541"/>
    <w:rsid w:val="00915099"/>
    <w:rsid w:val="0091514D"/>
    <w:rsid w:val="009151DF"/>
    <w:rsid w:val="0091580B"/>
    <w:rsid w:val="00915948"/>
    <w:rsid w:val="00915ABB"/>
    <w:rsid w:val="00915E3A"/>
    <w:rsid w:val="009163AF"/>
    <w:rsid w:val="00916561"/>
    <w:rsid w:val="009173C5"/>
    <w:rsid w:val="009174B6"/>
    <w:rsid w:val="00917ADF"/>
    <w:rsid w:val="00920039"/>
    <w:rsid w:val="009201FD"/>
    <w:rsid w:val="009201FF"/>
    <w:rsid w:val="00920975"/>
    <w:rsid w:val="00920A2B"/>
    <w:rsid w:val="009216B5"/>
    <w:rsid w:val="009218BC"/>
    <w:rsid w:val="00921F18"/>
    <w:rsid w:val="00921F5B"/>
    <w:rsid w:val="00922074"/>
    <w:rsid w:val="00922078"/>
    <w:rsid w:val="009221D1"/>
    <w:rsid w:val="00922CD0"/>
    <w:rsid w:val="00923513"/>
    <w:rsid w:val="009240E2"/>
    <w:rsid w:val="0092422F"/>
    <w:rsid w:val="0092451B"/>
    <w:rsid w:val="0092485C"/>
    <w:rsid w:val="00924A5D"/>
    <w:rsid w:val="00924B40"/>
    <w:rsid w:val="00924C50"/>
    <w:rsid w:val="00924E6B"/>
    <w:rsid w:val="009250A4"/>
    <w:rsid w:val="00925167"/>
    <w:rsid w:val="0092543D"/>
    <w:rsid w:val="00925AC9"/>
    <w:rsid w:val="00925F21"/>
    <w:rsid w:val="0092603D"/>
    <w:rsid w:val="009261C3"/>
    <w:rsid w:val="009262B0"/>
    <w:rsid w:val="009263B9"/>
    <w:rsid w:val="00926A87"/>
    <w:rsid w:val="00926CE3"/>
    <w:rsid w:val="00926D0E"/>
    <w:rsid w:val="00926DEE"/>
    <w:rsid w:val="00926ECF"/>
    <w:rsid w:val="00927356"/>
    <w:rsid w:val="009278B7"/>
    <w:rsid w:val="009279A7"/>
    <w:rsid w:val="00927F8D"/>
    <w:rsid w:val="00930282"/>
    <w:rsid w:val="009302FA"/>
    <w:rsid w:val="00930732"/>
    <w:rsid w:val="009307DF"/>
    <w:rsid w:val="00930958"/>
    <w:rsid w:val="00931171"/>
    <w:rsid w:val="009311EA"/>
    <w:rsid w:val="00931549"/>
    <w:rsid w:val="00931DF1"/>
    <w:rsid w:val="00931F8D"/>
    <w:rsid w:val="009324CC"/>
    <w:rsid w:val="00932B40"/>
    <w:rsid w:val="00932E72"/>
    <w:rsid w:val="00933321"/>
    <w:rsid w:val="00933B19"/>
    <w:rsid w:val="00933B84"/>
    <w:rsid w:val="00933E35"/>
    <w:rsid w:val="00934752"/>
    <w:rsid w:val="0093566F"/>
    <w:rsid w:val="00935A1A"/>
    <w:rsid w:val="00935A2E"/>
    <w:rsid w:val="00935CA2"/>
    <w:rsid w:val="009360BD"/>
    <w:rsid w:val="0093611A"/>
    <w:rsid w:val="0093676A"/>
    <w:rsid w:val="0093698B"/>
    <w:rsid w:val="00936CD7"/>
    <w:rsid w:val="00937048"/>
    <w:rsid w:val="00937072"/>
    <w:rsid w:val="0093788F"/>
    <w:rsid w:val="00937F67"/>
    <w:rsid w:val="009401F8"/>
    <w:rsid w:val="0094069F"/>
    <w:rsid w:val="00940AC2"/>
    <w:rsid w:val="00940B81"/>
    <w:rsid w:val="00940D16"/>
    <w:rsid w:val="00940EBB"/>
    <w:rsid w:val="00941006"/>
    <w:rsid w:val="00941920"/>
    <w:rsid w:val="00942701"/>
    <w:rsid w:val="00942B17"/>
    <w:rsid w:val="00942B9A"/>
    <w:rsid w:val="00942CCD"/>
    <w:rsid w:val="0094321F"/>
    <w:rsid w:val="009436FD"/>
    <w:rsid w:val="009438BC"/>
    <w:rsid w:val="009439D2"/>
    <w:rsid w:val="00943A69"/>
    <w:rsid w:val="00943A8C"/>
    <w:rsid w:val="00943A94"/>
    <w:rsid w:val="00943F74"/>
    <w:rsid w:val="00944033"/>
    <w:rsid w:val="00944436"/>
    <w:rsid w:val="00944AB9"/>
    <w:rsid w:val="00944CB4"/>
    <w:rsid w:val="00944F24"/>
    <w:rsid w:val="009459FD"/>
    <w:rsid w:val="00945BCD"/>
    <w:rsid w:val="00945E27"/>
    <w:rsid w:val="00945F9E"/>
    <w:rsid w:val="0094614B"/>
    <w:rsid w:val="00946C5C"/>
    <w:rsid w:val="00946EE1"/>
    <w:rsid w:val="00947C5D"/>
    <w:rsid w:val="00950D32"/>
    <w:rsid w:val="0095115B"/>
    <w:rsid w:val="009519C7"/>
    <w:rsid w:val="00952782"/>
    <w:rsid w:val="00952F9E"/>
    <w:rsid w:val="0095362D"/>
    <w:rsid w:val="00953F0A"/>
    <w:rsid w:val="0095426E"/>
    <w:rsid w:val="00954B82"/>
    <w:rsid w:val="00955471"/>
    <w:rsid w:val="0095597D"/>
    <w:rsid w:val="00955A1C"/>
    <w:rsid w:val="00955AA8"/>
    <w:rsid w:val="00955EE3"/>
    <w:rsid w:val="00957193"/>
    <w:rsid w:val="0095734C"/>
    <w:rsid w:val="00957B1D"/>
    <w:rsid w:val="00960C8A"/>
    <w:rsid w:val="0096129D"/>
    <w:rsid w:val="009612D0"/>
    <w:rsid w:val="00961442"/>
    <w:rsid w:val="0096157E"/>
    <w:rsid w:val="00961732"/>
    <w:rsid w:val="00961763"/>
    <w:rsid w:val="00961B10"/>
    <w:rsid w:val="00961E54"/>
    <w:rsid w:val="00962073"/>
    <w:rsid w:val="00962178"/>
    <w:rsid w:val="009623A9"/>
    <w:rsid w:val="0096243B"/>
    <w:rsid w:val="009625FE"/>
    <w:rsid w:val="00962A13"/>
    <w:rsid w:val="00962CAF"/>
    <w:rsid w:val="00962D22"/>
    <w:rsid w:val="00962F55"/>
    <w:rsid w:val="00963698"/>
    <w:rsid w:val="00963F0C"/>
    <w:rsid w:val="00964017"/>
    <w:rsid w:val="009645D9"/>
    <w:rsid w:val="00964A5A"/>
    <w:rsid w:val="00964A88"/>
    <w:rsid w:val="00964BD6"/>
    <w:rsid w:val="00964CFB"/>
    <w:rsid w:val="009653A0"/>
    <w:rsid w:val="009659CD"/>
    <w:rsid w:val="00965ABE"/>
    <w:rsid w:val="009663D1"/>
    <w:rsid w:val="009671A6"/>
    <w:rsid w:val="00970529"/>
    <w:rsid w:val="00970561"/>
    <w:rsid w:val="00970630"/>
    <w:rsid w:val="00970F2F"/>
    <w:rsid w:val="00970FD4"/>
    <w:rsid w:val="0097156C"/>
    <w:rsid w:val="009716C8"/>
    <w:rsid w:val="00971C57"/>
    <w:rsid w:val="00971CE5"/>
    <w:rsid w:val="0097208A"/>
    <w:rsid w:val="00972107"/>
    <w:rsid w:val="00972673"/>
    <w:rsid w:val="0097277C"/>
    <w:rsid w:val="00972B97"/>
    <w:rsid w:val="0097351F"/>
    <w:rsid w:val="009737A2"/>
    <w:rsid w:val="009737A8"/>
    <w:rsid w:val="00973D04"/>
    <w:rsid w:val="009742D6"/>
    <w:rsid w:val="0097448D"/>
    <w:rsid w:val="009744D0"/>
    <w:rsid w:val="00974C6E"/>
    <w:rsid w:val="009754B8"/>
    <w:rsid w:val="009757C4"/>
    <w:rsid w:val="00975CF5"/>
    <w:rsid w:val="009764DD"/>
    <w:rsid w:val="00976820"/>
    <w:rsid w:val="00976966"/>
    <w:rsid w:val="00976CD3"/>
    <w:rsid w:val="00977344"/>
    <w:rsid w:val="0097745F"/>
    <w:rsid w:val="009777B6"/>
    <w:rsid w:val="0097794C"/>
    <w:rsid w:val="00980604"/>
    <w:rsid w:val="00980DA4"/>
    <w:rsid w:val="00980E8A"/>
    <w:rsid w:val="009811C5"/>
    <w:rsid w:val="0098130F"/>
    <w:rsid w:val="0098187B"/>
    <w:rsid w:val="009818EA"/>
    <w:rsid w:val="00981918"/>
    <w:rsid w:val="00981A51"/>
    <w:rsid w:val="009822F2"/>
    <w:rsid w:val="0098271F"/>
    <w:rsid w:val="00984757"/>
    <w:rsid w:val="00984CF3"/>
    <w:rsid w:val="0098530B"/>
    <w:rsid w:val="00985896"/>
    <w:rsid w:val="00985A02"/>
    <w:rsid w:val="009862F7"/>
    <w:rsid w:val="00986727"/>
    <w:rsid w:val="009873B4"/>
    <w:rsid w:val="00987C6B"/>
    <w:rsid w:val="00987E67"/>
    <w:rsid w:val="00990375"/>
    <w:rsid w:val="00990E5D"/>
    <w:rsid w:val="00991427"/>
    <w:rsid w:val="00991769"/>
    <w:rsid w:val="009920E9"/>
    <w:rsid w:val="0099218F"/>
    <w:rsid w:val="009923B0"/>
    <w:rsid w:val="00992E28"/>
    <w:rsid w:val="00993033"/>
    <w:rsid w:val="009935F2"/>
    <w:rsid w:val="0099373C"/>
    <w:rsid w:val="00993ACF"/>
    <w:rsid w:val="00993BB2"/>
    <w:rsid w:val="00993DEA"/>
    <w:rsid w:val="009948C2"/>
    <w:rsid w:val="00994A7B"/>
    <w:rsid w:val="00994F53"/>
    <w:rsid w:val="00995399"/>
    <w:rsid w:val="009956BD"/>
    <w:rsid w:val="00996491"/>
    <w:rsid w:val="009964B3"/>
    <w:rsid w:val="00996A0B"/>
    <w:rsid w:val="00996A36"/>
    <w:rsid w:val="00996D4C"/>
    <w:rsid w:val="0099701E"/>
    <w:rsid w:val="009970D3"/>
    <w:rsid w:val="009970E2"/>
    <w:rsid w:val="009974FD"/>
    <w:rsid w:val="00997741"/>
    <w:rsid w:val="00997987"/>
    <w:rsid w:val="00997B1F"/>
    <w:rsid w:val="00997D26"/>
    <w:rsid w:val="00997F8A"/>
    <w:rsid w:val="009A0BDE"/>
    <w:rsid w:val="009A0E60"/>
    <w:rsid w:val="009A18E3"/>
    <w:rsid w:val="009A1DEA"/>
    <w:rsid w:val="009A1F4D"/>
    <w:rsid w:val="009A2018"/>
    <w:rsid w:val="009A21AF"/>
    <w:rsid w:val="009A2620"/>
    <w:rsid w:val="009A27DD"/>
    <w:rsid w:val="009A2A04"/>
    <w:rsid w:val="009A35F1"/>
    <w:rsid w:val="009A3780"/>
    <w:rsid w:val="009A3A2B"/>
    <w:rsid w:val="009A48C2"/>
    <w:rsid w:val="009A48DD"/>
    <w:rsid w:val="009A492F"/>
    <w:rsid w:val="009A4B39"/>
    <w:rsid w:val="009A4EA2"/>
    <w:rsid w:val="009A4F3B"/>
    <w:rsid w:val="009A5591"/>
    <w:rsid w:val="009A5C4F"/>
    <w:rsid w:val="009A6732"/>
    <w:rsid w:val="009A692F"/>
    <w:rsid w:val="009A705D"/>
    <w:rsid w:val="009A76C5"/>
    <w:rsid w:val="009A7B9B"/>
    <w:rsid w:val="009B0425"/>
    <w:rsid w:val="009B108A"/>
    <w:rsid w:val="009B173E"/>
    <w:rsid w:val="009B1991"/>
    <w:rsid w:val="009B199E"/>
    <w:rsid w:val="009B1C0B"/>
    <w:rsid w:val="009B22B7"/>
    <w:rsid w:val="009B2B7B"/>
    <w:rsid w:val="009B33D9"/>
    <w:rsid w:val="009B43A6"/>
    <w:rsid w:val="009B4AF0"/>
    <w:rsid w:val="009B4DBE"/>
    <w:rsid w:val="009B5276"/>
    <w:rsid w:val="009B5316"/>
    <w:rsid w:val="009B5609"/>
    <w:rsid w:val="009B5B62"/>
    <w:rsid w:val="009B5B8E"/>
    <w:rsid w:val="009B6BA0"/>
    <w:rsid w:val="009B6F39"/>
    <w:rsid w:val="009C0124"/>
    <w:rsid w:val="009C0584"/>
    <w:rsid w:val="009C0687"/>
    <w:rsid w:val="009C077A"/>
    <w:rsid w:val="009C09EF"/>
    <w:rsid w:val="009C0D50"/>
    <w:rsid w:val="009C115E"/>
    <w:rsid w:val="009C178F"/>
    <w:rsid w:val="009C1E98"/>
    <w:rsid w:val="009C1F9F"/>
    <w:rsid w:val="009C2275"/>
    <w:rsid w:val="009C262D"/>
    <w:rsid w:val="009C32A3"/>
    <w:rsid w:val="009C3A41"/>
    <w:rsid w:val="009C3C75"/>
    <w:rsid w:val="009C3DE5"/>
    <w:rsid w:val="009C5FF6"/>
    <w:rsid w:val="009C65E4"/>
    <w:rsid w:val="009C6690"/>
    <w:rsid w:val="009C6DDD"/>
    <w:rsid w:val="009C6E72"/>
    <w:rsid w:val="009C74E8"/>
    <w:rsid w:val="009C7C66"/>
    <w:rsid w:val="009C7EBD"/>
    <w:rsid w:val="009D020C"/>
    <w:rsid w:val="009D04EC"/>
    <w:rsid w:val="009D05EC"/>
    <w:rsid w:val="009D0BF3"/>
    <w:rsid w:val="009D0CC7"/>
    <w:rsid w:val="009D12C6"/>
    <w:rsid w:val="009D141E"/>
    <w:rsid w:val="009D1441"/>
    <w:rsid w:val="009D1AC4"/>
    <w:rsid w:val="009D1B4E"/>
    <w:rsid w:val="009D211D"/>
    <w:rsid w:val="009D2674"/>
    <w:rsid w:val="009D2751"/>
    <w:rsid w:val="009D2934"/>
    <w:rsid w:val="009D2A67"/>
    <w:rsid w:val="009D3576"/>
    <w:rsid w:val="009D35CF"/>
    <w:rsid w:val="009D35EB"/>
    <w:rsid w:val="009D385B"/>
    <w:rsid w:val="009D3C8A"/>
    <w:rsid w:val="009D43DC"/>
    <w:rsid w:val="009D4511"/>
    <w:rsid w:val="009D4C85"/>
    <w:rsid w:val="009D53D5"/>
    <w:rsid w:val="009D5A43"/>
    <w:rsid w:val="009D5E2C"/>
    <w:rsid w:val="009D6364"/>
    <w:rsid w:val="009D65ED"/>
    <w:rsid w:val="009D6735"/>
    <w:rsid w:val="009D6A36"/>
    <w:rsid w:val="009D700E"/>
    <w:rsid w:val="009D79F1"/>
    <w:rsid w:val="009D7BBA"/>
    <w:rsid w:val="009D7CB3"/>
    <w:rsid w:val="009D7D57"/>
    <w:rsid w:val="009E0728"/>
    <w:rsid w:val="009E082D"/>
    <w:rsid w:val="009E0C2F"/>
    <w:rsid w:val="009E1401"/>
    <w:rsid w:val="009E1413"/>
    <w:rsid w:val="009E1500"/>
    <w:rsid w:val="009E15F3"/>
    <w:rsid w:val="009E19C1"/>
    <w:rsid w:val="009E1E6A"/>
    <w:rsid w:val="009E23D1"/>
    <w:rsid w:val="009E2722"/>
    <w:rsid w:val="009E282D"/>
    <w:rsid w:val="009E2E86"/>
    <w:rsid w:val="009E2FD4"/>
    <w:rsid w:val="009E3282"/>
    <w:rsid w:val="009E3329"/>
    <w:rsid w:val="009E3601"/>
    <w:rsid w:val="009E43C2"/>
    <w:rsid w:val="009E4AF9"/>
    <w:rsid w:val="009E4B48"/>
    <w:rsid w:val="009E5AAD"/>
    <w:rsid w:val="009E5D6C"/>
    <w:rsid w:val="009E5DE6"/>
    <w:rsid w:val="009E616E"/>
    <w:rsid w:val="009E61FB"/>
    <w:rsid w:val="009E658D"/>
    <w:rsid w:val="009E67F7"/>
    <w:rsid w:val="009E6D89"/>
    <w:rsid w:val="009E6FF3"/>
    <w:rsid w:val="009E75C7"/>
    <w:rsid w:val="009E79CF"/>
    <w:rsid w:val="009E7C5C"/>
    <w:rsid w:val="009F0013"/>
    <w:rsid w:val="009F01BE"/>
    <w:rsid w:val="009F031D"/>
    <w:rsid w:val="009F078E"/>
    <w:rsid w:val="009F08B9"/>
    <w:rsid w:val="009F0DB3"/>
    <w:rsid w:val="009F15C1"/>
    <w:rsid w:val="009F1BF6"/>
    <w:rsid w:val="009F1E3A"/>
    <w:rsid w:val="009F2572"/>
    <w:rsid w:val="009F259F"/>
    <w:rsid w:val="009F26B2"/>
    <w:rsid w:val="009F281F"/>
    <w:rsid w:val="009F29DA"/>
    <w:rsid w:val="009F2AD1"/>
    <w:rsid w:val="009F2C97"/>
    <w:rsid w:val="009F2E96"/>
    <w:rsid w:val="009F301D"/>
    <w:rsid w:val="009F3229"/>
    <w:rsid w:val="009F3462"/>
    <w:rsid w:val="009F3987"/>
    <w:rsid w:val="009F4048"/>
    <w:rsid w:val="009F4522"/>
    <w:rsid w:val="009F4631"/>
    <w:rsid w:val="009F474E"/>
    <w:rsid w:val="009F47EB"/>
    <w:rsid w:val="009F47EE"/>
    <w:rsid w:val="009F4890"/>
    <w:rsid w:val="009F4B10"/>
    <w:rsid w:val="009F4C57"/>
    <w:rsid w:val="009F4EA3"/>
    <w:rsid w:val="009F5205"/>
    <w:rsid w:val="009F598C"/>
    <w:rsid w:val="009F660D"/>
    <w:rsid w:val="009F68E1"/>
    <w:rsid w:val="009F6E66"/>
    <w:rsid w:val="009F6F64"/>
    <w:rsid w:val="009F74EA"/>
    <w:rsid w:val="009F753B"/>
    <w:rsid w:val="009F7D1B"/>
    <w:rsid w:val="00A000D4"/>
    <w:rsid w:val="00A00972"/>
    <w:rsid w:val="00A00D1F"/>
    <w:rsid w:val="00A00F6F"/>
    <w:rsid w:val="00A0192D"/>
    <w:rsid w:val="00A01BAE"/>
    <w:rsid w:val="00A0226D"/>
    <w:rsid w:val="00A02329"/>
    <w:rsid w:val="00A026A4"/>
    <w:rsid w:val="00A02BFE"/>
    <w:rsid w:val="00A034D9"/>
    <w:rsid w:val="00A035A6"/>
    <w:rsid w:val="00A036A1"/>
    <w:rsid w:val="00A036B9"/>
    <w:rsid w:val="00A03B38"/>
    <w:rsid w:val="00A03E38"/>
    <w:rsid w:val="00A041F3"/>
    <w:rsid w:val="00A043F8"/>
    <w:rsid w:val="00A046CF"/>
    <w:rsid w:val="00A04840"/>
    <w:rsid w:val="00A048A2"/>
    <w:rsid w:val="00A04C5F"/>
    <w:rsid w:val="00A051DD"/>
    <w:rsid w:val="00A05667"/>
    <w:rsid w:val="00A05768"/>
    <w:rsid w:val="00A05915"/>
    <w:rsid w:val="00A06242"/>
    <w:rsid w:val="00A06AF0"/>
    <w:rsid w:val="00A06AF6"/>
    <w:rsid w:val="00A06EC3"/>
    <w:rsid w:val="00A107D1"/>
    <w:rsid w:val="00A10AAD"/>
    <w:rsid w:val="00A10B41"/>
    <w:rsid w:val="00A10BD8"/>
    <w:rsid w:val="00A10D6D"/>
    <w:rsid w:val="00A10F77"/>
    <w:rsid w:val="00A10FFD"/>
    <w:rsid w:val="00A115D1"/>
    <w:rsid w:val="00A11787"/>
    <w:rsid w:val="00A11975"/>
    <w:rsid w:val="00A11C71"/>
    <w:rsid w:val="00A12196"/>
    <w:rsid w:val="00A1271E"/>
    <w:rsid w:val="00A12AC5"/>
    <w:rsid w:val="00A13237"/>
    <w:rsid w:val="00A134A6"/>
    <w:rsid w:val="00A13804"/>
    <w:rsid w:val="00A13875"/>
    <w:rsid w:val="00A13A01"/>
    <w:rsid w:val="00A13BC7"/>
    <w:rsid w:val="00A13E0E"/>
    <w:rsid w:val="00A14037"/>
    <w:rsid w:val="00A1419A"/>
    <w:rsid w:val="00A14B5C"/>
    <w:rsid w:val="00A14D1B"/>
    <w:rsid w:val="00A14DC2"/>
    <w:rsid w:val="00A14E80"/>
    <w:rsid w:val="00A161E6"/>
    <w:rsid w:val="00A16BCE"/>
    <w:rsid w:val="00A16DCE"/>
    <w:rsid w:val="00A16E27"/>
    <w:rsid w:val="00A17918"/>
    <w:rsid w:val="00A17DED"/>
    <w:rsid w:val="00A2021B"/>
    <w:rsid w:val="00A2023D"/>
    <w:rsid w:val="00A20272"/>
    <w:rsid w:val="00A202BB"/>
    <w:rsid w:val="00A20499"/>
    <w:rsid w:val="00A204FD"/>
    <w:rsid w:val="00A20EFC"/>
    <w:rsid w:val="00A21023"/>
    <w:rsid w:val="00A215A4"/>
    <w:rsid w:val="00A21BC9"/>
    <w:rsid w:val="00A22052"/>
    <w:rsid w:val="00A2252C"/>
    <w:rsid w:val="00A22C63"/>
    <w:rsid w:val="00A22CDD"/>
    <w:rsid w:val="00A22DCC"/>
    <w:rsid w:val="00A231B4"/>
    <w:rsid w:val="00A2336C"/>
    <w:rsid w:val="00A235D3"/>
    <w:rsid w:val="00A2387F"/>
    <w:rsid w:val="00A238AB"/>
    <w:rsid w:val="00A23C7A"/>
    <w:rsid w:val="00A24276"/>
    <w:rsid w:val="00A250FA"/>
    <w:rsid w:val="00A2534C"/>
    <w:rsid w:val="00A26269"/>
    <w:rsid w:val="00A26700"/>
    <w:rsid w:val="00A26C2B"/>
    <w:rsid w:val="00A27F4D"/>
    <w:rsid w:val="00A30133"/>
    <w:rsid w:val="00A303F1"/>
    <w:rsid w:val="00A30822"/>
    <w:rsid w:val="00A308FE"/>
    <w:rsid w:val="00A30B31"/>
    <w:rsid w:val="00A30E1E"/>
    <w:rsid w:val="00A310CE"/>
    <w:rsid w:val="00A31330"/>
    <w:rsid w:val="00A313C6"/>
    <w:rsid w:val="00A31530"/>
    <w:rsid w:val="00A3154E"/>
    <w:rsid w:val="00A31A81"/>
    <w:rsid w:val="00A31B9C"/>
    <w:rsid w:val="00A31E0E"/>
    <w:rsid w:val="00A323AC"/>
    <w:rsid w:val="00A32460"/>
    <w:rsid w:val="00A3257D"/>
    <w:rsid w:val="00A32957"/>
    <w:rsid w:val="00A32A0B"/>
    <w:rsid w:val="00A337B1"/>
    <w:rsid w:val="00A338D7"/>
    <w:rsid w:val="00A33900"/>
    <w:rsid w:val="00A3410C"/>
    <w:rsid w:val="00A344E4"/>
    <w:rsid w:val="00A34620"/>
    <w:rsid w:val="00A3496F"/>
    <w:rsid w:val="00A34C2E"/>
    <w:rsid w:val="00A34F52"/>
    <w:rsid w:val="00A353B4"/>
    <w:rsid w:val="00A35A41"/>
    <w:rsid w:val="00A35EA5"/>
    <w:rsid w:val="00A35FEE"/>
    <w:rsid w:val="00A365C8"/>
    <w:rsid w:val="00A3675A"/>
    <w:rsid w:val="00A367D3"/>
    <w:rsid w:val="00A36856"/>
    <w:rsid w:val="00A3685D"/>
    <w:rsid w:val="00A37434"/>
    <w:rsid w:val="00A3755B"/>
    <w:rsid w:val="00A376F5"/>
    <w:rsid w:val="00A3773E"/>
    <w:rsid w:val="00A3784B"/>
    <w:rsid w:val="00A37ACD"/>
    <w:rsid w:val="00A40EE7"/>
    <w:rsid w:val="00A41A3F"/>
    <w:rsid w:val="00A424E7"/>
    <w:rsid w:val="00A4254D"/>
    <w:rsid w:val="00A4282D"/>
    <w:rsid w:val="00A428BF"/>
    <w:rsid w:val="00A428D5"/>
    <w:rsid w:val="00A42C09"/>
    <w:rsid w:val="00A42C90"/>
    <w:rsid w:val="00A42CD0"/>
    <w:rsid w:val="00A439DD"/>
    <w:rsid w:val="00A44084"/>
    <w:rsid w:val="00A44D2C"/>
    <w:rsid w:val="00A453CC"/>
    <w:rsid w:val="00A4575E"/>
    <w:rsid w:val="00A45824"/>
    <w:rsid w:val="00A46042"/>
    <w:rsid w:val="00A46B63"/>
    <w:rsid w:val="00A46C07"/>
    <w:rsid w:val="00A46DED"/>
    <w:rsid w:val="00A475EF"/>
    <w:rsid w:val="00A478B5"/>
    <w:rsid w:val="00A47966"/>
    <w:rsid w:val="00A479C5"/>
    <w:rsid w:val="00A50523"/>
    <w:rsid w:val="00A509D3"/>
    <w:rsid w:val="00A514AE"/>
    <w:rsid w:val="00A51A05"/>
    <w:rsid w:val="00A51A8C"/>
    <w:rsid w:val="00A51B4C"/>
    <w:rsid w:val="00A51C54"/>
    <w:rsid w:val="00A51E82"/>
    <w:rsid w:val="00A5247A"/>
    <w:rsid w:val="00A5277C"/>
    <w:rsid w:val="00A52A24"/>
    <w:rsid w:val="00A52F06"/>
    <w:rsid w:val="00A52F13"/>
    <w:rsid w:val="00A53211"/>
    <w:rsid w:val="00A533D7"/>
    <w:rsid w:val="00A53967"/>
    <w:rsid w:val="00A53AC5"/>
    <w:rsid w:val="00A53CAF"/>
    <w:rsid w:val="00A541A3"/>
    <w:rsid w:val="00A54897"/>
    <w:rsid w:val="00A54AEB"/>
    <w:rsid w:val="00A5500C"/>
    <w:rsid w:val="00A55247"/>
    <w:rsid w:val="00A557FD"/>
    <w:rsid w:val="00A55880"/>
    <w:rsid w:val="00A558AF"/>
    <w:rsid w:val="00A55FFD"/>
    <w:rsid w:val="00A5647D"/>
    <w:rsid w:val="00A56493"/>
    <w:rsid w:val="00A56501"/>
    <w:rsid w:val="00A56DC3"/>
    <w:rsid w:val="00A570A6"/>
    <w:rsid w:val="00A57F0A"/>
    <w:rsid w:val="00A60539"/>
    <w:rsid w:val="00A6055A"/>
    <w:rsid w:val="00A60613"/>
    <w:rsid w:val="00A6090B"/>
    <w:rsid w:val="00A61954"/>
    <w:rsid w:val="00A61FE0"/>
    <w:rsid w:val="00A624D7"/>
    <w:rsid w:val="00A62DBD"/>
    <w:rsid w:val="00A6306F"/>
    <w:rsid w:val="00A63415"/>
    <w:rsid w:val="00A6382F"/>
    <w:rsid w:val="00A63AB8"/>
    <w:rsid w:val="00A64026"/>
    <w:rsid w:val="00A6491F"/>
    <w:rsid w:val="00A64A99"/>
    <w:rsid w:val="00A64C90"/>
    <w:rsid w:val="00A64D0B"/>
    <w:rsid w:val="00A65034"/>
    <w:rsid w:val="00A65579"/>
    <w:rsid w:val="00A65B97"/>
    <w:rsid w:val="00A65E21"/>
    <w:rsid w:val="00A6647C"/>
    <w:rsid w:val="00A66499"/>
    <w:rsid w:val="00A66855"/>
    <w:rsid w:val="00A668CB"/>
    <w:rsid w:val="00A66B57"/>
    <w:rsid w:val="00A66F31"/>
    <w:rsid w:val="00A67191"/>
    <w:rsid w:val="00A67499"/>
    <w:rsid w:val="00A67A7A"/>
    <w:rsid w:val="00A67C0A"/>
    <w:rsid w:val="00A7089A"/>
    <w:rsid w:val="00A70A42"/>
    <w:rsid w:val="00A70C54"/>
    <w:rsid w:val="00A71323"/>
    <w:rsid w:val="00A716DA"/>
    <w:rsid w:val="00A71BF1"/>
    <w:rsid w:val="00A71C4E"/>
    <w:rsid w:val="00A71C90"/>
    <w:rsid w:val="00A71FCF"/>
    <w:rsid w:val="00A72099"/>
    <w:rsid w:val="00A720EA"/>
    <w:rsid w:val="00A72435"/>
    <w:rsid w:val="00A729FA"/>
    <w:rsid w:val="00A72B6E"/>
    <w:rsid w:val="00A72C0A"/>
    <w:rsid w:val="00A72F5D"/>
    <w:rsid w:val="00A73BDF"/>
    <w:rsid w:val="00A741AE"/>
    <w:rsid w:val="00A74216"/>
    <w:rsid w:val="00A74970"/>
    <w:rsid w:val="00A750A8"/>
    <w:rsid w:val="00A75512"/>
    <w:rsid w:val="00A7587B"/>
    <w:rsid w:val="00A75986"/>
    <w:rsid w:val="00A75BE6"/>
    <w:rsid w:val="00A75D32"/>
    <w:rsid w:val="00A75F3C"/>
    <w:rsid w:val="00A7625B"/>
    <w:rsid w:val="00A762C8"/>
    <w:rsid w:val="00A76E8E"/>
    <w:rsid w:val="00A8005B"/>
    <w:rsid w:val="00A80488"/>
    <w:rsid w:val="00A80770"/>
    <w:rsid w:val="00A80ABB"/>
    <w:rsid w:val="00A80F78"/>
    <w:rsid w:val="00A812C2"/>
    <w:rsid w:val="00A8134B"/>
    <w:rsid w:val="00A813BE"/>
    <w:rsid w:val="00A81AF3"/>
    <w:rsid w:val="00A821B4"/>
    <w:rsid w:val="00A82492"/>
    <w:rsid w:val="00A829A0"/>
    <w:rsid w:val="00A82E78"/>
    <w:rsid w:val="00A8368D"/>
    <w:rsid w:val="00A83881"/>
    <w:rsid w:val="00A848D1"/>
    <w:rsid w:val="00A84C87"/>
    <w:rsid w:val="00A84F61"/>
    <w:rsid w:val="00A8511F"/>
    <w:rsid w:val="00A855E6"/>
    <w:rsid w:val="00A856C9"/>
    <w:rsid w:val="00A85C4F"/>
    <w:rsid w:val="00A85E24"/>
    <w:rsid w:val="00A860CE"/>
    <w:rsid w:val="00A8623D"/>
    <w:rsid w:val="00A862C2"/>
    <w:rsid w:val="00A86570"/>
    <w:rsid w:val="00A8692D"/>
    <w:rsid w:val="00A87351"/>
    <w:rsid w:val="00A874FA"/>
    <w:rsid w:val="00A87704"/>
    <w:rsid w:val="00A877C4"/>
    <w:rsid w:val="00A87A7A"/>
    <w:rsid w:val="00A87BE9"/>
    <w:rsid w:val="00A90051"/>
    <w:rsid w:val="00A9034D"/>
    <w:rsid w:val="00A90C4D"/>
    <w:rsid w:val="00A90E06"/>
    <w:rsid w:val="00A90F71"/>
    <w:rsid w:val="00A90FFF"/>
    <w:rsid w:val="00A912F8"/>
    <w:rsid w:val="00A92289"/>
    <w:rsid w:val="00A926C5"/>
    <w:rsid w:val="00A933F6"/>
    <w:rsid w:val="00A939DC"/>
    <w:rsid w:val="00A93C41"/>
    <w:rsid w:val="00A93E78"/>
    <w:rsid w:val="00A94538"/>
    <w:rsid w:val="00A94C34"/>
    <w:rsid w:val="00A94C6E"/>
    <w:rsid w:val="00A94F39"/>
    <w:rsid w:val="00A950CA"/>
    <w:rsid w:val="00A9594C"/>
    <w:rsid w:val="00A95DBB"/>
    <w:rsid w:val="00A963EB"/>
    <w:rsid w:val="00A96775"/>
    <w:rsid w:val="00A96892"/>
    <w:rsid w:val="00A96C4F"/>
    <w:rsid w:val="00A96E33"/>
    <w:rsid w:val="00A96ED2"/>
    <w:rsid w:val="00A972DC"/>
    <w:rsid w:val="00A979E8"/>
    <w:rsid w:val="00AA016F"/>
    <w:rsid w:val="00AA02FF"/>
    <w:rsid w:val="00AA0344"/>
    <w:rsid w:val="00AA07CC"/>
    <w:rsid w:val="00AA0A48"/>
    <w:rsid w:val="00AA10F4"/>
    <w:rsid w:val="00AA15A5"/>
    <w:rsid w:val="00AA1710"/>
    <w:rsid w:val="00AA1844"/>
    <w:rsid w:val="00AA19D7"/>
    <w:rsid w:val="00AA1C89"/>
    <w:rsid w:val="00AA1E94"/>
    <w:rsid w:val="00AA22E5"/>
    <w:rsid w:val="00AA2554"/>
    <w:rsid w:val="00AA28D0"/>
    <w:rsid w:val="00AA297A"/>
    <w:rsid w:val="00AA2B51"/>
    <w:rsid w:val="00AA3416"/>
    <w:rsid w:val="00AA391C"/>
    <w:rsid w:val="00AA3C0B"/>
    <w:rsid w:val="00AA3C7F"/>
    <w:rsid w:val="00AA42FB"/>
    <w:rsid w:val="00AA4C84"/>
    <w:rsid w:val="00AA53A9"/>
    <w:rsid w:val="00AA632A"/>
    <w:rsid w:val="00AA6D60"/>
    <w:rsid w:val="00AA6F02"/>
    <w:rsid w:val="00AA71CA"/>
    <w:rsid w:val="00AA722C"/>
    <w:rsid w:val="00AA79A4"/>
    <w:rsid w:val="00AB0BF1"/>
    <w:rsid w:val="00AB13F9"/>
    <w:rsid w:val="00AB1918"/>
    <w:rsid w:val="00AB247B"/>
    <w:rsid w:val="00AB2C7B"/>
    <w:rsid w:val="00AB3018"/>
    <w:rsid w:val="00AB306C"/>
    <w:rsid w:val="00AB317D"/>
    <w:rsid w:val="00AB3208"/>
    <w:rsid w:val="00AB35CC"/>
    <w:rsid w:val="00AB3626"/>
    <w:rsid w:val="00AB3632"/>
    <w:rsid w:val="00AB3E9A"/>
    <w:rsid w:val="00AB46C2"/>
    <w:rsid w:val="00AB47FD"/>
    <w:rsid w:val="00AB4A99"/>
    <w:rsid w:val="00AB4BBB"/>
    <w:rsid w:val="00AB4C65"/>
    <w:rsid w:val="00AB4C79"/>
    <w:rsid w:val="00AB4C9D"/>
    <w:rsid w:val="00AB4E7E"/>
    <w:rsid w:val="00AB513F"/>
    <w:rsid w:val="00AB5A01"/>
    <w:rsid w:val="00AB5EF5"/>
    <w:rsid w:val="00AB5F95"/>
    <w:rsid w:val="00AB65F4"/>
    <w:rsid w:val="00AB663E"/>
    <w:rsid w:val="00AB6E53"/>
    <w:rsid w:val="00AB71C7"/>
    <w:rsid w:val="00AB72E1"/>
    <w:rsid w:val="00AB7865"/>
    <w:rsid w:val="00AB78F3"/>
    <w:rsid w:val="00AB792D"/>
    <w:rsid w:val="00AB7D70"/>
    <w:rsid w:val="00AC0304"/>
    <w:rsid w:val="00AC0501"/>
    <w:rsid w:val="00AC064A"/>
    <w:rsid w:val="00AC0CD6"/>
    <w:rsid w:val="00AC0E5A"/>
    <w:rsid w:val="00AC0F1C"/>
    <w:rsid w:val="00AC182B"/>
    <w:rsid w:val="00AC19C5"/>
    <w:rsid w:val="00AC1B9D"/>
    <w:rsid w:val="00AC1CE4"/>
    <w:rsid w:val="00AC26EF"/>
    <w:rsid w:val="00AC2710"/>
    <w:rsid w:val="00AC2883"/>
    <w:rsid w:val="00AC2B87"/>
    <w:rsid w:val="00AC2F4D"/>
    <w:rsid w:val="00AC2F81"/>
    <w:rsid w:val="00AC3329"/>
    <w:rsid w:val="00AC36C9"/>
    <w:rsid w:val="00AC38C4"/>
    <w:rsid w:val="00AC397D"/>
    <w:rsid w:val="00AC3A88"/>
    <w:rsid w:val="00AC4260"/>
    <w:rsid w:val="00AC42AD"/>
    <w:rsid w:val="00AC44A4"/>
    <w:rsid w:val="00AC466C"/>
    <w:rsid w:val="00AC487B"/>
    <w:rsid w:val="00AC4903"/>
    <w:rsid w:val="00AC4E4D"/>
    <w:rsid w:val="00AC5706"/>
    <w:rsid w:val="00AC5981"/>
    <w:rsid w:val="00AC7210"/>
    <w:rsid w:val="00AC7384"/>
    <w:rsid w:val="00AC7BCA"/>
    <w:rsid w:val="00AC7E58"/>
    <w:rsid w:val="00AC7FD0"/>
    <w:rsid w:val="00AD00A9"/>
    <w:rsid w:val="00AD0147"/>
    <w:rsid w:val="00AD095C"/>
    <w:rsid w:val="00AD0A9E"/>
    <w:rsid w:val="00AD0AFD"/>
    <w:rsid w:val="00AD0C92"/>
    <w:rsid w:val="00AD0C9F"/>
    <w:rsid w:val="00AD0CC0"/>
    <w:rsid w:val="00AD1845"/>
    <w:rsid w:val="00AD1897"/>
    <w:rsid w:val="00AD1EA8"/>
    <w:rsid w:val="00AD1F44"/>
    <w:rsid w:val="00AD1FC7"/>
    <w:rsid w:val="00AD25AC"/>
    <w:rsid w:val="00AD2803"/>
    <w:rsid w:val="00AD2940"/>
    <w:rsid w:val="00AD2D59"/>
    <w:rsid w:val="00AD2FE2"/>
    <w:rsid w:val="00AD3598"/>
    <w:rsid w:val="00AD38FF"/>
    <w:rsid w:val="00AD3B39"/>
    <w:rsid w:val="00AD40AA"/>
    <w:rsid w:val="00AD4852"/>
    <w:rsid w:val="00AD5344"/>
    <w:rsid w:val="00AD5370"/>
    <w:rsid w:val="00AD5443"/>
    <w:rsid w:val="00AD5801"/>
    <w:rsid w:val="00AD5CDC"/>
    <w:rsid w:val="00AD66DB"/>
    <w:rsid w:val="00AD6857"/>
    <w:rsid w:val="00AD7314"/>
    <w:rsid w:val="00AD78F8"/>
    <w:rsid w:val="00AD7BDD"/>
    <w:rsid w:val="00AD7EAE"/>
    <w:rsid w:val="00AE02ED"/>
    <w:rsid w:val="00AE0F12"/>
    <w:rsid w:val="00AE141B"/>
    <w:rsid w:val="00AE1A1B"/>
    <w:rsid w:val="00AE1ED7"/>
    <w:rsid w:val="00AE1F7C"/>
    <w:rsid w:val="00AE22F6"/>
    <w:rsid w:val="00AE2379"/>
    <w:rsid w:val="00AE2BB8"/>
    <w:rsid w:val="00AE2CB5"/>
    <w:rsid w:val="00AE3862"/>
    <w:rsid w:val="00AE393F"/>
    <w:rsid w:val="00AE4669"/>
    <w:rsid w:val="00AE529A"/>
    <w:rsid w:val="00AE5734"/>
    <w:rsid w:val="00AE58C3"/>
    <w:rsid w:val="00AE58D1"/>
    <w:rsid w:val="00AE5C96"/>
    <w:rsid w:val="00AE5F03"/>
    <w:rsid w:val="00AE623C"/>
    <w:rsid w:val="00AE6938"/>
    <w:rsid w:val="00AE6DE5"/>
    <w:rsid w:val="00AE6DEE"/>
    <w:rsid w:val="00AE6E94"/>
    <w:rsid w:val="00AE72A1"/>
    <w:rsid w:val="00AE738F"/>
    <w:rsid w:val="00AE7441"/>
    <w:rsid w:val="00AE7770"/>
    <w:rsid w:val="00AE7BCE"/>
    <w:rsid w:val="00AE7D39"/>
    <w:rsid w:val="00AF029E"/>
    <w:rsid w:val="00AF07D8"/>
    <w:rsid w:val="00AF0CAE"/>
    <w:rsid w:val="00AF10D3"/>
    <w:rsid w:val="00AF117C"/>
    <w:rsid w:val="00AF184E"/>
    <w:rsid w:val="00AF1B9C"/>
    <w:rsid w:val="00AF1FCD"/>
    <w:rsid w:val="00AF2655"/>
    <w:rsid w:val="00AF26E3"/>
    <w:rsid w:val="00AF2794"/>
    <w:rsid w:val="00AF2AB4"/>
    <w:rsid w:val="00AF2B78"/>
    <w:rsid w:val="00AF31D3"/>
    <w:rsid w:val="00AF3423"/>
    <w:rsid w:val="00AF379C"/>
    <w:rsid w:val="00AF3E03"/>
    <w:rsid w:val="00AF3E6A"/>
    <w:rsid w:val="00AF4544"/>
    <w:rsid w:val="00AF4C42"/>
    <w:rsid w:val="00AF5620"/>
    <w:rsid w:val="00AF571B"/>
    <w:rsid w:val="00AF59E1"/>
    <w:rsid w:val="00AF64FB"/>
    <w:rsid w:val="00AF6550"/>
    <w:rsid w:val="00AF6695"/>
    <w:rsid w:val="00AF66CF"/>
    <w:rsid w:val="00AF739B"/>
    <w:rsid w:val="00AF7C56"/>
    <w:rsid w:val="00AF7C8C"/>
    <w:rsid w:val="00B009AB"/>
    <w:rsid w:val="00B01633"/>
    <w:rsid w:val="00B01A1E"/>
    <w:rsid w:val="00B01A63"/>
    <w:rsid w:val="00B01D4B"/>
    <w:rsid w:val="00B01E13"/>
    <w:rsid w:val="00B02259"/>
    <w:rsid w:val="00B02EBC"/>
    <w:rsid w:val="00B0319F"/>
    <w:rsid w:val="00B03416"/>
    <w:rsid w:val="00B03492"/>
    <w:rsid w:val="00B0351D"/>
    <w:rsid w:val="00B0393B"/>
    <w:rsid w:val="00B03C3F"/>
    <w:rsid w:val="00B03CB4"/>
    <w:rsid w:val="00B03E15"/>
    <w:rsid w:val="00B0421E"/>
    <w:rsid w:val="00B043AF"/>
    <w:rsid w:val="00B043F1"/>
    <w:rsid w:val="00B048E1"/>
    <w:rsid w:val="00B0497F"/>
    <w:rsid w:val="00B04D4D"/>
    <w:rsid w:val="00B04F3E"/>
    <w:rsid w:val="00B0561B"/>
    <w:rsid w:val="00B059C5"/>
    <w:rsid w:val="00B05B3D"/>
    <w:rsid w:val="00B065FE"/>
    <w:rsid w:val="00B06E43"/>
    <w:rsid w:val="00B06F42"/>
    <w:rsid w:val="00B07658"/>
    <w:rsid w:val="00B07B5F"/>
    <w:rsid w:val="00B07D94"/>
    <w:rsid w:val="00B07F58"/>
    <w:rsid w:val="00B10015"/>
    <w:rsid w:val="00B11570"/>
    <w:rsid w:val="00B1182D"/>
    <w:rsid w:val="00B12665"/>
    <w:rsid w:val="00B12758"/>
    <w:rsid w:val="00B12872"/>
    <w:rsid w:val="00B12E37"/>
    <w:rsid w:val="00B13090"/>
    <w:rsid w:val="00B1313F"/>
    <w:rsid w:val="00B133ED"/>
    <w:rsid w:val="00B13C49"/>
    <w:rsid w:val="00B13D4B"/>
    <w:rsid w:val="00B13E33"/>
    <w:rsid w:val="00B140BC"/>
    <w:rsid w:val="00B144BA"/>
    <w:rsid w:val="00B146B4"/>
    <w:rsid w:val="00B14F1E"/>
    <w:rsid w:val="00B15651"/>
    <w:rsid w:val="00B15708"/>
    <w:rsid w:val="00B15868"/>
    <w:rsid w:val="00B158C8"/>
    <w:rsid w:val="00B15A0E"/>
    <w:rsid w:val="00B15EAD"/>
    <w:rsid w:val="00B163EB"/>
    <w:rsid w:val="00B165C6"/>
    <w:rsid w:val="00B16A5C"/>
    <w:rsid w:val="00B17836"/>
    <w:rsid w:val="00B17F77"/>
    <w:rsid w:val="00B20537"/>
    <w:rsid w:val="00B20B6A"/>
    <w:rsid w:val="00B20C6F"/>
    <w:rsid w:val="00B21777"/>
    <w:rsid w:val="00B2186C"/>
    <w:rsid w:val="00B21D95"/>
    <w:rsid w:val="00B22DE1"/>
    <w:rsid w:val="00B22FFA"/>
    <w:rsid w:val="00B23CB9"/>
    <w:rsid w:val="00B2406C"/>
    <w:rsid w:val="00B24407"/>
    <w:rsid w:val="00B2454A"/>
    <w:rsid w:val="00B25223"/>
    <w:rsid w:val="00B2559F"/>
    <w:rsid w:val="00B25678"/>
    <w:rsid w:val="00B25ACF"/>
    <w:rsid w:val="00B25B7D"/>
    <w:rsid w:val="00B260FB"/>
    <w:rsid w:val="00B264F3"/>
    <w:rsid w:val="00B26AE0"/>
    <w:rsid w:val="00B26D3F"/>
    <w:rsid w:val="00B2721A"/>
    <w:rsid w:val="00B273B4"/>
    <w:rsid w:val="00B27744"/>
    <w:rsid w:val="00B27A2C"/>
    <w:rsid w:val="00B27F46"/>
    <w:rsid w:val="00B27F90"/>
    <w:rsid w:val="00B27FDC"/>
    <w:rsid w:val="00B30DC8"/>
    <w:rsid w:val="00B30EA7"/>
    <w:rsid w:val="00B3139F"/>
    <w:rsid w:val="00B315A5"/>
    <w:rsid w:val="00B318C9"/>
    <w:rsid w:val="00B31A25"/>
    <w:rsid w:val="00B320B0"/>
    <w:rsid w:val="00B32F69"/>
    <w:rsid w:val="00B33162"/>
    <w:rsid w:val="00B3392C"/>
    <w:rsid w:val="00B34221"/>
    <w:rsid w:val="00B34412"/>
    <w:rsid w:val="00B35A07"/>
    <w:rsid w:val="00B35DAF"/>
    <w:rsid w:val="00B35FE4"/>
    <w:rsid w:val="00B36298"/>
    <w:rsid w:val="00B36606"/>
    <w:rsid w:val="00B36664"/>
    <w:rsid w:val="00B36DD3"/>
    <w:rsid w:val="00B37E69"/>
    <w:rsid w:val="00B40111"/>
    <w:rsid w:val="00B403EF"/>
    <w:rsid w:val="00B40437"/>
    <w:rsid w:val="00B40C08"/>
    <w:rsid w:val="00B40DD1"/>
    <w:rsid w:val="00B413E9"/>
    <w:rsid w:val="00B414D2"/>
    <w:rsid w:val="00B420BE"/>
    <w:rsid w:val="00B4296F"/>
    <w:rsid w:val="00B42FA4"/>
    <w:rsid w:val="00B4308C"/>
    <w:rsid w:val="00B4330F"/>
    <w:rsid w:val="00B4351E"/>
    <w:rsid w:val="00B4389F"/>
    <w:rsid w:val="00B444A2"/>
    <w:rsid w:val="00B44B8D"/>
    <w:rsid w:val="00B4586F"/>
    <w:rsid w:val="00B458A8"/>
    <w:rsid w:val="00B45B98"/>
    <w:rsid w:val="00B45DC5"/>
    <w:rsid w:val="00B46081"/>
    <w:rsid w:val="00B46182"/>
    <w:rsid w:val="00B46550"/>
    <w:rsid w:val="00B46686"/>
    <w:rsid w:val="00B46935"/>
    <w:rsid w:val="00B46F9F"/>
    <w:rsid w:val="00B470BC"/>
    <w:rsid w:val="00B4743E"/>
    <w:rsid w:val="00B47CAC"/>
    <w:rsid w:val="00B47E24"/>
    <w:rsid w:val="00B50200"/>
    <w:rsid w:val="00B5051F"/>
    <w:rsid w:val="00B5071C"/>
    <w:rsid w:val="00B507EC"/>
    <w:rsid w:val="00B509B6"/>
    <w:rsid w:val="00B50A0F"/>
    <w:rsid w:val="00B50AA6"/>
    <w:rsid w:val="00B52333"/>
    <w:rsid w:val="00B523CA"/>
    <w:rsid w:val="00B53171"/>
    <w:rsid w:val="00B53634"/>
    <w:rsid w:val="00B53E24"/>
    <w:rsid w:val="00B53E78"/>
    <w:rsid w:val="00B53EE8"/>
    <w:rsid w:val="00B542E1"/>
    <w:rsid w:val="00B5477E"/>
    <w:rsid w:val="00B55DC4"/>
    <w:rsid w:val="00B5644F"/>
    <w:rsid w:val="00B56D5F"/>
    <w:rsid w:val="00B56D63"/>
    <w:rsid w:val="00B56DC0"/>
    <w:rsid w:val="00B5790C"/>
    <w:rsid w:val="00B5798B"/>
    <w:rsid w:val="00B57B2E"/>
    <w:rsid w:val="00B57F27"/>
    <w:rsid w:val="00B57F89"/>
    <w:rsid w:val="00B60647"/>
    <w:rsid w:val="00B60719"/>
    <w:rsid w:val="00B60A37"/>
    <w:rsid w:val="00B60CF3"/>
    <w:rsid w:val="00B6129C"/>
    <w:rsid w:val="00B6141A"/>
    <w:rsid w:val="00B6149A"/>
    <w:rsid w:val="00B61612"/>
    <w:rsid w:val="00B61CB1"/>
    <w:rsid w:val="00B61E38"/>
    <w:rsid w:val="00B625F5"/>
    <w:rsid w:val="00B6282E"/>
    <w:rsid w:val="00B62E7C"/>
    <w:rsid w:val="00B6336B"/>
    <w:rsid w:val="00B63827"/>
    <w:rsid w:val="00B64042"/>
    <w:rsid w:val="00B640E2"/>
    <w:rsid w:val="00B654BC"/>
    <w:rsid w:val="00B655C2"/>
    <w:rsid w:val="00B65C30"/>
    <w:rsid w:val="00B6632B"/>
    <w:rsid w:val="00B668C6"/>
    <w:rsid w:val="00B66D49"/>
    <w:rsid w:val="00B66F63"/>
    <w:rsid w:val="00B672BE"/>
    <w:rsid w:val="00B67493"/>
    <w:rsid w:val="00B70444"/>
    <w:rsid w:val="00B70524"/>
    <w:rsid w:val="00B7081D"/>
    <w:rsid w:val="00B70944"/>
    <w:rsid w:val="00B70FDA"/>
    <w:rsid w:val="00B716FB"/>
    <w:rsid w:val="00B71AE4"/>
    <w:rsid w:val="00B71EB4"/>
    <w:rsid w:val="00B71EC6"/>
    <w:rsid w:val="00B7281E"/>
    <w:rsid w:val="00B72B5C"/>
    <w:rsid w:val="00B72BEC"/>
    <w:rsid w:val="00B731FB"/>
    <w:rsid w:val="00B7326C"/>
    <w:rsid w:val="00B73312"/>
    <w:rsid w:val="00B734B7"/>
    <w:rsid w:val="00B73663"/>
    <w:rsid w:val="00B7407D"/>
    <w:rsid w:val="00B7414F"/>
    <w:rsid w:val="00B744BE"/>
    <w:rsid w:val="00B74D8A"/>
    <w:rsid w:val="00B75507"/>
    <w:rsid w:val="00B75CC3"/>
    <w:rsid w:val="00B75CCE"/>
    <w:rsid w:val="00B75E72"/>
    <w:rsid w:val="00B75FB2"/>
    <w:rsid w:val="00B76447"/>
    <w:rsid w:val="00B76AC0"/>
    <w:rsid w:val="00B76C68"/>
    <w:rsid w:val="00B76ED7"/>
    <w:rsid w:val="00B77B71"/>
    <w:rsid w:val="00B77CD4"/>
    <w:rsid w:val="00B77D64"/>
    <w:rsid w:val="00B805FA"/>
    <w:rsid w:val="00B807EA"/>
    <w:rsid w:val="00B80A9E"/>
    <w:rsid w:val="00B813C4"/>
    <w:rsid w:val="00B81647"/>
    <w:rsid w:val="00B817B1"/>
    <w:rsid w:val="00B81BE5"/>
    <w:rsid w:val="00B82112"/>
    <w:rsid w:val="00B82736"/>
    <w:rsid w:val="00B838D9"/>
    <w:rsid w:val="00B83AD7"/>
    <w:rsid w:val="00B84C1D"/>
    <w:rsid w:val="00B84FA4"/>
    <w:rsid w:val="00B8506E"/>
    <w:rsid w:val="00B856E7"/>
    <w:rsid w:val="00B86565"/>
    <w:rsid w:val="00B8686B"/>
    <w:rsid w:val="00B86DC4"/>
    <w:rsid w:val="00B86F77"/>
    <w:rsid w:val="00B87087"/>
    <w:rsid w:val="00B87146"/>
    <w:rsid w:val="00B87321"/>
    <w:rsid w:val="00B873D1"/>
    <w:rsid w:val="00B87622"/>
    <w:rsid w:val="00B879B5"/>
    <w:rsid w:val="00B90140"/>
    <w:rsid w:val="00B903B5"/>
    <w:rsid w:val="00B904BB"/>
    <w:rsid w:val="00B90597"/>
    <w:rsid w:val="00B90847"/>
    <w:rsid w:val="00B9087F"/>
    <w:rsid w:val="00B90F83"/>
    <w:rsid w:val="00B916E1"/>
    <w:rsid w:val="00B91924"/>
    <w:rsid w:val="00B91ACD"/>
    <w:rsid w:val="00B91BD9"/>
    <w:rsid w:val="00B92171"/>
    <w:rsid w:val="00B9217D"/>
    <w:rsid w:val="00B92883"/>
    <w:rsid w:val="00B928FD"/>
    <w:rsid w:val="00B92B06"/>
    <w:rsid w:val="00B92B6B"/>
    <w:rsid w:val="00B92BFC"/>
    <w:rsid w:val="00B92DEE"/>
    <w:rsid w:val="00B93088"/>
    <w:rsid w:val="00B93297"/>
    <w:rsid w:val="00B937AD"/>
    <w:rsid w:val="00B93A0A"/>
    <w:rsid w:val="00B94107"/>
    <w:rsid w:val="00B94C29"/>
    <w:rsid w:val="00B94C44"/>
    <w:rsid w:val="00B95177"/>
    <w:rsid w:val="00B957A9"/>
    <w:rsid w:val="00B958E7"/>
    <w:rsid w:val="00B95CDD"/>
    <w:rsid w:val="00B95F19"/>
    <w:rsid w:val="00B96114"/>
    <w:rsid w:val="00B96313"/>
    <w:rsid w:val="00B9692E"/>
    <w:rsid w:val="00B969E8"/>
    <w:rsid w:val="00B9723D"/>
    <w:rsid w:val="00B9728C"/>
    <w:rsid w:val="00B97FDC"/>
    <w:rsid w:val="00B97FE5"/>
    <w:rsid w:val="00BA0919"/>
    <w:rsid w:val="00BA0999"/>
    <w:rsid w:val="00BA0ABD"/>
    <w:rsid w:val="00BA0BCB"/>
    <w:rsid w:val="00BA122A"/>
    <w:rsid w:val="00BA1A14"/>
    <w:rsid w:val="00BA1A2E"/>
    <w:rsid w:val="00BA2140"/>
    <w:rsid w:val="00BA2295"/>
    <w:rsid w:val="00BA2CB3"/>
    <w:rsid w:val="00BA2FA7"/>
    <w:rsid w:val="00BA3046"/>
    <w:rsid w:val="00BA37E9"/>
    <w:rsid w:val="00BA404A"/>
    <w:rsid w:val="00BA4797"/>
    <w:rsid w:val="00BA4C89"/>
    <w:rsid w:val="00BA4FC5"/>
    <w:rsid w:val="00BA55C2"/>
    <w:rsid w:val="00BA6138"/>
    <w:rsid w:val="00BA656B"/>
    <w:rsid w:val="00BA6ADD"/>
    <w:rsid w:val="00BA7190"/>
    <w:rsid w:val="00BA7900"/>
    <w:rsid w:val="00BA7E46"/>
    <w:rsid w:val="00BB041D"/>
    <w:rsid w:val="00BB04E5"/>
    <w:rsid w:val="00BB0EA6"/>
    <w:rsid w:val="00BB146A"/>
    <w:rsid w:val="00BB15F4"/>
    <w:rsid w:val="00BB19D7"/>
    <w:rsid w:val="00BB1C54"/>
    <w:rsid w:val="00BB2221"/>
    <w:rsid w:val="00BB28A4"/>
    <w:rsid w:val="00BB3247"/>
    <w:rsid w:val="00BB33C4"/>
    <w:rsid w:val="00BB36C7"/>
    <w:rsid w:val="00BB38E3"/>
    <w:rsid w:val="00BB3904"/>
    <w:rsid w:val="00BB3ADF"/>
    <w:rsid w:val="00BB4429"/>
    <w:rsid w:val="00BB48E0"/>
    <w:rsid w:val="00BB4907"/>
    <w:rsid w:val="00BB49A2"/>
    <w:rsid w:val="00BB4FA4"/>
    <w:rsid w:val="00BB50A2"/>
    <w:rsid w:val="00BB5EA7"/>
    <w:rsid w:val="00BB62B0"/>
    <w:rsid w:val="00BB68B2"/>
    <w:rsid w:val="00BB70BB"/>
    <w:rsid w:val="00BB71E7"/>
    <w:rsid w:val="00BB7491"/>
    <w:rsid w:val="00BB76B1"/>
    <w:rsid w:val="00BC01C7"/>
    <w:rsid w:val="00BC02F0"/>
    <w:rsid w:val="00BC06C4"/>
    <w:rsid w:val="00BC0937"/>
    <w:rsid w:val="00BC17B5"/>
    <w:rsid w:val="00BC1809"/>
    <w:rsid w:val="00BC1834"/>
    <w:rsid w:val="00BC19CE"/>
    <w:rsid w:val="00BC1CBE"/>
    <w:rsid w:val="00BC29EC"/>
    <w:rsid w:val="00BC2CB4"/>
    <w:rsid w:val="00BC3001"/>
    <w:rsid w:val="00BC3A0E"/>
    <w:rsid w:val="00BC3E5E"/>
    <w:rsid w:val="00BC3EE6"/>
    <w:rsid w:val="00BC3F7C"/>
    <w:rsid w:val="00BC41C7"/>
    <w:rsid w:val="00BC4403"/>
    <w:rsid w:val="00BC47CA"/>
    <w:rsid w:val="00BC4C46"/>
    <w:rsid w:val="00BC4DF6"/>
    <w:rsid w:val="00BC539D"/>
    <w:rsid w:val="00BC55AE"/>
    <w:rsid w:val="00BC583B"/>
    <w:rsid w:val="00BC657F"/>
    <w:rsid w:val="00BC6679"/>
    <w:rsid w:val="00BC6712"/>
    <w:rsid w:val="00BC6E1D"/>
    <w:rsid w:val="00BC717A"/>
    <w:rsid w:val="00BC7215"/>
    <w:rsid w:val="00BC7476"/>
    <w:rsid w:val="00BC770F"/>
    <w:rsid w:val="00BC781D"/>
    <w:rsid w:val="00BC79F7"/>
    <w:rsid w:val="00BC7D23"/>
    <w:rsid w:val="00BD0582"/>
    <w:rsid w:val="00BD07A9"/>
    <w:rsid w:val="00BD0946"/>
    <w:rsid w:val="00BD0A8F"/>
    <w:rsid w:val="00BD0AD2"/>
    <w:rsid w:val="00BD0BFE"/>
    <w:rsid w:val="00BD0CFD"/>
    <w:rsid w:val="00BD0EE9"/>
    <w:rsid w:val="00BD119E"/>
    <w:rsid w:val="00BD11A0"/>
    <w:rsid w:val="00BD1C45"/>
    <w:rsid w:val="00BD1DEC"/>
    <w:rsid w:val="00BD1E43"/>
    <w:rsid w:val="00BD2423"/>
    <w:rsid w:val="00BD2FE5"/>
    <w:rsid w:val="00BD343C"/>
    <w:rsid w:val="00BD3A2C"/>
    <w:rsid w:val="00BD3B5B"/>
    <w:rsid w:val="00BD40E0"/>
    <w:rsid w:val="00BD4483"/>
    <w:rsid w:val="00BD4BB4"/>
    <w:rsid w:val="00BD4CEA"/>
    <w:rsid w:val="00BD4EBA"/>
    <w:rsid w:val="00BD50A3"/>
    <w:rsid w:val="00BD5AD8"/>
    <w:rsid w:val="00BD5D52"/>
    <w:rsid w:val="00BD6CD9"/>
    <w:rsid w:val="00BD722F"/>
    <w:rsid w:val="00BD7548"/>
    <w:rsid w:val="00BE06C2"/>
    <w:rsid w:val="00BE136B"/>
    <w:rsid w:val="00BE152A"/>
    <w:rsid w:val="00BE1807"/>
    <w:rsid w:val="00BE1B28"/>
    <w:rsid w:val="00BE247A"/>
    <w:rsid w:val="00BE2951"/>
    <w:rsid w:val="00BE2B32"/>
    <w:rsid w:val="00BE2ED6"/>
    <w:rsid w:val="00BE3020"/>
    <w:rsid w:val="00BE31C0"/>
    <w:rsid w:val="00BE32CC"/>
    <w:rsid w:val="00BE3AB2"/>
    <w:rsid w:val="00BE4396"/>
    <w:rsid w:val="00BE4AB0"/>
    <w:rsid w:val="00BE52F5"/>
    <w:rsid w:val="00BE5B76"/>
    <w:rsid w:val="00BE5E1A"/>
    <w:rsid w:val="00BE63AE"/>
    <w:rsid w:val="00BE64A2"/>
    <w:rsid w:val="00BE6A8D"/>
    <w:rsid w:val="00BE6D9C"/>
    <w:rsid w:val="00BE71C9"/>
    <w:rsid w:val="00BE7345"/>
    <w:rsid w:val="00BE7576"/>
    <w:rsid w:val="00BE77E9"/>
    <w:rsid w:val="00BF016F"/>
    <w:rsid w:val="00BF08A8"/>
    <w:rsid w:val="00BF0AA5"/>
    <w:rsid w:val="00BF0D90"/>
    <w:rsid w:val="00BF13EB"/>
    <w:rsid w:val="00BF14CE"/>
    <w:rsid w:val="00BF1AAC"/>
    <w:rsid w:val="00BF2426"/>
    <w:rsid w:val="00BF2669"/>
    <w:rsid w:val="00BF270A"/>
    <w:rsid w:val="00BF2861"/>
    <w:rsid w:val="00BF2A01"/>
    <w:rsid w:val="00BF2F71"/>
    <w:rsid w:val="00BF33C5"/>
    <w:rsid w:val="00BF345C"/>
    <w:rsid w:val="00BF3693"/>
    <w:rsid w:val="00BF38F9"/>
    <w:rsid w:val="00BF3A13"/>
    <w:rsid w:val="00BF415E"/>
    <w:rsid w:val="00BF4280"/>
    <w:rsid w:val="00BF46BE"/>
    <w:rsid w:val="00BF526E"/>
    <w:rsid w:val="00BF52FC"/>
    <w:rsid w:val="00BF5630"/>
    <w:rsid w:val="00BF5BB5"/>
    <w:rsid w:val="00BF5C2D"/>
    <w:rsid w:val="00BF5DAE"/>
    <w:rsid w:val="00BF660F"/>
    <w:rsid w:val="00BF66DA"/>
    <w:rsid w:val="00BF6BE1"/>
    <w:rsid w:val="00BF6CD7"/>
    <w:rsid w:val="00BF6E72"/>
    <w:rsid w:val="00BF72BD"/>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DFF"/>
    <w:rsid w:val="00C02FCD"/>
    <w:rsid w:val="00C0305F"/>
    <w:rsid w:val="00C0318C"/>
    <w:rsid w:val="00C0398A"/>
    <w:rsid w:val="00C03A21"/>
    <w:rsid w:val="00C03FAD"/>
    <w:rsid w:val="00C04009"/>
    <w:rsid w:val="00C041AB"/>
    <w:rsid w:val="00C04473"/>
    <w:rsid w:val="00C04916"/>
    <w:rsid w:val="00C04B1A"/>
    <w:rsid w:val="00C04D8C"/>
    <w:rsid w:val="00C04DAF"/>
    <w:rsid w:val="00C04FFE"/>
    <w:rsid w:val="00C05096"/>
    <w:rsid w:val="00C054EB"/>
    <w:rsid w:val="00C05695"/>
    <w:rsid w:val="00C057EC"/>
    <w:rsid w:val="00C05A49"/>
    <w:rsid w:val="00C05A7D"/>
    <w:rsid w:val="00C05A99"/>
    <w:rsid w:val="00C06026"/>
    <w:rsid w:val="00C06244"/>
    <w:rsid w:val="00C06492"/>
    <w:rsid w:val="00C0659D"/>
    <w:rsid w:val="00C067B4"/>
    <w:rsid w:val="00C06E73"/>
    <w:rsid w:val="00C06EDA"/>
    <w:rsid w:val="00C070D5"/>
    <w:rsid w:val="00C0722A"/>
    <w:rsid w:val="00C072D2"/>
    <w:rsid w:val="00C07854"/>
    <w:rsid w:val="00C0799A"/>
    <w:rsid w:val="00C07AE1"/>
    <w:rsid w:val="00C07BAB"/>
    <w:rsid w:val="00C1040C"/>
    <w:rsid w:val="00C105B1"/>
    <w:rsid w:val="00C10C38"/>
    <w:rsid w:val="00C1269A"/>
    <w:rsid w:val="00C12AE7"/>
    <w:rsid w:val="00C12C18"/>
    <w:rsid w:val="00C1308B"/>
    <w:rsid w:val="00C13158"/>
    <w:rsid w:val="00C134D4"/>
    <w:rsid w:val="00C13D27"/>
    <w:rsid w:val="00C13F1F"/>
    <w:rsid w:val="00C1495B"/>
    <w:rsid w:val="00C14AAB"/>
    <w:rsid w:val="00C1519C"/>
    <w:rsid w:val="00C155D8"/>
    <w:rsid w:val="00C15AD0"/>
    <w:rsid w:val="00C1605E"/>
    <w:rsid w:val="00C1634F"/>
    <w:rsid w:val="00C16680"/>
    <w:rsid w:val="00C16867"/>
    <w:rsid w:val="00C16A70"/>
    <w:rsid w:val="00C16F2B"/>
    <w:rsid w:val="00C1723A"/>
    <w:rsid w:val="00C200E7"/>
    <w:rsid w:val="00C20A60"/>
    <w:rsid w:val="00C20B1F"/>
    <w:rsid w:val="00C20D70"/>
    <w:rsid w:val="00C20FA3"/>
    <w:rsid w:val="00C210B5"/>
    <w:rsid w:val="00C212EC"/>
    <w:rsid w:val="00C214BB"/>
    <w:rsid w:val="00C214D8"/>
    <w:rsid w:val="00C21AEF"/>
    <w:rsid w:val="00C21D6E"/>
    <w:rsid w:val="00C21E40"/>
    <w:rsid w:val="00C220BB"/>
    <w:rsid w:val="00C22776"/>
    <w:rsid w:val="00C22795"/>
    <w:rsid w:val="00C23CBA"/>
    <w:rsid w:val="00C23F32"/>
    <w:rsid w:val="00C240D1"/>
    <w:rsid w:val="00C24A23"/>
    <w:rsid w:val="00C24D81"/>
    <w:rsid w:val="00C2523F"/>
    <w:rsid w:val="00C25C99"/>
    <w:rsid w:val="00C26363"/>
    <w:rsid w:val="00C26489"/>
    <w:rsid w:val="00C26667"/>
    <w:rsid w:val="00C266E8"/>
    <w:rsid w:val="00C2674C"/>
    <w:rsid w:val="00C26799"/>
    <w:rsid w:val="00C26AA6"/>
    <w:rsid w:val="00C26D22"/>
    <w:rsid w:val="00C26E55"/>
    <w:rsid w:val="00C2711E"/>
    <w:rsid w:val="00C27390"/>
    <w:rsid w:val="00C275E6"/>
    <w:rsid w:val="00C27FEB"/>
    <w:rsid w:val="00C27FF8"/>
    <w:rsid w:val="00C300B4"/>
    <w:rsid w:val="00C30498"/>
    <w:rsid w:val="00C307B2"/>
    <w:rsid w:val="00C308C3"/>
    <w:rsid w:val="00C31156"/>
    <w:rsid w:val="00C31338"/>
    <w:rsid w:val="00C31D37"/>
    <w:rsid w:val="00C31ECF"/>
    <w:rsid w:val="00C3237A"/>
    <w:rsid w:val="00C326A2"/>
    <w:rsid w:val="00C32B18"/>
    <w:rsid w:val="00C32B19"/>
    <w:rsid w:val="00C32C26"/>
    <w:rsid w:val="00C32F1F"/>
    <w:rsid w:val="00C33073"/>
    <w:rsid w:val="00C33640"/>
    <w:rsid w:val="00C33902"/>
    <w:rsid w:val="00C33AE1"/>
    <w:rsid w:val="00C33C87"/>
    <w:rsid w:val="00C34FB6"/>
    <w:rsid w:val="00C35423"/>
    <w:rsid w:val="00C35915"/>
    <w:rsid w:val="00C35B52"/>
    <w:rsid w:val="00C35BCD"/>
    <w:rsid w:val="00C35FA9"/>
    <w:rsid w:val="00C35FC7"/>
    <w:rsid w:val="00C360AF"/>
    <w:rsid w:val="00C361A5"/>
    <w:rsid w:val="00C361F4"/>
    <w:rsid w:val="00C3648E"/>
    <w:rsid w:val="00C36814"/>
    <w:rsid w:val="00C36850"/>
    <w:rsid w:val="00C36908"/>
    <w:rsid w:val="00C3691A"/>
    <w:rsid w:val="00C36BFC"/>
    <w:rsid w:val="00C36D79"/>
    <w:rsid w:val="00C3700C"/>
    <w:rsid w:val="00C40235"/>
    <w:rsid w:val="00C408BC"/>
    <w:rsid w:val="00C40E03"/>
    <w:rsid w:val="00C40E2F"/>
    <w:rsid w:val="00C40FF9"/>
    <w:rsid w:val="00C411B8"/>
    <w:rsid w:val="00C41349"/>
    <w:rsid w:val="00C41BC5"/>
    <w:rsid w:val="00C420AE"/>
    <w:rsid w:val="00C421AA"/>
    <w:rsid w:val="00C4256A"/>
    <w:rsid w:val="00C43123"/>
    <w:rsid w:val="00C43168"/>
    <w:rsid w:val="00C4348F"/>
    <w:rsid w:val="00C4354C"/>
    <w:rsid w:val="00C44030"/>
    <w:rsid w:val="00C44141"/>
    <w:rsid w:val="00C443DF"/>
    <w:rsid w:val="00C44BAA"/>
    <w:rsid w:val="00C450A4"/>
    <w:rsid w:val="00C4527F"/>
    <w:rsid w:val="00C45AF7"/>
    <w:rsid w:val="00C46566"/>
    <w:rsid w:val="00C465F7"/>
    <w:rsid w:val="00C46F03"/>
    <w:rsid w:val="00C47077"/>
    <w:rsid w:val="00C47088"/>
    <w:rsid w:val="00C4730D"/>
    <w:rsid w:val="00C47C5D"/>
    <w:rsid w:val="00C47E7C"/>
    <w:rsid w:val="00C50F26"/>
    <w:rsid w:val="00C5163F"/>
    <w:rsid w:val="00C5174D"/>
    <w:rsid w:val="00C51A50"/>
    <w:rsid w:val="00C51C68"/>
    <w:rsid w:val="00C51DDE"/>
    <w:rsid w:val="00C52598"/>
    <w:rsid w:val="00C5291C"/>
    <w:rsid w:val="00C52DCD"/>
    <w:rsid w:val="00C52FF4"/>
    <w:rsid w:val="00C530E2"/>
    <w:rsid w:val="00C5373E"/>
    <w:rsid w:val="00C53A87"/>
    <w:rsid w:val="00C53D49"/>
    <w:rsid w:val="00C53D80"/>
    <w:rsid w:val="00C53E96"/>
    <w:rsid w:val="00C53F5E"/>
    <w:rsid w:val="00C545B2"/>
    <w:rsid w:val="00C54605"/>
    <w:rsid w:val="00C553E6"/>
    <w:rsid w:val="00C554E5"/>
    <w:rsid w:val="00C559ED"/>
    <w:rsid w:val="00C564A2"/>
    <w:rsid w:val="00C567C6"/>
    <w:rsid w:val="00C56BE6"/>
    <w:rsid w:val="00C56F16"/>
    <w:rsid w:val="00C57423"/>
    <w:rsid w:val="00C5747D"/>
    <w:rsid w:val="00C57DB9"/>
    <w:rsid w:val="00C60192"/>
    <w:rsid w:val="00C602AE"/>
    <w:rsid w:val="00C60FAE"/>
    <w:rsid w:val="00C619E6"/>
    <w:rsid w:val="00C628DE"/>
    <w:rsid w:val="00C63C64"/>
    <w:rsid w:val="00C6449A"/>
    <w:rsid w:val="00C6450B"/>
    <w:rsid w:val="00C64769"/>
    <w:rsid w:val="00C65173"/>
    <w:rsid w:val="00C65260"/>
    <w:rsid w:val="00C6537D"/>
    <w:rsid w:val="00C65489"/>
    <w:rsid w:val="00C65504"/>
    <w:rsid w:val="00C65DBF"/>
    <w:rsid w:val="00C6616A"/>
    <w:rsid w:val="00C66531"/>
    <w:rsid w:val="00C66653"/>
    <w:rsid w:val="00C66C04"/>
    <w:rsid w:val="00C66ED1"/>
    <w:rsid w:val="00C66F99"/>
    <w:rsid w:val="00C6749E"/>
    <w:rsid w:val="00C67C9E"/>
    <w:rsid w:val="00C703AC"/>
    <w:rsid w:val="00C704FB"/>
    <w:rsid w:val="00C70A9C"/>
    <w:rsid w:val="00C70BDD"/>
    <w:rsid w:val="00C70F18"/>
    <w:rsid w:val="00C71A7A"/>
    <w:rsid w:val="00C71CD4"/>
    <w:rsid w:val="00C735DA"/>
    <w:rsid w:val="00C73BA0"/>
    <w:rsid w:val="00C73D60"/>
    <w:rsid w:val="00C74DE7"/>
    <w:rsid w:val="00C74EEE"/>
    <w:rsid w:val="00C753E8"/>
    <w:rsid w:val="00C75491"/>
    <w:rsid w:val="00C755E6"/>
    <w:rsid w:val="00C75704"/>
    <w:rsid w:val="00C758BA"/>
    <w:rsid w:val="00C759A8"/>
    <w:rsid w:val="00C75B6D"/>
    <w:rsid w:val="00C75F4A"/>
    <w:rsid w:val="00C75F84"/>
    <w:rsid w:val="00C7623C"/>
    <w:rsid w:val="00C76412"/>
    <w:rsid w:val="00C7667F"/>
    <w:rsid w:val="00C76DE7"/>
    <w:rsid w:val="00C773E5"/>
    <w:rsid w:val="00C77847"/>
    <w:rsid w:val="00C778E3"/>
    <w:rsid w:val="00C77958"/>
    <w:rsid w:val="00C779A7"/>
    <w:rsid w:val="00C77B2E"/>
    <w:rsid w:val="00C77B67"/>
    <w:rsid w:val="00C80000"/>
    <w:rsid w:val="00C80E28"/>
    <w:rsid w:val="00C816EF"/>
    <w:rsid w:val="00C81D21"/>
    <w:rsid w:val="00C83157"/>
    <w:rsid w:val="00C837EE"/>
    <w:rsid w:val="00C8395E"/>
    <w:rsid w:val="00C83A20"/>
    <w:rsid w:val="00C83B0F"/>
    <w:rsid w:val="00C83F58"/>
    <w:rsid w:val="00C84AF4"/>
    <w:rsid w:val="00C84DE7"/>
    <w:rsid w:val="00C85959"/>
    <w:rsid w:val="00C85C0E"/>
    <w:rsid w:val="00C8660E"/>
    <w:rsid w:val="00C86D46"/>
    <w:rsid w:val="00C86D78"/>
    <w:rsid w:val="00C86E40"/>
    <w:rsid w:val="00C8707C"/>
    <w:rsid w:val="00C8713A"/>
    <w:rsid w:val="00C87596"/>
    <w:rsid w:val="00C87A3E"/>
    <w:rsid w:val="00C87CC3"/>
    <w:rsid w:val="00C90171"/>
    <w:rsid w:val="00C9029E"/>
    <w:rsid w:val="00C90CD5"/>
    <w:rsid w:val="00C91322"/>
    <w:rsid w:val="00C917C5"/>
    <w:rsid w:val="00C9252B"/>
    <w:rsid w:val="00C9264D"/>
    <w:rsid w:val="00C92657"/>
    <w:rsid w:val="00C9273F"/>
    <w:rsid w:val="00C92EFB"/>
    <w:rsid w:val="00C92F12"/>
    <w:rsid w:val="00C93270"/>
    <w:rsid w:val="00C9446D"/>
    <w:rsid w:val="00C9486C"/>
    <w:rsid w:val="00C948E8"/>
    <w:rsid w:val="00C94E54"/>
    <w:rsid w:val="00C94ED4"/>
    <w:rsid w:val="00C956DF"/>
    <w:rsid w:val="00C95AF3"/>
    <w:rsid w:val="00C9602F"/>
    <w:rsid w:val="00C962C4"/>
    <w:rsid w:val="00C96313"/>
    <w:rsid w:val="00C96B07"/>
    <w:rsid w:val="00C9758E"/>
    <w:rsid w:val="00C9764C"/>
    <w:rsid w:val="00C97B92"/>
    <w:rsid w:val="00CA0395"/>
    <w:rsid w:val="00CA0567"/>
    <w:rsid w:val="00CA05BC"/>
    <w:rsid w:val="00CA0892"/>
    <w:rsid w:val="00CA0E55"/>
    <w:rsid w:val="00CA0ED1"/>
    <w:rsid w:val="00CA10F9"/>
    <w:rsid w:val="00CA125A"/>
    <w:rsid w:val="00CA165F"/>
    <w:rsid w:val="00CA1D86"/>
    <w:rsid w:val="00CA2398"/>
    <w:rsid w:val="00CA245D"/>
    <w:rsid w:val="00CA2D24"/>
    <w:rsid w:val="00CA305F"/>
    <w:rsid w:val="00CA30BE"/>
    <w:rsid w:val="00CA3150"/>
    <w:rsid w:val="00CA31DB"/>
    <w:rsid w:val="00CA3909"/>
    <w:rsid w:val="00CA3B7A"/>
    <w:rsid w:val="00CA4981"/>
    <w:rsid w:val="00CA5196"/>
    <w:rsid w:val="00CA590F"/>
    <w:rsid w:val="00CA6306"/>
    <w:rsid w:val="00CA6B2A"/>
    <w:rsid w:val="00CA6D17"/>
    <w:rsid w:val="00CA760C"/>
    <w:rsid w:val="00CA7903"/>
    <w:rsid w:val="00CA7AD7"/>
    <w:rsid w:val="00CB0896"/>
    <w:rsid w:val="00CB0E6C"/>
    <w:rsid w:val="00CB0FB5"/>
    <w:rsid w:val="00CB1204"/>
    <w:rsid w:val="00CB13E7"/>
    <w:rsid w:val="00CB1DD0"/>
    <w:rsid w:val="00CB1F3F"/>
    <w:rsid w:val="00CB245C"/>
    <w:rsid w:val="00CB2567"/>
    <w:rsid w:val="00CB280C"/>
    <w:rsid w:val="00CB35BD"/>
    <w:rsid w:val="00CB3A99"/>
    <w:rsid w:val="00CB3DCF"/>
    <w:rsid w:val="00CB3E59"/>
    <w:rsid w:val="00CB3FAF"/>
    <w:rsid w:val="00CB4045"/>
    <w:rsid w:val="00CB4093"/>
    <w:rsid w:val="00CB4513"/>
    <w:rsid w:val="00CB4CEE"/>
    <w:rsid w:val="00CB4FB5"/>
    <w:rsid w:val="00CB54C9"/>
    <w:rsid w:val="00CB5E44"/>
    <w:rsid w:val="00CB61AC"/>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1116"/>
    <w:rsid w:val="00CC131A"/>
    <w:rsid w:val="00CC16CE"/>
    <w:rsid w:val="00CC20E6"/>
    <w:rsid w:val="00CC32A9"/>
    <w:rsid w:val="00CC3396"/>
    <w:rsid w:val="00CC39EB"/>
    <w:rsid w:val="00CC3F30"/>
    <w:rsid w:val="00CC3FD4"/>
    <w:rsid w:val="00CC44E8"/>
    <w:rsid w:val="00CC4B88"/>
    <w:rsid w:val="00CC5233"/>
    <w:rsid w:val="00CC55E7"/>
    <w:rsid w:val="00CC597F"/>
    <w:rsid w:val="00CC5A0E"/>
    <w:rsid w:val="00CC5B27"/>
    <w:rsid w:val="00CC5D9E"/>
    <w:rsid w:val="00CC632C"/>
    <w:rsid w:val="00CC6C16"/>
    <w:rsid w:val="00CC741D"/>
    <w:rsid w:val="00CC78DB"/>
    <w:rsid w:val="00CC7A1C"/>
    <w:rsid w:val="00CD0329"/>
    <w:rsid w:val="00CD0B17"/>
    <w:rsid w:val="00CD0D20"/>
    <w:rsid w:val="00CD0F6A"/>
    <w:rsid w:val="00CD0F78"/>
    <w:rsid w:val="00CD13F3"/>
    <w:rsid w:val="00CD2147"/>
    <w:rsid w:val="00CD2444"/>
    <w:rsid w:val="00CD2576"/>
    <w:rsid w:val="00CD2F7E"/>
    <w:rsid w:val="00CD3533"/>
    <w:rsid w:val="00CD4477"/>
    <w:rsid w:val="00CD4B1C"/>
    <w:rsid w:val="00CD4C2E"/>
    <w:rsid w:val="00CD5175"/>
    <w:rsid w:val="00CD55B9"/>
    <w:rsid w:val="00CD5A30"/>
    <w:rsid w:val="00CD61F2"/>
    <w:rsid w:val="00CD637C"/>
    <w:rsid w:val="00CD63B5"/>
    <w:rsid w:val="00CD6AF7"/>
    <w:rsid w:val="00CD6C88"/>
    <w:rsid w:val="00CD71E7"/>
    <w:rsid w:val="00CD7253"/>
    <w:rsid w:val="00CD7791"/>
    <w:rsid w:val="00CD7796"/>
    <w:rsid w:val="00CD7884"/>
    <w:rsid w:val="00CD7C7A"/>
    <w:rsid w:val="00CE00BA"/>
    <w:rsid w:val="00CE00D4"/>
    <w:rsid w:val="00CE0687"/>
    <w:rsid w:val="00CE0B2E"/>
    <w:rsid w:val="00CE1A99"/>
    <w:rsid w:val="00CE1AB4"/>
    <w:rsid w:val="00CE1E45"/>
    <w:rsid w:val="00CE2345"/>
    <w:rsid w:val="00CE2384"/>
    <w:rsid w:val="00CE2AC2"/>
    <w:rsid w:val="00CE2B5B"/>
    <w:rsid w:val="00CE2F18"/>
    <w:rsid w:val="00CE2F99"/>
    <w:rsid w:val="00CE3050"/>
    <w:rsid w:val="00CE32E6"/>
    <w:rsid w:val="00CE3751"/>
    <w:rsid w:val="00CE4184"/>
    <w:rsid w:val="00CE4514"/>
    <w:rsid w:val="00CE49FF"/>
    <w:rsid w:val="00CE4DC2"/>
    <w:rsid w:val="00CE50AD"/>
    <w:rsid w:val="00CE57CD"/>
    <w:rsid w:val="00CE5BB3"/>
    <w:rsid w:val="00CE5D26"/>
    <w:rsid w:val="00CE5F13"/>
    <w:rsid w:val="00CE5F32"/>
    <w:rsid w:val="00CE637A"/>
    <w:rsid w:val="00CE6BFF"/>
    <w:rsid w:val="00CE72CB"/>
    <w:rsid w:val="00CE76D9"/>
    <w:rsid w:val="00CE7B20"/>
    <w:rsid w:val="00CF0462"/>
    <w:rsid w:val="00CF0A60"/>
    <w:rsid w:val="00CF0C8E"/>
    <w:rsid w:val="00CF109C"/>
    <w:rsid w:val="00CF12E5"/>
    <w:rsid w:val="00CF1364"/>
    <w:rsid w:val="00CF179E"/>
    <w:rsid w:val="00CF1DD3"/>
    <w:rsid w:val="00CF200F"/>
    <w:rsid w:val="00CF225C"/>
    <w:rsid w:val="00CF255F"/>
    <w:rsid w:val="00CF2724"/>
    <w:rsid w:val="00CF29DC"/>
    <w:rsid w:val="00CF2D5F"/>
    <w:rsid w:val="00CF2FDC"/>
    <w:rsid w:val="00CF3BC5"/>
    <w:rsid w:val="00CF4200"/>
    <w:rsid w:val="00CF4947"/>
    <w:rsid w:val="00CF4AB4"/>
    <w:rsid w:val="00CF4BBC"/>
    <w:rsid w:val="00CF4D7A"/>
    <w:rsid w:val="00CF5120"/>
    <w:rsid w:val="00CF5B55"/>
    <w:rsid w:val="00CF6184"/>
    <w:rsid w:val="00CF633D"/>
    <w:rsid w:val="00CF6393"/>
    <w:rsid w:val="00CF65AB"/>
    <w:rsid w:val="00CF677B"/>
    <w:rsid w:val="00CF68BC"/>
    <w:rsid w:val="00CF6A47"/>
    <w:rsid w:val="00CF6B9C"/>
    <w:rsid w:val="00CF6FA4"/>
    <w:rsid w:val="00CF71B0"/>
    <w:rsid w:val="00CF7324"/>
    <w:rsid w:val="00CF79E7"/>
    <w:rsid w:val="00D00008"/>
    <w:rsid w:val="00D0084F"/>
    <w:rsid w:val="00D00AC8"/>
    <w:rsid w:val="00D013C6"/>
    <w:rsid w:val="00D018A5"/>
    <w:rsid w:val="00D01A26"/>
    <w:rsid w:val="00D0258F"/>
    <w:rsid w:val="00D027E2"/>
    <w:rsid w:val="00D02A20"/>
    <w:rsid w:val="00D02ADD"/>
    <w:rsid w:val="00D02C62"/>
    <w:rsid w:val="00D03132"/>
    <w:rsid w:val="00D03B84"/>
    <w:rsid w:val="00D03CDD"/>
    <w:rsid w:val="00D03F71"/>
    <w:rsid w:val="00D0415B"/>
    <w:rsid w:val="00D04259"/>
    <w:rsid w:val="00D04610"/>
    <w:rsid w:val="00D04C07"/>
    <w:rsid w:val="00D04D01"/>
    <w:rsid w:val="00D04E78"/>
    <w:rsid w:val="00D050C6"/>
    <w:rsid w:val="00D05502"/>
    <w:rsid w:val="00D056BA"/>
    <w:rsid w:val="00D05891"/>
    <w:rsid w:val="00D05ECC"/>
    <w:rsid w:val="00D065A6"/>
    <w:rsid w:val="00D066D5"/>
    <w:rsid w:val="00D06746"/>
    <w:rsid w:val="00D0746D"/>
    <w:rsid w:val="00D07C08"/>
    <w:rsid w:val="00D10041"/>
    <w:rsid w:val="00D1039A"/>
    <w:rsid w:val="00D107B2"/>
    <w:rsid w:val="00D1082D"/>
    <w:rsid w:val="00D10979"/>
    <w:rsid w:val="00D11276"/>
    <w:rsid w:val="00D11435"/>
    <w:rsid w:val="00D11558"/>
    <w:rsid w:val="00D11609"/>
    <w:rsid w:val="00D11A88"/>
    <w:rsid w:val="00D11CEF"/>
    <w:rsid w:val="00D1231E"/>
    <w:rsid w:val="00D12386"/>
    <w:rsid w:val="00D1287A"/>
    <w:rsid w:val="00D12B9B"/>
    <w:rsid w:val="00D12CCB"/>
    <w:rsid w:val="00D137CC"/>
    <w:rsid w:val="00D13CA3"/>
    <w:rsid w:val="00D13D1C"/>
    <w:rsid w:val="00D13D76"/>
    <w:rsid w:val="00D13E81"/>
    <w:rsid w:val="00D1411B"/>
    <w:rsid w:val="00D14351"/>
    <w:rsid w:val="00D147D7"/>
    <w:rsid w:val="00D14A5E"/>
    <w:rsid w:val="00D14B78"/>
    <w:rsid w:val="00D14F13"/>
    <w:rsid w:val="00D14F71"/>
    <w:rsid w:val="00D15A06"/>
    <w:rsid w:val="00D160A9"/>
    <w:rsid w:val="00D161E2"/>
    <w:rsid w:val="00D16CF7"/>
    <w:rsid w:val="00D1704A"/>
    <w:rsid w:val="00D17271"/>
    <w:rsid w:val="00D173D7"/>
    <w:rsid w:val="00D1754C"/>
    <w:rsid w:val="00D17FDA"/>
    <w:rsid w:val="00D20366"/>
    <w:rsid w:val="00D20606"/>
    <w:rsid w:val="00D20814"/>
    <w:rsid w:val="00D21218"/>
    <w:rsid w:val="00D21364"/>
    <w:rsid w:val="00D2183B"/>
    <w:rsid w:val="00D21C7E"/>
    <w:rsid w:val="00D21E63"/>
    <w:rsid w:val="00D2258A"/>
    <w:rsid w:val="00D22D88"/>
    <w:rsid w:val="00D23143"/>
    <w:rsid w:val="00D23160"/>
    <w:rsid w:val="00D23A56"/>
    <w:rsid w:val="00D23B25"/>
    <w:rsid w:val="00D23C68"/>
    <w:rsid w:val="00D23E49"/>
    <w:rsid w:val="00D2495C"/>
    <w:rsid w:val="00D253EB"/>
    <w:rsid w:val="00D25AAF"/>
    <w:rsid w:val="00D25B81"/>
    <w:rsid w:val="00D25C15"/>
    <w:rsid w:val="00D25E83"/>
    <w:rsid w:val="00D25E9B"/>
    <w:rsid w:val="00D263F3"/>
    <w:rsid w:val="00D2733B"/>
    <w:rsid w:val="00D27675"/>
    <w:rsid w:val="00D276BE"/>
    <w:rsid w:val="00D2773D"/>
    <w:rsid w:val="00D2788D"/>
    <w:rsid w:val="00D27934"/>
    <w:rsid w:val="00D3069C"/>
    <w:rsid w:val="00D30B51"/>
    <w:rsid w:val="00D31424"/>
    <w:rsid w:val="00D31898"/>
    <w:rsid w:val="00D31C1C"/>
    <w:rsid w:val="00D325B7"/>
    <w:rsid w:val="00D326E7"/>
    <w:rsid w:val="00D32BE7"/>
    <w:rsid w:val="00D334C9"/>
    <w:rsid w:val="00D3384B"/>
    <w:rsid w:val="00D33B51"/>
    <w:rsid w:val="00D34268"/>
    <w:rsid w:val="00D3478B"/>
    <w:rsid w:val="00D34A0F"/>
    <w:rsid w:val="00D34AFF"/>
    <w:rsid w:val="00D34B9F"/>
    <w:rsid w:val="00D35888"/>
    <w:rsid w:val="00D36122"/>
    <w:rsid w:val="00D361D0"/>
    <w:rsid w:val="00D36421"/>
    <w:rsid w:val="00D3671A"/>
    <w:rsid w:val="00D36867"/>
    <w:rsid w:val="00D372E5"/>
    <w:rsid w:val="00D373C2"/>
    <w:rsid w:val="00D37734"/>
    <w:rsid w:val="00D37A92"/>
    <w:rsid w:val="00D37E3D"/>
    <w:rsid w:val="00D4018A"/>
    <w:rsid w:val="00D401BC"/>
    <w:rsid w:val="00D40399"/>
    <w:rsid w:val="00D403CB"/>
    <w:rsid w:val="00D40528"/>
    <w:rsid w:val="00D40C58"/>
    <w:rsid w:val="00D420E6"/>
    <w:rsid w:val="00D42A40"/>
    <w:rsid w:val="00D43045"/>
    <w:rsid w:val="00D433E3"/>
    <w:rsid w:val="00D4386B"/>
    <w:rsid w:val="00D43D93"/>
    <w:rsid w:val="00D43FCC"/>
    <w:rsid w:val="00D4422C"/>
    <w:rsid w:val="00D447FF"/>
    <w:rsid w:val="00D44C0F"/>
    <w:rsid w:val="00D4529B"/>
    <w:rsid w:val="00D4566F"/>
    <w:rsid w:val="00D458D6"/>
    <w:rsid w:val="00D4620A"/>
    <w:rsid w:val="00D462C7"/>
    <w:rsid w:val="00D46642"/>
    <w:rsid w:val="00D46727"/>
    <w:rsid w:val="00D4688A"/>
    <w:rsid w:val="00D474EF"/>
    <w:rsid w:val="00D4755D"/>
    <w:rsid w:val="00D50483"/>
    <w:rsid w:val="00D51080"/>
    <w:rsid w:val="00D5118C"/>
    <w:rsid w:val="00D51A39"/>
    <w:rsid w:val="00D52098"/>
    <w:rsid w:val="00D52A4E"/>
    <w:rsid w:val="00D5391E"/>
    <w:rsid w:val="00D5399A"/>
    <w:rsid w:val="00D53AA6"/>
    <w:rsid w:val="00D53F29"/>
    <w:rsid w:val="00D53F63"/>
    <w:rsid w:val="00D5406B"/>
    <w:rsid w:val="00D5447A"/>
    <w:rsid w:val="00D5510B"/>
    <w:rsid w:val="00D55306"/>
    <w:rsid w:val="00D55717"/>
    <w:rsid w:val="00D55720"/>
    <w:rsid w:val="00D55D7F"/>
    <w:rsid w:val="00D55EB0"/>
    <w:rsid w:val="00D560BA"/>
    <w:rsid w:val="00D562CD"/>
    <w:rsid w:val="00D564CA"/>
    <w:rsid w:val="00D56AFF"/>
    <w:rsid w:val="00D56D42"/>
    <w:rsid w:val="00D57481"/>
    <w:rsid w:val="00D57490"/>
    <w:rsid w:val="00D5782B"/>
    <w:rsid w:val="00D5785F"/>
    <w:rsid w:val="00D57FF4"/>
    <w:rsid w:val="00D600F3"/>
    <w:rsid w:val="00D6049E"/>
    <w:rsid w:val="00D60A30"/>
    <w:rsid w:val="00D60CCE"/>
    <w:rsid w:val="00D60D13"/>
    <w:rsid w:val="00D625EB"/>
    <w:rsid w:val="00D6263D"/>
    <w:rsid w:val="00D62772"/>
    <w:rsid w:val="00D62931"/>
    <w:rsid w:val="00D62938"/>
    <w:rsid w:val="00D6297A"/>
    <w:rsid w:val="00D62B92"/>
    <w:rsid w:val="00D6303D"/>
    <w:rsid w:val="00D633F7"/>
    <w:rsid w:val="00D63837"/>
    <w:rsid w:val="00D63889"/>
    <w:rsid w:val="00D647D9"/>
    <w:rsid w:val="00D64B92"/>
    <w:rsid w:val="00D64BC1"/>
    <w:rsid w:val="00D64BEA"/>
    <w:rsid w:val="00D64CB7"/>
    <w:rsid w:val="00D65251"/>
    <w:rsid w:val="00D652BC"/>
    <w:rsid w:val="00D65D49"/>
    <w:rsid w:val="00D66209"/>
    <w:rsid w:val="00D66215"/>
    <w:rsid w:val="00D66329"/>
    <w:rsid w:val="00D66F76"/>
    <w:rsid w:val="00D671F3"/>
    <w:rsid w:val="00D67336"/>
    <w:rsid w:val="00D7078A"/>
    <w:rsid w:val="00D707CC"/>
    <w:rsid w:val="00D70A69"/>
    <w:rsid w:val="00D70AA8"/>
    <w:rsid w:val="00D70ECB"/>
    <w:rsid w:val="00D7127F"/>
    <w:rsid w:val="00D7140E"/>
    <w:rsid w:val="00D71B1D"/>
    <w:rsid w:val="00D71BAA"/>
    <w:rsid w:val="00D71D81"/>
    <w:rsid w:val="00D72402"/>
    <w:rsid w:val="00D727BD"/>
    <w:rsid w:val="00D72A40"/>
    <w:rsid w:val="00D72CF9"/>
    <w:rsid w:val="00D73B61"/>
    <w:rsid w:val="00D740EC"/>
    <w:rsid w:val="00D74423"/>
    <w:rsid w:val="00D74433"/>
    <w:rsid w:val="00D74C3F"/>
    <w:rsid w:val="00D7501D"/>
    <w:rsid w:val="00D75B06"/>
    <w:rsid w:val="00D75D7F"/>
    <w:rsid w:val="00D76389"/>
    <w:rsid w:val="00D76785"/>
    <w:rsid w:val="00D768BD"/>
    <w:rsid w:val="00D77623"/>
    <w:rsid w:val="00D77814"/>
    <w:rsid w:val="00D778D5"/>
    <w:rsid w:val="00D779B8"/>
    <w:rsid w:val="00D77E28"/>
    <w:rsid w:val="00D806CE"/>
    <w:rsid w:val="00D808C9"/>
    <w:rsid w:val="00D808FC"/>
    <w:rsid w:val="00D80A9B"/>
    <w:rsid w:val="00D80C7A"/>
    <w:rsid w:val="00D80DE7"/>
    <w:rsid w:val="00D81461"/>
    <w:rsid w:val="00D81B8E"/>
    <w:rsid w:val="00D81F49"/>
    <w:rsid w:val="00D8284C"/>
    <w:rsid w:val="00D829C0"/>
    <w:rsid w:val="00D82C75"/>
    <w:rsid w:val="00D82CA2"/>
    <w:rsid w:val="00D8305F"/>
    <w:rsid w:val="00D83234"/>
    <w:rsid w:val="00D8331A"/>
    <w:rsid w:val="00D835D3"/>
    <w:rsid w:val="00D83ECB"/>
    <w:rsid w:val="00D84111"/>
    <w:rsid w:val="00D8489A"/>
    <w:rsid w:val="00D85935"/>
    <w:rsid w:val="00D85C6E"/>
    <w:rsid w:val="00D85C91"/>
    <w:rsid w:val="00D85D19"/>
    <w:rsid w:val="00D860E2"/>
    <w:rsid w:val="00D86B33"/>
    <w:rsid w:val="00D87CDC"/>
    <w:rsid w:val="00D87FDF"/>
    <w:rsid w:val="00D90327"/>
    <w:rsid w:val="00D9084D"/>
    <w:rsid w:val="00D90935"/>
    <w:rsid w:val="00D918FB"/>
    <w:rsid w:val="00D92589"/>
    <w:rsid w:val="00D927DB"/>
    <w:rsid w:val="00D934BB"/>
    <w:rsid w:val="00D9354C"/>
    <w:rsid w:val="00D93EF6"/>
    <w:rsid w:val="00D943A8"/>
    <w:rsid w:val="00D945EB"/>
    <w:rsid w:val="00D94970"/>
    <w:rsid w:val="00D94E5B"/>
    <w:rsid w:val="00D956D1"/>
    <w:rsid w:val="00D95D14"/>
    <w:rsid w:val="00D95F7C"/>
    <w:rsid w:val="00D96548"/>
    <w:rsid w:val="00D96A5F"/>
    <w:rsid w:val="00D96AAF"/>
    <w:rsid w:val="00D96B15"/>
    <w:rsid w:val="00D96D62"/>
    <w:rsid w:val="00D971D3"/>
    <w:rsid w:val="00D977AC"/>
    <w:rsid w:val="00D978B1"/>
    <w:rsid w:val="00D97E5E"/>
    <w:rsid w:val="00D97E73"/>
    <w:rsid w:val="00D97F37"/>
    <w:rsid w:val="00D97FD2"/>
    <w:rsid w:val="00DA14EA"/>
    <w:rsid w:val="00DA15DB"/>
    <w:rsid w:val="00DA1985"/>
    <w:rsid w:val="00DA1EE1"/>
    <w:rsid w:val="00DA2BB3"/>
    <w:rsid w:val="00DA2E16"/>
    <w:rsid w:val="00DA30BC"/>
    <w:rsid w:val="00DA362D"/>
    <w:rsid w:val="00DA3841"/>
    <w:rsid w:val="00DA3941"/>
    <w:rsid w:val="00DA3C51"/>
    <w:rsid w:val="00DA3EF1"/>
    <w:rsid w:val="00DA4103"/>
    <w:rsid w:val="00DA455B"/>
    <w:rsid w:val="00DA4560"/>
    <w:rsid w:val="00DA45BF"/>
    <w:rsid w:val="00DA46DC"/>
    <w:rsid w:val="00DA47BB"/>
    <w:rsid w:val="00DA4A42"/>
    <w:rsid w:val="00DA4A45"/>
    <w:rsid w:val="00DA4ECF"/>
    <w:rsid w:val="00DA5093"/>
    <w:rsid w:val="00DA5AE4"/>
    <w:rsid w:val="00DA5CAF"/>
    <w:rsid w:val="00DA62B9"/>
    <w:rsid w:val="00DA64CB"/>
    <w:rsid w:val="00DA6553"/>
    <w:rsid w:val="00DA6699"/>
    <w:rsid w:val="00DA6CC4"/>
    <w:rsid w:val="00DA70AA"/>
    <w:rsid w:val="00DA7EE8"/>
    <w:rsid w:val="00DA7EF3"/>
    <w:rsid w:val="00DA7F16"/>
    <w:rsid w:val="00DB009A"/>
    <w:rsid w:val="00DB101D"/>
    <w:rsid w:val="00DB11D9"/>
    <w:rsid w:val="00DB176C"/>
    <w:rsid w:val="00DB1808"/>
    <w:rsid w:val="00DB1942"/>
    <w:rsid w:val="00DB2043"/>
    <w:rsid w:val="00DB2CA1"/>
    <w:rsid w:val="00DB311E"/>
    <w:rsid w:val="00DB40F0"/>
    <w:rsid w:val="00DB41A4"/>
    <w:rsid w:val="00DB443A"/>
    <w:rsid w:val="00DB50EB"/>
    <w:rsid w:val="00DB52F4"/>
    <w:rsid w:val="00DB5686"/>
    <w:rsid w:val="00DB56DE"/>
    <w:rsid w:val="00DB59BB"/>
    <w:rsid w:val="00DB65C0"/>
    <w:rsid w:val="00DB693E"/>
    <w:rsid w:val="00DB6DAE"/>
    <w:rsid w:val="00DB7299"/>
    <w:rsid w:val="00DB76E4"/>
    <w:rsid w:val="00DB78ED"/>
    <w:rsid w:val="00DB7A7F"/>
    <w:rsid w:val="00DB7B58"/>
    <w:rsid w:val="00DB7F2A"/>
    <w:rsid w:val="00DC00FA"/>
    <w:rsid w:val="00DC0CC8"/>
    <w:rsid w:val="00DC0D45"/>
    <w:rsid w:val="00DC2087"/>
    <w:rsid w:val="00DC2471"/>
    <w:rsid w:val="00DC2486"/>
    <w:rsid w:val="00DC2870"/>
    <w:rsid w:val="00DC2D9A"/>
    <w:rsid w:val="00DC364B"/>
    <w:rsid w:val="00DC388E"/>
    <w:rsid w:val="00DC3A11"/>
    <w:rsid w:val="00DC4210"/>
    <w:rsid w:val="00DC43B3"/>
    <w:rsid w:val="00DC44C8"/>
    <w:rsid w:val="00DC46C8"/>
    <w:rsid w:val="00DC48BD"/>
    <w:rsid w:val="00DC4905"/>
    <w:rsid w:val="00DC50BC"/>
    <w:rsid w:val="00DC5351"/>
    <w:rsid w:val="00DC561E"/>
    <w:rsid w:val="00DC5ED0"/>
    <w:rsid w:val="00DC5FE7"/>
    <w:rsid w:val="00DC6333"/>
    <w:rsid w:val="00DC637D"/>
    <w:rsid w:val="00DC66ED"/>
    <w:rsid w:val="00DC72F1"/>
    <w:rsid w:val="00DC7DC9"/>
    <w:rsid w:val="00DD0B35"/>
    <w:rsid w:val="00DD0E77"/>
    <w:rsid w:val="00DD0F8D"/>
    <w:rsid w:val="00DD0F8E"/>
    <w:rsid w:val="00DD11F8"/>
    <w:rsid w:val="00DD146A"/>
    <w:rsid w:val="00DD1987"/>
    <w:rsid w:val="00DD1BF0"/>
    <w:rsid w:val="00DD1D73"/>
    <w:rsid w:val="00DD2201"/>
    <w:rsid w:val="00DD2348"/>
    <w:rsid w:val="00DD2687"/>
    <w:rsid w:val="00DD2A1F"/>
    <w:rsid w:val="00DD2C18"/>
    <w:rsid w:val="00DD2E6E"/>
    <w:rsid w:val="00DD30D9"/>
    <w:rsid w:val="00DD316A"/>
    <w:rsid w:val="00DD35D1"/>
    <w:rsid w:val="00DD3E29"/>
    <w:rsid w:val="00DD4786"/>
    <w:rsid w:val="00DD48EA"/>
    <w:rsid w:val="00DD4906"/>
    <w:rsid w:val="00DD4988"/>
    <w:rsid w:val="00DD4FF1"/>
    <w:rsid w:val="00DD509E"/>
    <w:rsid w:val="00DD5B39"/>
    <w:rsid w:val="00DD5BEB"/>
    <w:rsid w:val="00DD633A"/>
    <w:rsid w:val="00DD63EA"/>
    <w:rsid w:val="00DD6BAB"/>
    <w:rsid w:val="00DD7480"/>
    <w:rsid w:val="00DD7640"/>
    <w:rsid w:val="00DD7B1C"/>
    <w:rsid w:val="00DD7D25"/>
    <w:rsid w:val="00DE0655"/>
    <w:rsid w:val="00DE0E5E"/>
    <w:rsid w:val="00DE1322"/>
    <w:rsid w:val="00DE1372"/>
    <w:rsid w:val="00DE1376"/>
    <w:rsid w:val="00DE14E0"/>
    <w:rsid w:val="00DE1F34"/>
    <w:rsid w:val="00DE2219"/>
    <w:rsid w:val="00DE23B5"/>
    <w:rsid w:val="00DE260C"/>
    <w:rsid w:val="00DE29B2"/>
    <w:rsid w:val="00DE2AB0"/>
    <w:rsid w:val="00DE2AD0"/>
    <w:rsid w:val="00DE2BAE"/>
    <w:rsid w:val="00DE2C26"/>
    <w:rsid w:val="00DE2C2D"/>
    <w:rsid w:val="00DE2D57"/>
    <w:rsid w:val="00DE2EA2"/>
    <w:rsid w:val="00DE3326"/>
    <w:rsid w:val="00DE3700"/>
    <w:rsid w:val="00DE3B1D"/>
    <w:rsid w:val="00DE3C61"/>
    <w:rsid w:val="00DE3C99"/>
    <w:rsid w:val="00DE3EAC"/>
    <w:rsid w:val="00DE4041"/>
    <w:rsid w:val="00DE424A"/>
    <w:rsid w:val="00DE480C"/>
    <w:rsid w:val="00DE4850"/>
    <w:rsid w:val="00DE4878"/>
    <w:rsid w:val="00DE5312"/>
    <w:rsid w:val="00DE5730"/>
    <w:rsid w:val="00DE6A28"/>
    <w:rsid w:val="00DE6BF0"/>
    <w:rsid w:val="00DE6C72"/>
    <w:rsid w:val="00DE6FD0"/>
    <w:rsid w:val="00DE749A"/>
    <w:rsid w:val="00DE7786"/>
    <w:rsid w:val="00DE7A7F"/>
    <w:rsid w:val="00DE7BF6"/>
    <w:rsid w:val="00DF0405"/>
    <w:rsid w:val="00DF058D"/>
    <w:rsid w:val="00DF05B3"/>
    <w:rsid w:val="00DF0A73"/>
    <w:rsid w:val="00DF0BBF"/>
    <w:rsid w:val="00DF0C9F"/>
    <w:rsid w:val="00DF116D"/>
    <w:rsid w:val="00DF13E7"/>
    <w:rsid w:val="00DF1A3E"/>
    <w:rsid w:val="00DF1E17"/>
    <w:rsid w:val="00DF2948"/>
    <w:rsid w:val="00DF2D6D"/>
    <w:rsid w:val="00DF2D85"/>
    <w:rsid w:val="00DF2EC8"/>
    <w:rsid w:val="00DF2FA6"/>
    <w:rsid w:val="00DF338A"/>
    <w:rsid w:val="00DF36E5"/>
    <w:rsid w:val="00DF3879"/>
    <w:rsid w:val="00DF3B5F"/>
    <w:rsid w:val="00DF3ED7"/>
    <w:rsid w:val="00DF4285"/>
    <w:rsid w:val="00DF50F4"/>
    <w:rsid w:val="00DF5256"/>
    <w:rsid w:val="00DF52A3"/>
    <w:rsid w:val="00DF52EF"/>
    <w:rsid w:val="00DF6345"/>
    <w:rsid w:val="00DF6AA0"/>
    <w:rsid w:val="00DF6F8A"/>
    <w:rsid w:val="00DF72B2"/>
    <w:rsid w:val="00DF72EE"/>
    <w:rsid w:val="00DF7DA6"/>
    <w:rsid w:val="00E0039F"/>
    <w:rsid w:val="00E003DF"/>
    <w:rsid w:val="00E00EB9"/>
    <w:rsid w:val="00E01661"/>
    <w:rsid w:val="00E01DD0"/>
    <w:rsid w:val="00E021FF"/>
    <w:rsid w:val="00E02385"/>
    <w:rsid w:val="00E02BEE"/>
    <w:rsid w:val="00E02BFE"/>
    <w:rsid w:val="00E02D86"/>
    <w:rsid w:val="00E03004"/>
    <w:rsid w:val="00E03463"/>
    <w:rsid w:val="00E035B3"/>
    <w:rsid w:val="00E0383D"/>
    <w:rsid w:val="00E03B8D"/>
    <w:rsid w:val="00E0445E"/>
    <w:rsid w:val="00E0464F"/>
    <w:rsid w:val="00E04805"/>
    <w:rsid w:val="00E05B04"/>
    <w:rsid w:val="00E06208"/>
    <w:rsid w:val="00E064C7"/>
    <w:rsid w:val="00E06CB4"/>
    <w:rsid w:val="00E06CB8"/>
    <w:rsid w:val="00E06D56"/>
    <w:rsid w:val="00E0711B"/>
    <w:rsid w:val="00E07584"/>
    <w:rsid w:val="00E07CA5"/>
    <w:rsid w:val="00E07E99"/>
    <w:rsid w:val="00E104ED"/>
    <w:rsid w:val="00E1057A"/>
    <w:rsid w:val="00E10A55"/>
    <w:rsid w:val="00E10BEB"/>
    <w:rsid w:val="00E11093"/>
    <w:rsid w:val="00E11207"/>
    <w:rsid w:val="00E113BB"/>
    <w:rsid w:val="00E11793"/>
    <w:rsid w:val="00E119CA"/>
    <w:rsid w:val="00E11D36"/>
    <w:rsid w:val="00E12DBF"/>
    <w:rsid w:val="00E13174"/>
    <w:rsid w:val="00E133F5"/>
    <w:rsid w:val="00E13A8F"/>
    <w:rsid w:val="00E13FB6"/>
    <w:rsid w:val="00E1420E"/>
    <w:rsid w:val="00E1422C"/>
    <w:rsid w:val="00E142D3"/>
    <w:rsid w:val="00E143F2"/>
    <w:rsid w:val="00E14FD6"/>
    <w:rsid w:val="00E15D8D"/>
    <w:rsid w:val="00E17A63"/>
    <w:rsid w:val="00E17C6F"/>
    <w:rsid w:val="00E17DA9"/>
    <w:rsid w:val="00E17F8C"/>
    <w:rsid w:val="00E20060"/>
    <w:rsid w:val="00E207A2"/>
    <w:rsid w:val="00E20950"/>
    <w:rsid w:val="00E20AE1"/>
    <w:rsid w:val="00E210CA"/>
    <w:rsid w:val="00E2114E"/>
    <w:rsid w:val="00E2150F"/>
    <w:rsid w:val="00E2177D"/>
    <w:rsid w:val="00E21949"/>
    <w:rsid w:val="00E21A16"/>
    <w:rsid w:val="00E21A3A"/>
    <w:rsid w:val="00E21B61"/>
    <w:rsid w:val="00E22146"/>
    <w:rsid w:val="00E225F7"/>
    <w:rsid w:val="00E22C2C"/>
    <w:rsid w:val="00E2309B"/>
    <w:rsid w:val="00E2350A"/>
    <w:rsid w:val="00E23660"/>
    <w:rsid w:val="00E23778"/>
    <w:rsid w:val="00E24579"/>
    <w:rsid w:val="00E24934"/>
    <w:rsid w:val="00E24A0E"/>
    <w:rsid w:val="00E24B82"/>
    <w:rsid w:val="00E24C11"/>
    <w:rsid w:val="00E24CB0"/>
    <w:rsid w:val="00E24F00"/>
    <w:rsid w:val="00E25227"/>
    <w:rsid w:val="00E2545D"/>
    <w:rsid w:val="00E25735"/>
    <w:rsid w:val="00E259A0"/>
    <w:rsid w:val="00E26888"/>
    <w:rsid w:val="00E26937"/>
    <w:rsid w:val="00E26A3A"/>
    <w:rsid w:val="00E26CB8"/>
    <w:rsid w:val="00E26D58"/>
    <w:rsid w:val="00E27691"/>
    <w:rsid w:val="00E2775C"/>
    <w:rsid w:val="00E2777B"/>
    <w:rsid w:val="00E27A7B"/>
    <w:rsid w:val="00E27C87"/>
    <w:rsid w:val="00E27E10"/>
    <w:rsid w:val="00E301BB"/>
    <w:rsid w:val="00E307B8"/>
    <w:rsid w:val="00E30958"/>
    <w:rsid w:val="00E30A77"/>
    <w:rsid w:val="00E30B16"/>
    <w:rsid w:val="00E30EC0"/>
    <w:rsid w:val="00E30F3E"/>
    <w:rsid w:val="00E311DA"/>
    <w:rsid w:val="00E3130B"/>
    <w:rsid w:val="00E315FC"/>
    <w:rsid w:val="00E317F5"/>
    <w:rsid w:val="00E31DAD"/>
    <w:rsid w:val="00E321FE"/>
    <w:rsid w:val="00E326A4"/>
    <w:rsid w:val="00E33371"/>
    <w:rsid w:val="00E336DD"/>
    <w:rsid w:val="00E3373E"/>
    <w:rsid w:val="00E3374A"/>
    <w:rsid w:val="00E3377C"/>
    <w:rsid w:val="00E33BCB"/>
    <w:rsid w:val="00E34455"/>
    <w:rsid w:val="00E34B8C"/>
    <w:rsid w:val="00E34D19"/>
    <w:rsid w:val="00E34FA2"/>
    <w:rsid w:val="00E350A4"/>
    <w:rsid w:val="00E3532A"/>
    <w:rsid w:val="00E3543E"/>
    <w:rsid w:val="00E35500"/>
    <w:rsid w:val="00E359CB"/>
    <w:rsid w:val="00E35BD9"/>
    <w:rsid w:val="00E35C84"/>
    <w:rsid w:val="00E35CEF"/>
    <w:rsid w:val="00E35E1B"/>
    <w:rsid w:val="00E3606D"/>
    <w:rsid w:val="00E3656C"/>
    <w:rsid w:val="00E37678"/>
    <w:rsid w:val="00E37DCA"/>
    <w:rsid w:val="00E37F90"/>
    <w:rsid w:val="00E4000A"/>
    <w:rsid w:val="00E400BF"/>
    <w:rsid w:val="00E40CFA"/>
    <w:rsid w:val="00E40D88"/>
    <w:rsid w:val="00E4106D"/>
    <w:rsid w:val="00E411A6"/>
    <w:rsid w:val="00E41A8B"/>
    <w:rsid w:val="00E41D32"/>
    <w:rsid w:val="00E41D71"/>
    <w:rsid w:val="00E41E24"/>
    <w:rsid w:val="00E4227F"/>
    <w:rsid w:val="00E4253E"/>
    <w:rsid w:val="00E427CE"/>
    <w:rsid w:val="00E42968"/>
    <w:rsid w:val="00E42CF7"/>
    <w:rsid w:val="00E42D3E"/>
    <w:rsid w:val="00E42D88"/>
    <w:rsid w:val="00E431A8"/>
    <w:rsid w:val="00E43317"/>
    <w:rsid w:val="00E4372F"/>
    <w:rsid w:val="00E438CF"/>
    <w:rsid w:val="00E43A8E"/>
    <w:rsid w:val="00E43D90"/>
    <w:rsid w:val="00E44DD5"/>
    <w:rsid w:val="00E45332"/>
    <w:rsid w:val="00E459BF"/>
    <w:rsid w:val="00E45B6C"/>
    <w:rsid w:val="00E45E58"/>
    <w:rsid w:val="00E45E87"/>
    <w:rsid w:val="00E4629F"/>
    <w:rsid w:val="00E462BA"/>
    <w:rsid w:val="00E46411"/>
    <w:rsid w:val="00E4645E"/>
    <w:rsid w:val="00E465BD"/>
    <w:rsid w:val="00E46F8B"/>
    <w:rsid w:val="00E470B1"/>
    <w:rsid w:val="00E470DD"/>
    <w:rsid w:val="00E475D7"/>
    <w:rsid w:val="00E4789C"/>
    <w:rsid w:val="00E479CD"/>
    <w:rsid w:val="00E479EE"/>
    <w:rsid w:val="00E50630"/>
    <w:rsid w:val="00E5063F"/>
    <w:rsid w:val="00E508DC"/>
    <w:rsid w:val="00E516A5"/>
    <w:rsid w:val="00E51D0B"/>
    <w:rsid w:val="00E524A5"/>
    <w:rsid w:val="00E527EF"/>
    <w:rsid w:val="00E529A8"/>
    <w:rsid w:val="00E52F11"/>
    <w:rsid w:val="00E540F3"/>
    <w:rsid w:val="00E54170"/>
    <w:rsid w:val="00E54AE6"/>
    <w:rsid w:val="00E54B9B"/>
    <w:rsid w:val="00E54CD1"/>
    <w:rsid w:val="00E55562"/>
    <w:rsid w:val="00E55AF9"/>
    <w:rsid w:val="00E56268"/>
    <w:rsid w:val="00E56407"/>
    <w:rsid w:val="00E565F3"/>
    <w:rsid w:val="00E56E0C"/>
    <w:rsid w:val="00E56E95"/>
    <w:rsid w:val="00E571D6"/>
    <w:rsid w:val="00E578CE"/>
    <w:rsid w:val="00E57B97"/>
    <w:rsid w:val="00E60049"/>
    <w:rsid w:val="00E600DA"/>
    <w:rsid w:val="00E60296"/>
    <w:rsid w:val="00E60322"/>
    <w:rsid w:val="00E60AA1"/>
    <w:rsid w:val="00E618B4"/>
    <w:rsid w:val="00E61A20"/>
    <w:rsid w:val="00E61DC0"/>
    <w:rsid w:val="00E620D8"/>
    <w:rsid w:val="00E624EA"/>
    <w:rsid w:val="00E62655"/>
    <w:rsid w:val="00E628D9"/>
    <w:rsid w:val="00E62DE3"/>
    <w:rsid w:val="00E62E3B"/>
    <w:rsid w:val="00E6374F"/>
    <w:rsid w:val="00E63920"/>
    <w:rsid w:val="00E63B02"/>
    <w:rsid w:val="00E63DA8"/>
    <w:rsid w:val="00E63E39"/>
    <w:rsid w:val="00E63F44"/>
    <w:rsid w:val="00E64038"/>
    <w:rsid w:val="00E64D68"/>
    <w:rsid w:val="00E64FCB"/>
    <w:rsid w:val="00E6520F"/>
    <w:rsid w:val="00E654DA"/>
    <w:rsid w:val="00E654F7"/>
    <w:rsid w:val="00E6564F"/>
    <w:rsid w:val="00E657FC"/>
    <w:rsid w:val="00E65991"/>
    <w:rsid w:val="00E6602F"/>
    <w:rsid w:val="00E665F9"/>
    <w:rsid w:val="00E66B2F"/>
    <w:rsid w:val="00E66E1A"/>
    <w:rsid w:val="00E66F74"/>
    <w:rsid w:val="00E672CF"/>
    <w:rsid w:val="00E677C8"/>
    <w:rsid w:val="00E67A05"/>
    <w:rsid w:val="00E67BCE"/>
    <w:rsid w:val="00E67C44"/>
    <w:rsid w:val="00E702B5"/>
    <w:rsid w:val="00E706F1"/>
    <w:rsid w:val="00E70BE3"/>
    <w:rsid w:val="00E710C2"/>
    <w:rsid w:val="00E716E7"/>
    <w:rsid w:val="00E717A4"/>
    <w:rsid w:val="00E71FED"/>
    <w:rsid w:val="00E723F8"/>
    <w:rsid w:val="00E730E8"/>
    <w:rsid w:val="00E732E6"/>
    <w:rsid w:val="00E73979"/>
    <w:rsid w:val="00E73D4C"/>
    <w:rsid w:val="00E73DAE"/>
    <w:rsid w:val="00E740E9"/>
    <w:rsid w:val="00E74104"/>
    <w:rsid w:val="00E74116"/>
    <w:rsid w:val="00E741E9"/>
    <w:rsid w:val="00E74999"/>
    <w:rsid w:val="00E74BE4"/>
    <w:rsid w:val="00E74FA3"/>
    <w:rsid w:val="00E759FD"/>
    <w:rsid w:val="00E75B66"/>
    <w:rsid w:val="00E75CDF"/>
    <w:rsid w:val="00E75DBE"/>
    <w:rsid w:val="00E75E71"/>
    <w:rsid w:val="00E7610E"/>
    <w:rsid w:val="00E7617E"/>
    <w:rsid w:val="00E761EA"/>
    <w:rsid w:val="00E7625B"/>
    <w:rsid w:val="00E76557"/>
    <w:rsid w:val="00E76B1E"/>
    <w:rsid w:val="00E76B3E"/>
    <w:rsid w:val="00E76D2E"/>
    <w:rsid w:val="00E77459"/>
    <w:rsid w:val="00E774FC"/>
    <w:rsid w:val="00E77AAE"/>
    <w:rsid w:val="00E803A5"/>
    <w:rsid w:val="00E80876"/>
    <w:rsid w:val="00E80893"/>
    <w:rsid w:val="00E8111B"/>
    <w:rsid w:val="00E812CF"/>
    <w:rsid w:val="00E81799"/>
    <w:rsid w:val="00E818DD"/>
    <w:rsid w:val="00E81CB4"/>
    <w:rsid w:val="00E81EBD"/>
    <w:rsid w:val="00E824D3"/>
    <w:rsid w:val="00E82981"/>
    <w:rsid w:val="00E829D1"/>
    <w:rsid w:val="00E82AFF"/>
    <w:rsid w:val="00E82C47"/>
    <w:rsid w:val="00E82F45"/>
    <w:rsid w:val="00E83651"/>
    <w:rsid w:val="00E83A93"/>
    <w:rsid w:val="00E83CCA"/>
    <w:rsid w:val="00E83F2D"/>
    <w:rsid w:val="00E84C97"/>
    <w:rsid w:val="00E85801"/>
    <w:rsid w:val="00E85E35"/>
    <w:rsid w:val="00E8623E"/>
    <w:rsid w:val="00E865AC"/>
    <w:rsid w:val="00E86BFE"/>
    <w:rsid w:val="00E8718E"/>
    <w:rsid w:val="00E87426"/>
    <w:rsid w:val="00E876C5"/>
    <w:rsid w:val="00E8797D"/>
    <w:rsid w:val="00E879AF"/>
    <w:rsid w:val="00E9016C"/>
    <w:rsid w:val="00E904B9"/>
    <w:rsid w:val="00E90C0F"/>
    <w:rsid w:val="00E90C41"/>
    <w:rsid w:val="00E90CA4"/>
    <w:rsid w:val="00E91464"/>
    <w:rsid w:val="00E915B4"/>
    <w:rsid w:val="00E9181B"/>
    <w:rsid w:val="00E91C83"/>
    <w:rsid w:val="00E9201E"/>
    <w:rsid w:val="00E924EA"/>
    <w:rsid w:val="00E9254E"/>
    <w:rsid w:val="00E927CA"/>
    <w:rsid w:val="00E92918"/>
    <w:rsid w:val="00E9395C"/>
    <w:rsid w:val="00E94377"/>
    <w:rsid w:val="00E9477E"/>
    <w:rsid w:val="00E94879"/>
    <w:rsid w:val="00E94B94"/>
    <w:rsid w:val="00E950BF"/>
    <w:rsid w:val="00E95287"/>
    <w:rsid w:val="00E9528C"/>
    <w:rsid w:val="00E95825"/>
    <w:rsid w:val="00E962AF"/>
    <w:rsid w:val="00E96C54"/>
    <w:rsid w:val="00E9774F"/>
    <w:rsid w:val="00E9786D"/>
    <w:rsid w:val="00E97E6F"/>
    <w:rsid w:val="00EA010A"/>
    <w:rsid w:val="00EA0848"/>
    <w:rsid w:val="00EA0D70"/>
    <w:rsid w:val="00EA1264"/>
    <w:rsid w:val="00EA1461"/>
    <w:rsid w:val="00EA15A2"/>
    <w:rsid w:val="00EA18C9"/>
    <w:rsid w:val="00EA1D2D"/>
    <w:rsid w:val="00EA1E66"/>
    <w:rsid w:val="00EA28B9"/>
    <w:rsid w:val="00EA32D1"/>
    <w:rsid w:val="00EA39DC"/>
    <w:rsid w:val="00EA41E5"/>
    <w:rsid w:val="00EA49C4"/>
    <w:rsid w:val="00EA4CBF"/>
    <w:rsid w:val="00EA5412"/>
    <w:rsid w:val="00EA54DA"/>
    <w:rsid w:val="00EA54FE"/>
    <w:rsid w:val="00EA55FB"/>
    <w:rsid w:val="00EA5656"/>
    <w:rsid w:val="00EA75C3"/>
    <w:rsid w:val="00EA7AD5"/>
    <w:rsid w:val="00EB035F"/>
    <w:rsid w:val="00EB0408"/>
    <w:rsid w:val="00EB0771"/>
    <w:rsid w:val="00EB08CE"/>
    <w:rsid w:val="00EB0AF0"/>
    <w:rsid w:val="00EB0AF8"/>
    <w:rsid w:val="00EB155A"/>
    <w:rsid w:val="00EB173A"/>
    <w:rsid w:val="00EB17F4"/>
    <w:rsid w:val="00EB1813"/>
    <w:rsid w:val="00EB18D1"/>
    <w:rsid w:val="00EB1D8D"/>
    <w:rsid w:val="00EB1E2A"/>
    <w:rsid w:val="00EB207B"/>
    <w:rsid w:val="00EB2096"/>
    <w:rsid w:val="00EB21E2"/>
    <w:rsid w:val="00EB22B1"/>
    <w:rsid w:val="00EB2CD5"/>
    <w:rsid w:val="00EB357A"/>
    <w:rsid w:val="00EB3FDD"/>
    <w:rsid w:val="00EB4074"/>
    <w:rsid w:val="00EB4183"/>
    <w:rsid w:val="00EB4239"/>
    <w:rsid w:val="00EB44FA"/>
    <w:rsid w:val="00EB461B"/>
    <w:rsid w:val="00EB494E"/>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200C"/>
    <w:rsid w:val="00EC2396"/>
    <w:rsid w:val="00EC2848"/>
    <w:rsid w:val="00EC28E0"/>
    <w:rsid w:val="00EC2A5E"/>
    <w:rsid w:val="00EC32B7"/>
    <w:rsid w:val="00EC3455"/>
    <w:rsid w:val="00EC3A72"/>
    <w:rsid w:val="00EC3AFC"/>
    <w:rsid w:val="00EC3CC4"/>
    <w:rsid w:val="00EC44CC"/>
    <w:rsid w:val="00EC4639"/>
    <w:rsid w:val="00EC530A"/>
    <w:rsid w:val="00EC54AC"/>
    <w:rsid w:val="00EC60F0"/>
    <w:rsid w:val="00EC632D"/>
    <w:rsid w:val="00EC6602"/>
    <w:rsid w:val="00EC66EF"/>
    <w:rsid w:val="00EC70CB"/>
    <w:rsid w:val="00EC72CD"/>
    <w:rsid w:val="00EC7340"/>
    <w:rsid w:val="00EC74C2"/>
    <w:rsid w:val="00EC76BF"/>
    <w:rsid w:val="00ED08BC"/>
    <w:rsid w:val="00ED099F"/>
    <w:rsid w:val="00ED1577"/>
    <w:rsid w:val="00ED183C"/>
    <w:rsid w:val="00ED1A92"/>
    <w:rsid w:val="00ED2144"/>
    <w:rsid w:val="00ED22A3"/>
    <w:rsid w:val="00ED265C"/>
    <w:rsid w:val="00ED2D2D"/>
    <w:rsid w:val="00ED2FC4"/>
    <w:rsid w:val="00ED3180"/>
    <w:rsid w:val="00ED3C7F"/>
    <w:rsid w:val="00ED3D6E"/>
    <w:rsid w:val="00ED4208"/>
    <w:rsid w:val="00ED45F5"/>
    <w:rsid w:val="00ED46CE"/>
    <w:rsid w:val="00ED4896"/>
    <w:rsid w:val="00ED4BAB"/>
    <w:rsid w:val="00ED4CFA"/>
    <w:rsid w:val="00ED54F4"/>
    <w:rsid w:val="00ED58B7"/>
    <w:rsid w:val="00ED5945"/>
    <w:rsid w:val="00ED5B1C"/>
    <w:rsid w:val="00ED5C7B"/>
    <w:rsid w:val="00ED628B"/>
    <w:rsid w:val="00ED654C"/>
    <w:rsid w:val="00ED7484"/>
    <w:rsid w:val="00EE00DF"/>
    <w:rsid w:val="00EE015B"/>
    <w:rsid w:val="00EE02B4"/>
    <w:rsid w:val="00EE0AD6"/>
    <w:rsid w:val="00EE0BEE"/>
    <w:rsid w:val="00EE0C87"/>
    <w:rsid w:val="00EE0E74"/>
    <w:rsid w:val="00EE13FE"/>
    <w:rsid w:val="00EE180A"/>
    <w:rsid w:val="00EE1842"/>
    <w:rsid w:val="00EE1B26"/>
    <w:rsid w:val="00EE1E3F"/>
    <w:rsid w:val="00EE1E66"/>
    <w:rsid w:val="00EE24A3"/>
    <w:rsid w:val="00EE258A"/>
    <w:rsid w:val="00EE26EF"/>
    <w:rsid w:val="00EE2A10"/>
    <w:rsid w:val="00EE2C36"/>
    <w:rsid w:val="00EE2D8B"/>
    <w:rsid w:val="00EE3B86"/>
    <w:rsid w:val="00EE3C23"/>
    <w:rsid w:val="00EE3D8D"/>
    <w:rsid w:val="00EE3FD6"/>
    <w:rsid w:val="00EE4140"/>
    <w:rsid w:val="00EE4519"/>
    <w:rsid w:val="00EE49F8"/>
    <w:rsid w:val="00EE4EEE"/>
    <w:rsid w:val="00EE5843"/>
    <w:rsid w:val="00EE6E6F"/>
    <w:rsid w:val="00EE6FB7"/>
    <w:rsid w:val="00EE7164"/>
    <w:rsid w:val="00EF03E8"/>
    <w:rsid w:val="00EF04EA"/>
    <w:rsid w:val="00EF0B65"/>
    <w:rsid w:val="00EF1094"/>
    <w:rsid w:val="00EF1340"/>
    <w:rsid w:val="00EF168D"/>
    <w:rsid w:val="00EF1A61"/>
    <w:rsid w:val="00EF1BBA"/>
    <w:rsid w:val="00EF1C1C"/>
    <w:rsid w:val="00EF1C4B"/>
    <w:rsid w:val="00EF1CDD"/>
    <w:rsid w:val="00EF2087"/>
    <w:rsid w:val="00EF2802"/>
    <w:rsid w:val="00EF2CC4"/>
    <w:rsid w:val="00EF2DB0"/>
    <w:rsid w:val="00EF3186"/>
    <w:rsid w:val="00EF31FD"/>
    <w:rsid w:val="00EF330B"/>
    <w:rsid w:val="00EF364C"/>
    <w:rsid w:val="00EF36AC"/>
    <w:rsid w:val="00EF416A"/>
    <w:rsid w:val="00EF512C"/>
    <w:rsid w:val="00EF526C"/>
    <w:rsid w:val="00EF52D4"/>
    <w:rsid w:val="00EF53A3"/>
    <w:rsid w:val="00EF5A21"/>
    <w:rsid w:val="00EF5DE1"/>
    <w:rsid w:val="00EF6777"/>
    <w:rsid w:val="00EF6A73"/>
    <w:rsid w:val="00EF72DB"/>
    <w:rsid w:val="00EF7333"/>
    <w:rsid w:val="00F00495"/>
    <w:rsid w:val="00F00520"/>
    <w:rsid w:val="00F00AB8"/>
    <w:rsid w:val="00F00ACC"/>
    <w:rsid w:val="00F012C0"/>
    <w:rsid w:val="00F01675"/>
    <w:rsid w:val="00F01748"/>
    <w:rsid w:val="00F01946"/>
    <w:rsid w:val="00F01DB2"/>
    <w:rsid w:val="00F0220D"/>
    <w:rsid w:val="00F022EE"/>
    <w:rsid w:val="00F023B5"/>
    <w:rsid w:val="00F029FB"/>
    <w:rsid w:val="00F02C53"/>
    <w:rsid w:val="00F03291"/>
    <w:rsid w:val="00F037E2"/>
    <w:rsid w:val="00F042BD"/>
    <w:rsid w:val="00F0439C"/>
    <w:rsid w:val="00F04733"/>
    <w:rsid w:val="00F0480C"/>
    <w:rsid w:val="00F04D28"/>
    <w:rsid w:val="00F04D72"/>
    <w:rsid w:val="00F05034"/>
    <w:rsid w:val="00F050F7"/>
    <w:rsid w:val="00F05281"/>
    <w:rsid w:val="00F05466"/>
    <w:rsid w:val="00F05D3D"/>
    <w:rsid w:val="00F05EC5"/>
    <w:rsid w:val="00F061C9"/>
    <w:rsid w:val="00F06742"/>
    <w:rsid w:val="00F069C5"/>
    <w:rsid w:val="00F06B01"/>
    <w:rsid w:val="00F06E88"/>
    <w:rsid w:val="00F070D7"/>
    <w:rsid w:val="00F070F6"/>
    <w:rsid w:val="00F10033"/>
    <w:rsid w:val="00F106A4"/>
    <w:rsid w:val="00F10AD5"/>
    <w:rsid w:val="00F10B4F"/>
    <w:rsid w:val="00F1103D"/>
    <w:rsid w:val="00F11366"/>
    <w:rsid w:val="00F11C35"/>
    <w:rsid w:val="00F1236C"/>
    <w:rsid w:val="00F12DBA"/>
    <w:rsid w:val="00F13214"/>
    <w:rsid w:val="00F13252"/>
    <w:rsid w:val="00F13843"/>
    <w:rsid w:val="00F1417B"/>
    <w:rsid w:val="00F15005"/>
    <w:rsid w:val="00F15A44"/>
    <w:rsid w:val="00F15B64"/>
    <w:rsid w:val="00F15E0C"/>
    <w:rsid w:val="00F163B9"/>
    <w:rsid w:val="00F1645A"/>
    <w:rsid w:val="00F16A2F"/>
    <w:rsid w:val="00F16D18"/>
    <w:rsid w:val="00F17022"/>
    <w:rsid w:val="00F17C72"/>
    <w:rsid w:val="00F2075B"/>
    <w:rsid w:val="00F20E04"/>
    <w:rsid w:val="00F211E9"/>
    <w:rsid w:val="00F21445"/>
    <w:rsid w:val="00F21529"/>
    <w:rsid w:val="00F21547"/>
    <w:rsid w:val="00F2187F"/>
    <w:rsid w:val="00F21B69"/>
    <w:rsid w:val="00F22446"/>
    <w:rsid w:val="00F229DC"/>
    <w:rsid w:val="00F22DD1"/>
    <w:rsid w:val="00F22FCF"/>
    <w:rsid w:val="00F231AD"/>
    <w:rsid w:val="00F233FF"/>
    <w:rsid w:val="00F234F7"/>
    <w:rsid w:val="00F23904"/>
    <w:rsid w:val="00F23A38"/>
    <w:rsid w:val="00F23A5C"/>
    <w:rsid w:val="00F23AB8"/>
    <w:rsid w:val="00F23B00"/>
    <w:rsid w:val="00F23D3A"/>
    <w:rsid w:val="00F24573"/>
    <w:rsid w:val="00F24B76"/>
    <w:rsid w:val="00F24BB8"/>
    <w:rsid w:val="00F24E42"/>
    <w:rsid w:val="00F25050"/>
    <w:rsid w:val="00F255A2"/>
    <w:rsid w:val="00F25D00"/>
    <w:rsid w:val="00F26124"/>
    <w:rsid w:val="00F264DD"/>
    <w:rsid w:val="00F265F9"/>
    <w:rsid w:val="00F26BF5"/>
    <w:rsid w:val="00F27291"/>
    <w:rsid w:val="00F2780E"/>
    <w:rsid w:val="00F2787D"/>
    <w:rsid w:val="00F27959"/>
    <w:rsid w:val="00F27DF2"/>
    <w:rsid w:val="00F300F0"/>
    <w:rsid w:val="00F30150"/>
    <w:rsid w:val="00F306B5"/>
    <w:rsid w:val="00F31AED"/>
    <w:rsid w:val="00F31B86"/>
    <w:rsid w:val="00F31F55"/>
    <w:rsid w:val="00F32289"/>
    <w:rsid w:val="00F32756"/>
    <w:rsid w:val="00F32D3D"/>
    <w:rsid w:val="00F32F24"/>
    <w:rsid w:val="00F33072"/>
    <w:rsid w:val="00F33665"/>
    <w:rsid w:val="00F337FD"/>
    <w:rsid w:val="00F3395D"/>
    <w:rsid w:val="00F341EC"/>
    <w:rsid w:val="00F3433B"/>
    <w:rsid w:val="00F346B7"/>
    <w:rsid w:val="00F354CC"/>
    <w:rsid w:val="00F356BF"/>
    <w:rsid w:val="00F35945"/>
    <w:rsid w:val="00F35E40"/>
    <w:rsid w:val="00F36153"/>
    <w:rsid w:val="00F36EB0"/>
    <w:rsid w:val="00F37375"/>
    <w:rsid w:val="00F377FF"/>
    <w:rsid w:val="00F37C00"/>
    <w:rsid w:val="00F403D8"/>
    <w:rsid w:val="00F40438"/>
    <w:rsid w:val="00F40879"/>
    <w:rsid w:val="00F40B14"/>
    <w:rsid w:val="00F40E89"/>
    <w:rsid w:val="00F4128C"/>
    <w:rsid w:val="00F4147A"/>
    <w:rsid w:val="00F41594"/>
    <w:rsid w:val="00F418F6"/>
    <w:rsid w:val="00F419AD"/>
    <w:rsid w:val="00F41AD6"/>
    <w:rsid w:val="00F4298B"/>
    <w:rsid w:val="00F4385C"/>
    <w:rsid w:val="00F43A00"/>
    <w:rsid w:val="00F43E9F"/>
    <w:rsid w:val="00F4456C"/>
    <w:rsid w:val="00F44843"/>
    <w:rsid w:val="00F44A1E"/>
    <w:rsid w:val="00F44C73"/>
    <w:rsid w:val="00F44D46"/>
    <w:rsid w:val="00F45A7A"/>
    <w:rsid w:val="00F45B7B"/>
    <w:rsid w:val="00F4609F"/>
    <w:rsid w:val="00F46130"/>
    <w:rsid w:val="00F4642B"/>
    <w:rsid w:val="00F46460"/>
    <w:rsid w:val="00F469FE"/>
    <w:rsid w:val="00F4701C"/>
    <w:rsid w:val="00F471BD"/>
    <w:rsid w:val="00F475BA"/>
    <w:rsid w:val="00F477A6"/>
    <w:rsid w:val="00F47888"/>
    <w:rsid w:val="00F47D63"/>
    <w:rsid w:val="00F47DC5"/>
    <w:rsid w:val="00F47EFA"/>
    <w:rsid w:val="00F50093"/>
    <w:rsid w:val="00F503C8"/>
    <w:rsid w:val="00F51238"/>
    <w:rsid w:val="00F51256"/>
    <w:rsid w:val="00F514B4"/>
    <w:rsid w:val="00F514BF"/>
    <w:rsid w:val="00F518EF"/>
    <w:rsid w:val="00F51F6B"/>
    <w:rsid w:val="00F5207C"/>
    <w:rsid w:val="00F525AD"/>
    <w:rsid w:val="00F5276C"/>
    <w:rsid w:val="00F528A9"/>
    <w:rsid w:val="00F52C12"/>
    <w:rsid w:val="00F52D41"/>
    <w:rsid w:val="00F52E2C"/>
    <w:rsid w:val="00F52F41"/>
    <w:rsid w:val="00F5362E"/>
    <w:rsid w:val="00F54405"/>
    <w:rsid w:val="00F54A52"/>
    <w:rsid w:val="00F54AC5"/>
    <w:rsid w:val="00F55777"/>
    <w:rsid w:val="00F5637C"/>
    <w:rsid w:val="00F56819"/>
    <w:rsid w:val="00F5685F"/>
    <w:rsid w:val="00F5697E"/>
    <w:rsid w:val="00F56F94"/>
    <w:rsid w:val="00F56F9D"/>
    <w:rsid w:val="00F57393"/>
    <w:rsid w:val="00F573D2"/>
    <w:rsid w:val="00F579B0"/>
    <w:rsid w:val="00F579DB"/>
    <w:rsid w:val="00F57DDD"/>
    <w:rsid w:val="00F60390"/>
    <w:rsid w:val="00F60988"/>
    <w:rsid w:val="00F60E55"/>
    <w:rsid w:val="00F615F8"/>
    <w:rsid w:val="00F61D94"/>
    <w:rsid w:val="00F61DAD"/>
    <w:rsid w:val="00F62375"/>
    <w:rsid w:val="00F6259A"/>
    <w:rsid w:val="00F627D1"/>
    <w:rsid w:val="00F628CC"/>
    <w:rsid w:val="00F62ACD"/>
    <w:rsid w:val="00F62E4A"/>
    <w:rsid w:val="00F6363E"/>
    <w:rsid w:val="00F643BC"/>
    <w:rsid w:val="00F646E9"/>
    <w:rsid w:val="00F646EF"/>
    <w:rsid w:val="00F650E6"/>
    <w:rsid w:val="00F6512E"/>
    <w:rsid w:val="00F652C7"/>
    <w:rsid w:val="00F653E0"/>
    <w:rsid w:val="00F6577B"/>
    <w:rsid w:val="00F659C1"/>
    <w:rsid w:val="00F65AAE"/>
    <w:rsid w:val="00F65B87"/>
    <w:rsid w:val="00F667A0"/>
    <w:rsid w:val="00F66800"/>
    <w:rsid w:val="00F66B73"/>
    <w:rsid w:val="00F67112"/>
    <w:rsid w:val="00F671D7"/>
    <w:rsid w:val="00F6733D"/>
    <w:rsid w:val="00F675E8"/>
    <w:rsid w:val="00F67799"/>
    <w:rsid w:val="00F67E4C"/>
    <w:rsid w:val="00F67F2A"/>
    <w:rsid w:val="00F7056E"/>
    <w:rsid w:val="00F708FC"/>
    <w:rsid w:val="00F709AC"/>
    <w:rsid w:val="00F70E4C"/>
    <w:rsid w:val="00F71300"/>
    <w:rsid w:val="00F717E3"/>
    <w:rsid w:val="00F71A2E"/>
    <w:rsid w:val="00F71D9D"/>
    <w:rsid w:val="00F72526"/>
    <w:rsid w:val="00F726A0"/>
    <w:rsid w:val="00F72DB3"/>
    <w:rsid w:val="00F737DF"/>
    <w:rsid w:val="00F73CE8"/>
    <w:rsid w:val="00F74B33"/>
    <w:rsid w:val="00F75228"/>
    <w:rsid w:val="00F76BC9"/>
    <w:rsid w:val="00F76C0B"/>
    <w:rsid w:val="00F76D3A"/>
    <w:rsid w:val="00F76F8B"/>
    <w:rsid w:val="00F76FA1"/>
    <w:rsid w:val="00F77602"/>
    <w:rsid w:val="00F7784F"/>
    <w:rsid w:val="00F80479"/>
    <w:rsid w:val="00F80ED1"/>
    <w:rsid w:val="00F814EA"/>
    <w:rsid w:val="00F81571"/>
    <w:rsid w:val="00F8157F"/>
    <w:rsid w:val="00F81A7F"/>
    <w:rsid w:val="00F81AF4"/>
    <w:rsid w:val="00F81B88"/>
    <w:rsid w:val="00F823BB"/>
    <w:rsid w:val="00F8269E"/>
    <w:rsid w:val="00F82709"/>
    <w:rsid w:val="00F830E8"/>
    <w:rsid w:val="00F831A2"/>
    <w:rsid w:val="00F834B3"/>
    <w:rsid w:val="00F83C17"/>
    <w:rsid w:val="00F83CAE"/>
    <w:rsid w:val="00F84305"/>
    <w:rsid w:val="00F843EA"/>
    <w:rsid w:val="00F84685"/>
    <w:rsid w:val="00F84F71"/>
    <w:rsid w:val="00F84FD6"/>
    <w:rsid w:val="00F85F4B"/>
    <w:rsid w:val="00F86468"/>
    <w:rsid w:val="00F86490"/>
    <w:rsid w:val="00F8682C"/>
    <w:rsid w:val="00F868FC"/>
    <w:rsid w:val="00F86E42"/>
    <w:rsid w:val="00F872F9"/>
    <w:rsid w:val="00F87567"/>
    <w:rsid w:val="00F8777F"/>
    <w:rsid w:val="00F87BE3"/>
    <w:rsid w:val="00F90333"/>
    <w:rsid w:val="00F9052A"/>
    <w:rsid w:val="00F90AE7"/>
    <w:rsid w:val="00F90EB2"/>
    <w:rsid w:val="00F913D4"/>
    <w:rsid w:val="00F91578"/>
    <w:rsid w:val="00F91ADD"/>
    <w:rsid w:val="00F927B1"/>
    <w:rsid w:val="00F929D0"/>
    <w:rsid w:val="00F93333"/>
    <w:rsid w:val="00F9363F"/>
    <w:rsid w:val="00F9380C"/>
    <w:rsid w:val="00F93C01"/>
    <w:rsid w:val="00F93CEA"/>
    <w:rsid w:val="00F93DB6"/>
    <w:rsid w:val="00F94298"/>
    <w:rsid w:val="00F942CF"/>
    <w:rsid w:val="00F94869"/>
    <w:rsid w:val="00F94938"/>
    <w:rsid w:val="00F94EEE"/>
    <w:rsid w:val="00F95078"/>
    <w:rsid w:val="00F95B8F"/>
    <w:rsid w:val="00F95D50"/>
    <w:rsid w:val="00F961A2"/>
    <w:rsid w:val="00F9631B"/>
    <w:rsid w:val="00F963D3"/>
    <w:rsid w:val="00F96A4D"/>
    <w:rsid w:val="00F96AA9"/>
    <w:rsid w:val="00F96E5F"/>
    <w:rsid w:val="00F9745B"/>
    <w:rsid w:val="00F97978"/>
    <w:rsid w:val="00F97B15"/>
    <w:rsid w:val="00F97FE3"/>
    <w:rsid w:val="00FA031D"/>
    <w:rsid w:val="00FA0B51"/>
    <w:rsid w:val="00FA0CCB"/>
    <w:rsid w:val="00FA116F"/>
    <w:rsid w:val="00FA1C47"/>
    <w:rsid w:val="00FA1E5E"/>
    <w:rsid w:val="00FA2028"/>
    <w:rsid w:val="00FA22CC"/>
    <w:rsid w:val="00FA23A4"/>
    <w:rsid w:val="00FA243A"/>
    <w:rsid w:val="00FA2751"/>
    <w:rsid w:val="00FA2C90"/>
    <w:rsid w:val="00FA3D46"/>
    <w:rsid w:val="00FA3D6D"/>
    <w:rsid w:val="00FA3DB3"/>
    <w:rsid w:val="00FA4642"/>
    <w:rsid w:val="00FA4F98"/>
    <w:rsid w:val="00FA501D"/>
    <w:rsid w:val="00FA53BC"/>
    <w:rsid w:val="00FA542F"/>
    <w:rsid w:val="00FA55AA"/>
    <w:rsid w:val="00FA6401"/>
    <w:rsid w:val="00FA650F"/>
    <w:rsid w:val="00FA6644"/>
    <w:rsid w:val="00FA69DC"/>
    <w:rsid w:val="00FA6E62"/>
    <w:rsid w:val="00FA6F9B"/>
    <w:rsid w:val="00FA7667"/>
    <w:rsid w:val="00FA7CFF"/>
    <w:rsid w:val="00FA7FA4"/>
    <w:rsid w:val="00FB03C2"/>
    <w:rsid w:val="00FB0540"/>
    <w:rsid w:val="00FB0B0F"/>
    <w:rsid w:val="00FB0D4F"/>
    <w:rsid w:val="00FB1332"/>
    <w:rsid w:val="00FB1D46"/>
    <w:rsid w:val="00FB1E35"/>
    <w:rsid w:val="00FB1EEF"/>
    <w:rsid w:val="00FB241A"/>
    <w:rsid w:val="00FB2BEA"/>
    <w:rsid w:val="00FB2FD5"/>
    <w:rsid w:val="00FB3170"/>
    <w:rsid w:val="00FB3442"/>
    <w:rsid w:val="00FB345B"/>
    <w:rsid w:val="00FB4164"/>
    <w:rsid w:val="00FB4181"/>
    <w:rsid w:val="00FB418C"/>
    <w:rsid w:val="00FB4190"/>
    <w:rsid w:val="00FB4463"/>
    <w:rsid w:val="00FB4472"/>
    <w:rsid w:val="00FB4E56"/>
    <w:rsid w:val="00FB4F1F"/>
    <w:rsid w:val="00FB5579"/>
    <w:rsid w:val="00FB56AB"/>
    <w:rsid w:val="00FB59A8"/>
    <w:rsid w:val="00FB5E99"/>
    <w:rsid w:val="00FB6452"/>
    <w:rsid w:val="00FB6809"/>
    <w:rsid w:val="00FB69C3"/>
    <w:rsid w:val="00FB6A15"/>
    <w:rsid w:val="00FB7199"/>
    <w:rsid w:val="00FB7400"/>
    <w:rsid w:val="00FB7556"/>
    <w:rsid w:val="00FB76D1"/>
    <w:rsid w:val="00FB780D"/>
    <w:rsid w:val="00FB7944"/>
    <w:rsid w:val="00FB7CC9"/>
    <w:rsid w:val="00FB7DF8"/>
    <w:rsid w:val="00FC01B7"/>
    <w:rsid w:val="00FC05E7"/>
    <w:rsid w:val="00FC09D1"/>
    <w:rsid w:val="00FC1076"/>
    <w:rsid w:val="00FC107E"/>
    <w:rsid w:val="00FC13A2"/>
    <w:rsid w:val="00FC1A9E"/>
    <w:rsid w:val="00FC1FD3"/>
    <w:rsid w:val="00FC20E8"/>
    <w:rsid w:val="00FC32BC"/>
    <w:rsid w:val="00FC3D94"/>
    <w:rsid w:val="00FC4C4F"/>
    <w:rsid w:val="00FC5370"/>
    <w:rsid w:val="00FC54A5"/>
    <w:rsid w:val="00FC5641"/>
    <w:rsid w:val="00FC5ABA"/>
    <w:rsid w:val="00FC5D24"/>
    <w:rsid w:val="00FC64EB"/>
    <w:rsid w:val="00FC652A"/>
    <w:rsid w:val="00FC6933"/>
    <w:rsid w:val="00FC6D09"/>
    <w:rsid w:val="00FC6E02"/>
    <w:rsid w:val="00FC7046"/>
    <w:rsid w:val="00FC7092"/>
    <w:rsid w:val="00FC7D35"/>
    <w:rsid w:val="00FC7F2D"/>
    <w:rsid w:val="00FD0221"/>
    <w:rsid w:val="00FD086E"/>
    <w:rsid w:val="00FD0B7B"/>
    <w:rsid w:val="00FD1395"/>
    <w:rsid w:val="00FD16FF"/>
    <w:rsid w:val="00FD1CA3"/>
    <w:rsid w:val="00FD263F"/>
    <w:rsid w:val="00FD3377"/>
    <w:rsid w:val="00FD34AC"/>
    <w:rsid w:val="00FD37D1"/>
    <w:rsid w:val="00FD3A73"/>
    <w:rsid w:val="00FD40F9"/>
    <w:rsid w:val="00FD48C8"/>
    <w:rsid w:val="00FD4935"/>
    <w:rsid w:val="00FD4C0C"/>
    <w:rsid w:val="00FD4D8A"/>
    <w:rsid w:val="00FD575C"/>
    <w:rsid w:val="00FD5A02"/>
    <w:rsid w:val="00FD5E1C"/>
    <w:rsid w:val="00FD6457"/>
    <w:rsid w:val="00FD750E"/>
    <w:rsid w:val="00FD754C"/>
    <w:rsid w:val="00FD77C8"/>
    <w:rsid w:val="00FD784E"/>
    <w:rsid w:val="00FE0808"/>
    <w:rsid w:val="00FE0BCD"/>
    <w:rsid w:val="00FE0C1E"/>
    <w:rsid w:val="00FE0ED3"/>
    <w:rsid w:val="00FE10CF"/>
    <w:rsid w:val="00FE1594"/>
    <w:rsid w:val="00FE18DB"/>
    <w:rsid w:val="00FE1ACD"/>
    <w:rsid w:val="00FE1AEA"/>
    <w:rsid w:val="00FE1AFA"/>
    <w:rsid w:val="00FE1F75"/>
    <w:rsid w:val="00FE201A"/>
    <w:rsid w:val="00FE25DF"/>
    <w:rsid w:val="00FE29E5"/>
    <w:rsid w:val="00FE2A1C"/>
    <w:rsid w:val="00FE2DA1"/>
    <w:rsid w:val="00FE2E5E"/>
    <w:rsid w:val="00FE30C2"/>
    <w:rsid w:val="00FE31DF"/>
    <w:rsid w:val="00FE39AA"/>
    <w:rsid w:val="00FE3C2D"/>
    <w:rsid w:val="00FE4333"/>
    <w:rsid w:val="00FE4C3C"/>
    <w:rsid w:val="00FE5275"/>
    <w:rsid w:val="00FE58AB"/>
    <w:rsid w:val="00FE5994"/>
    <w:rsid w:val="00FE5DC3"/>
    <w:rsid w:val="00FE5FC1"/>
    <w:rsid w:val="00FE7069"/>
    <w:rsid w:val="00FE73F9"/>
    <w:rsid w:val="00FE7DA4"/>
    <w:rsid w:val="00FE7E7C"/>
    <w:rsid w:val="00FF05C7"/>
    <w:rsid w:val="00FF09DC"/>
    <w:rsid w:val="00FF0CF5"/>
    <w:rsid w:val="00FF0D5D"/>
    <w:rsid w:val="00FF177F"/>
    <w:rsid w:val="00FF1890"/>
    <w:rsid w:val="00FF1A8B"/>
    <w:rsid w:val="00FF2472"/>
    <w:rsid w:val="00FF2EB5"/>
    <w:rsid w:val="00FF4A1F"/>
    <w:rsid w:val="00FF4BCF"/>
    <w:rsid w:val="00FF537D"/>
    <w:rsid w:val="00FF545F"/>
    <w:rsid w:val="00FF63C9"/>
    <w:rsid w:val="00FF6A26"/>
    <w:rsid w:val="00FF6A8C"/>
    <w:rsid w:val="00FF6AB8"/>
    <w:rsid w:val="00FF6ABB"/>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540B250"/>
  <w15:chartTrackingRefBased/>
  <w15:docId w15:val="{E264A9B2-6998-4B66-AB07-C7B19A1D6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7A3116"/>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7"/>
    <w:next w:val="RonnyBase"/>
    <w:link w:val="16"/>
    <w:qFormat/>
    <w:rsid w:val="000C3BC9"/>
    <w:pPr>
      <w:pageBreakBefore/>
      <w:numPr>
        <w:numId w:val="55"/>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4657F1"/>
    <w:pPr>
      <w:keepNext/>
      <w:numPr>
        <w:ilvl w:val="1"/>
        <w:numId w:val="55"/>
      </w:numPr>
      <w:tabs>
        <w:tab w:val="left" w:pos="483"/>
      </w:tabs>
      <w:spacing w:before="240" w:after="240"/>
      <w:outlineLvl w:val="1"/>
    </w:pPr>
    <w:rPr>
      <w:b/>
      <w:bCs/>
      <w:sz w:val="36"/>
      <w:szCs w:val="36"/>
    </w:rPr>
  </w:style>
  <w:style w:type="paragraph" w:styleId="34">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1"/>
    <w:next w:val="RonnyBase"/>
    <w:link w:val="45"/>
    <w:qFormat/>
    <w:rsid w:val="00923513"/>
    <w:pPr>
      <w:numPr>
        <w:ilvl w:val="0"/>
        <w:numId w:val="0"/>
      </w:numPr>
      <w:ind w:left="1476" w:hanging="709"/>
      <w:outlineLvl w:val="3"/>
    </w:pPr>
    <w:rPr>
      <w:b/>
      <w:bCs/>
      <w:sz w:val="28"/>
      <w:szCs w:val="28"/>
    </w:rPr>
  </w:style>
  <w:style w:type="paragraph" w:styleId="52">
    <w:name w:val="heading 5"/>
    <w:aliases w:val="Heading 5 תו,ASAPHeading 5"/>
    <w:basedOn w:val="53"/>
    <w:next w:val="RonnyBase"/>
    <w:link w:val="54"/>
    <w:qFormat/>
    <w:rsid w:val="00813B69"/>
    <w:rPr>
      <w:b/>
      <w:bCs/>
    </w:rPr>
  </w:style>
  <w:style w:type="paragraph" w:styleId="61">
    <w:name w:val="heading 6"/>
    <w:aliases w:val="ASAPHeading 6"/>
    <w:basedOn w:val="RonnyHeading"/>
    <w:next w:val="RonnyBase"/>
    <w:link w:val="62"/>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3"/>
    <w:qFormat/>
    <w:rsid w:val="00D462C7"/>
    <w:pPr>
      <w:numPr>
        <w:ilvl w:val="6"/>
        <w:numId w:val="44"/>
      </w:numPr>
      <w:ind w:right="2880"/>
      <w:outlineLvl w:val="6"/>
    </w:pPr>
    <w:rPr>
      <w:u w:val="single"/>
    </w:rPr>
  </w:style>
  <w:style w:type="paragraph" w:styleId="8">
    <w:name w:val="heading 8"/>
    <w:aliases w:val="ASAPHeading 8"/>
    <w:basedOn w:val="70"/>
    <w:next w:val="aa"/>
    <w:link w:val="80"/>
    <w:qFormat/>
    <w:rsid w:val="00D462C7"/>
    <w:pPr>
      <w:numPr>
        <w:ilvl w:val="7"/>
      </w:numPr>
      <w:ind w:right="2434"/>
      <w:outlineLvl w:val="7"/>
    </w:pPr>
  </w:style>
  <w:style w:type="paragraph" w:styleId="9">
    <w:name w:val="heading 9"/>
    <w:aliases w:val="ASAPHeading 9"/>
    <w:basedOn w:val="8"/>
    <w:next w:val="aa"/>
    <w:link w:val="90"/>
    <w:qFormat/>
    <w:rsid w:val="00D462C7"/>
    <w:pPr>
      <w:numPr>
        <w:ilvl w:val="8"/>
      </w:num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27">
    <w:name w:val="כותרת2 מכרז"/>
    <w:basedOn w:val="aa"/>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4657F1"/>
    <w:rPr>
      <w:rFonts w:cs="David"/>
      <w:b/>
      <w:bCs/>
      <w:sz w:val="36"/>
      <w:szCs w:val="36"/>
    </w:rPr>
  </w:style>
  <w:style w:type="paragraph" w:customStyle="1" w:styleId="3">
    <w:name w:val="כותרת 3 חדש"/>
    <w:basedOn w:val="28"/>
    <w:next w:val="Normal3"/>
    <w:qFormat/>
    <w:rsid w:val="00AB3626"/>
    <w:pPr>
      <w:keepNext w:val="0"/>
      <w:keepLines w:val="0"/>
      <w:numPr>
        <w:ilvl w:val="2"/>
        <w:numId w:val="55"/>
      </w:numPr>
      <w:tabs>
        <w:tab w:val="clear" w:pos="483"/>
        <w:tab w:val="left" w:pos="1334"/>
      </w:tabs>
    </w:pPr>
    <w:rPr>
      <w:sz w:val="32"/>
      <w:szCs w:val="24"/>
    </w:rPr>
  </w:style>
  <w:style w:type="paragraph" w:customStyle="1" w:styleId="28">
    <w:name w:val="כותרת2"/>
    <w:basedOn w:val="2"/>
    <w:next w:val="aa"/>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4"/>
    <w:rsid w:val="0076492C"/>
    <w:rPr>
      <w:rFonts w:cs="David"/>
      <w:b/>
      <w:bCs/>
      <w:sz w:val="32"/>
      <w:szCs w:val="24"/>
    </w:rPr>
  </w:style>
  <w:style w:type="paragraph" w:customStyle="1" w:styleId="41">
    <w:name w:val="ממוספר 4"/>
    <w:basedOn w:val="aa"/>
    <w:link w:val="46"/>
    <w:qFormat/>
    <w:rsid w:val="00F41594"/>
    <w:pPr>
      <w:numPr>
        <w:ilvl w:val="4"/>
        <w:numId w:val="55"/>
      </w:numPr>
      <w:tabs>
        <w:tab w:val="left" w:pos="2468"/>
      </w:tabs>
      <w:snapToGrid w:val="0"/>
      <w:spacing w:before="120" w:after="120" w:line="360" w:lineRule="auto"/>
      <w:jc w:val="both"/>
    </w:pPr>
    <w:rPr>
      <w:rFonts w:ascii="David" w:hAnsi="David" w:cs="David"/>
    </w:rPr>
  </w:style>
  <w:style w:type="paragraph" w:customStyle="1" w:styleId="35">
    <w:name w:val="ממוספר 3 תו"/>
    <w:basedOn w:val="3"/>
    <w:next w:val="Normal3"/>
    <w:link w:val="36"/>
    <w:uiPriority w:val="99"/>
    <w:rsid w:val="00D768BD"/>
    <w:pPr>
      <w:numPr>
        <w:ilvl w:val="0"/>
        <w:numId w:val="0"/>
      </w:numPr>
      <w:tabs>
        <w:tab w:val="left" w:pos="1476"/>
      </w:tabs>
      <w:spacing w:line="360" w:lineRule="auto"/>
      <w:ind w:left="1476" w:hanging="709"/>
    </w:pPr>
    <w:rPr>
      <w:sz w:val="24"/>
    </w:rPr>
  </w:style>
  <w:style w:type="character" w:customStyle="1" w:styleId="36">
    <w:name w:val="ממוספר 3 תו תו"/>
    <w:link w:val="35"/>
    <w:uiPriority w:val="99"/>
    <w:rsid w:val="00D768BD"/>
    <w:rPr>
      <w:rFonts w:cs="David"/>
      <w:b/>
      <w:bCs/>
      <w:sz w:val="24"/>
      <w:szCs w:val="24"/>
    </w:rPr>
  </w:style>
  <w:style w:type="character" w:customStyle="1" w:styleId="46">
    <w:name w:val="ממוספר 4 תו"/>
    <w:link w:val="41"/>
    <w:rsid w:val="00F41594"/>
    <w:rPr>
      <w:rFonts w:ascii="David" w:hAnsi="David" w:cs="David"/>
      <w:sz w:val="24"/>
      <w:szCs w:val="24"/>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4"/>
    <w:uiPriority w:val="99"/>
    <w:rsid w:val="00923513"/>
    <w:rPr>
      <w:rFonts w:cs="David"/>
      <w:b/>
      <w:bCs/>
      <w:color w:val="000000"/>
      <w:sz w:val="28"/>
      <w:szCs w:val="28"/>
    </w:rPr>
  </w:style>
  <w:style w:type="paragraph" w:customStyle="1" w:styleId="53">
    <w:name w:val="ממוספר 5"/>
    <w:basedOn w:val="55"/>
    <w:qFormat/>
    <w:rsid w:val="00965ABE"/>
  </w:style>
  <w:style w:type="character" w:customStyle="1" w:styleId="54">
    <w:name w:val="כותרת 5 תו"/>
    <w:aliases w:val="Heading 5 תו תו,ASAPHeading 5 תו"/>
    <w:link w:val="52"/>
    <w:rsid w:val="00813B69"/>
    <w:rPr>
      <w:rFonts w:ascii="David" w:eastAsia="Calibri" w:hAnsi="David" w:cs="David"/>
      <w:b/>
      <w:bCs/>
      <w:sz w:val="24"/>
      <w:szCs w:val="24"/>
    </w:rPr>
  </w:style>
  <w:style w:type="character" w:customStyle="1" w:styleId="62">
    <w:name w:val="כותרת 6 תו"/>
    <w:aliases w:val="ASAPHeading 6 תו"/>
    <w:link w:val="61"/>
    <w:rsid w:val="002C3F30"/>
    <w:rPr>
      <w:rFonts w:cs="David"/>
      <w:b/>
      <w:bCs/>
      <w:noProof/>
      <w:sz w:val="22"/>
      <w:szCs w:val="22"/>
    </w:rPr>
  </w:style>
  <w:style w:type="character" w:customStyle="1" w:styleId="73">
    <w:name w:val="כותרת 7 תו"/>
    <w:aliases w:val="ASAPHeading 7 תו"/>
    <w:link w:val="70"/>
    <w:rsid w:val="002C3F30"/>
    <w:rPr>
      <w:rFonts w:cs="David"/>
      <w:sz w:val="22"/>
      <w:szCs w:val="22"/>
      <w:u w:val="single"/>
    </w:rPr>
  </w:style>
  <w:style w:type="character" w:customStyle="1" w:styleId="80">
    <w:name w:val="כותרת 8 תו"/>
    <w:aliases w:val="ASAPHeading 8 תו"/>
    <w:link w:val="8"/>
    <w:rsid w:val="002C3F30"/>
    <w:rPr>
      <w:rFonts w:cs="David"/>
      <w:sz w:val="22"/>
      <w:szCs w:val="22"/>
      <w:u w:val="single"/>
    </w:rPr>
  </w:style>
  <w:style w:type="character" w:customStyle="1" w:styleId="90">
    <w:name w:val="כותרת 9 תו"/>
    <w:aliases w:val="ASAPHeading 9 תו"/>
    <w:link w:val="9"/>
    <w:rsid w:val="002C3F30"/>
    <w:rPr>
      <w:rFonts w:cs="David"/>
      <w:sz w:val="22"/>
      <w:szCs w:val="22"/>
      <w:u w:val="single"/>
    </w:rPr>
  </w:style>
  <w:style w:type="paragraph" w:customStyle="1" w:styleId="13">
    <w:name w:val="כותרת1"/>
    <w:basedOn w:val="aa"/>
    <w:next w:val="aa"/>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
    <w:qFormat/>
    <w:rsid w:val="001E2FEE"/>
    <w:pPr>
      <w:numPr>
        <w:ilvl w:val="0"/>
        <w:numId w:val="0"/>
      </w:numPr>
      <w:tabs>
        <w:tab w:val="clear" w:pos="1334"/>
        <w:tab w:val="left" w:pos="1476"/>
      </w:tabs>
      <w:spacing w:line="360" w:lineRule="auto"/>
    </w:pPr>
    <w:rPr>
      <w:b w:val="0"/>
      <w:bCs w:val="0"/>
      <w:sz w:val="24"/>
    </w:rPr>
  </w:style>
  <w:style w:type="character" w:customStyle="1" w:styleId="ae">
    <w:name w:val="טקסט בסיסי תו"/>
    <w:link w:val="af"/>
    <w:rsid w:val="001933C6"/>
    <w:rPr>
      <w:rFonts w:cs="Narkisim"/>
      <w:sz w:val="24"/>
      <w:szCs w:val="24"/>
      <w:lang w:val="en-US" w:eastAsia="en-US" w:bidi="he-IL"/>
    </w:rPr>
  </w:style>
  <w:style w:type="paragraph" w:customStyle="1" w:styleId="af">
    <w:name w:val="טקסט בסיסי"/>
    <w:link w:val="ae"/>
    <w:rsid w:val="001933C6"/>
    <w:pPr>
      <w:keepLines/>
      <w:bidi/>
      <w:spacing w:before="100" w:beforeAutospacing="1" w:after="240" w:line="320" w:lineRule="atLeast"/>
    </w:pPr>
    <w:rPr>
      <w:rFonts w:cs="Narkisim"/>
      <w:sz w:val="24"/>
      <w:szCs w:val="24"/>
    </w:rPr>
  </w:style>
  <w:style w:type="character" w:customStyle="1" w:styleId="af0">
    <w:name w:val="טקסט הערה תו"/>
    <w:basedOn w:val="ab"/>
    <w:link w:val="af1"/>
    <w:uiPriority w:val="99"/>
    <w:rsid w:val="003B7844"/>
  </w:style>
  <w:style w:type="paragraph" w:styleId="af1">
    <w:name w:val="annotation text"/>
    <w:basedOn w:val="aa"/>
    <w:link w:val="af0"/>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9">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a"/>
    <w:link w:val="af2"/>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2">
    <w:name w:val="כותרת תחתונה תו"/>
    <w:link w:val="a"/>
    <w:uiPriority w:val="99"/>
    <w:rsid w:val="002C3F30"/>
    <w:rPr>
      <w:rFonts w:cs="David"/>
      <w:noProof/>
      <w:sz w:val="24"/>
      <w:szCs w:val="24"/>
    </w:rPr>
  </w:style>
  <w:style w:type="paragraph" w:styleId="af3">
    <w:name w:val="header"/>
    <w:aliases w:val="כותרת ראשית"/>
    <w:basedOn w:val="aa"/>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a"/>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3">
    <w:name w:val="List Bullet 2"/>
    <w:basedOn w:val="af5"/>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link w:val="Normal1"/>
    <w:uiPriority w:val="99"/>
    <w:rsid w:val="00B27744"/>
    <w:rPr>
      <w:rFonts w:cs="David"/>
      <w:sz w:val="22"/>
      <w:szCs w:val="22"/>
    </w:rPr>
  </w:style>
  <w:style w:type="paragraph" w:customStyle="1" w:styleId="-0">
    <w:name w:val="טבלת דרישות  - כותרת"/>
    <w:basedOn w:val="aa"/>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a"/>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6">
    <w:name w:val="Body Text"/>
    <w:basedOn w:val="aa"/>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a">
    <w:name w:val="Body Text 2"/>
    <w:basedOn w:val="aa"/>
    <w:link w:val="2b"/>
    <w:uiPriority w:val="99"/>
    <w:rsid w:val="00D462C7"/>
    <w:pPr>
      <w:spacing w:before="240" w:line="360" w:lineRule="auto"/>
    </w:pPr>
    <w:rPr>
      <w:rFonts w:cs="David"/>
      <w:noProof/>
      <w:sz w:val="26"/>
      <w:szCs w:val="22"/>
    </w:rPr>
  </w:style>
  <w:style w:type="character" w:customStyle="1" w:styleId="2b">
    <w:name w:val="גוף טקסט 2 תו"/>
    <w:link w:val="2a"/>
    <w:uiPriority w:val="99"/>
    <w:rsid w:val="002C3F30"/>
    <w:rPr>
      <w:rFonts w:cs="David"/>
      <w:noProof/>
      <w:sz w:val="26"/>
      <w:szCs w:val="22"/>
    </w:rPr>
  </w:style>
  <w:style w:type="paragraph" w:styleId="38">
    <w:name w:val="Body Text 3"/>
    <w:basedOn w:val="aa"/>
    <w:link w:val="39"/>
    <w:uiPriority w:val="99"/>
    <w:rsid w:val="00D462C7"/>
    <w:pPr>
      <w:jc w:val="center"/>
    </w:pPr>
    <w:rPr>
      <w:rFonts w:cs="Narkisim"/>
      <w:sz w:val="26"/>
    </w:rPr>
  </w:style>
  <w:style w:type="character" w:customStyle="1" w:styleId="39">
    <w:name w:val="גוף טקסט 3 תו"/>
    <w:link w:val="38"/>
    <w:uiPriority w:val="99"/>
    <w:rsid w:val="002C3F30"/>
    <w:rPr>
      <w:rFonts w:cs="Narkisim"/>
      <w:sz w:val="26"/>
      <w:szCs w:val="24"/>
    </w:rPr>
  </w:style>
  <w:style w:type="paragraph" w:styleId="af8">
    <w:name w:val="Body Text Indent"/>
    <w:basedOn w:val="aa"/>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a"/>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a"/>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a"/>
    <w:link w:val="afd"/>
    <w:uiPriority w:val="99"/>
    <w:qFormat/>
    <w:rsid w:val="00D462C7"/>
    <w:pPr>
      <w:spacing w:before="240"/>
      <w:jc w:val="center"/>
    </w:pPr>
    <w:rPr>
      <w:rFonts w:cs="David"/>
      <w:noProof/>
      <w:sz w:val="20"/>
      <w:u w:val="single"/>
    </w:rPr>
  </w:style>
  <w:style w:type="character" w:customStyle="1" w:styleId="afd">
    <w:name w:val="כותרת טקסט תו"/>
    <w:link w:val="afc"/>
    <w:uiPriority w:val="99"/>
    <w:rsid w:val="002C3F30"/>
    <w:rPr>
      <w:rFonts w:cs="David"/>
      <w:noProof/>
      <w:szCs w:val="24"/>
      <w:u w:val="single"/>
    </w:rPr>
  </w:style>
  <w:style w:type="paragraph" w:styleId="TOC1">
    <w:name w:val="toc 1"/>
    <w:basedOn w:val="Normal2"/>
    <w:next w:val="aa"/>
    <w:uiPriority w:val="39"/>
    <w:rsid w:val="0097351F"/>
    <w:pPr>
      <w:keepLines w:val="0"/>
      <w:spacing w:before="360" w:after="360"/>
      <w:ind w:left="0"/>
      <w:jc w:val="left"/>
    </w:pPr>
    <w:rPr>
      <w:b/>
      <w:bCs/>
      <w:caps/>
      <w:u w:val="single"/>
    </w:rPr>
  </w:style>
  <w:style w:type="paragraph" w:styleId="TOC2">
    <w:name w:val="toc 2"/>
    <w:basedOn w:val="RonnyBase"/>
    <w:next w:val="aa"/>
    <w:uiPriority w:val="39"/>
    <w:rsid w:val="00D462C7"/>
    <w:pPr>
      <w:keepLines w:val="0"/>
      <w:spacing w:before="0"/>
      <w:jc w:val="left"/>
    </w:pPr>
    <w:rPr>
      <w:b/>
      <w:bCs/>
      <w:smallCaps/>
    </w:rPr>
  </w:style>
  <w:style w:type="paragraph" w:styleId="TOC3">
    <w:name w:val="toc 3"/>
    <w:basedOn w:val="RonnyBase"/>
    <w:next w:val="aa"/>
    <w:uiPriority w:val="39"/>
    <w:rsid w:val="00D462C7"/>
    <w:pPr>
      <w:keepLines w:val="0"/>
      <w:spacing w:before="0"/>
      <w:jc w:val="left"/>
    </w:pPr>
    <w:rPr>
      <w:smallCaps/>
    </w:rPr>
  </w:style>
  <w:style w:type="paragraph" w:styleId="TOC4">
    <w:name w:val="toc 4"/>
    <w:basedOn w:val="RonnyBase"/>
    <w:next w:val="aa"/>
    <w:uiPriority w:val="39"/>
    <w:rsid w:val="00D462C7"/>
    <w:pPr>
      <w:keepLines w:val="0"/>
      <w:spacing w:before="0"/>
      <w:jc w:val="left"/>
    </w:pPr>
    <w:rPr>
      <w:rFonts w:cs="Times New Roman"/>
    </w:rPr>
  </w:style>
  <w:style w:type="paragraph" w:styleId="TOC8">
    <w:name w:val="toc 8"/>
    <w:basedOn w:val="aa"/>
    <w:next w:val="aa"/>
    <w:autoRedefine/>
    <w:uiPriority w:val="39"/>
    <w:rsid w:val="00D462C7"/>
    <w:rPr>
      <w:sz w:val="22"/>
      <w:szCs w:val="22"/>
    </w:rPr>
  </w:style>
  <w:style w:type="paragraph" w:styleId="TOC9">
    <w:name w:val="toc 9"/>
    <w:basedOn w:val="aa"/>
    <w:next w:val="aa"/>
    <w:autoRedefine/>
    <w:uiPriority w:val="39"/>
    <w:rsid w:val="00D462C7"/>
    <w:rPr>
      <w:sz w:val="22"/>
      <w:szCs w:val="22"/>
    </w:rPr>
  </w:style>
  <w:style w:type="paragraph" w:customStyle="1" w:styleId="a6">
    <w:name w:val="אב"/>
    <w:basedOn w:val="aa"/>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a"/>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aa"/>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d"/>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4"/>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4">
    <w:name w:val="מלל בתרשים"/>
    <w:basedOn w:val="aa"/>
    <w:uiPriority w:val="99"/>
    <w:rsid w:val="00D462C7"/>
    <w:pPr>
      <w:bidi w:val="0"/>
      <w:jc w:val="center"/>
    </w:pPr>
    <w:rPr>
      <w:rFonts w:cs="David"/>
      <w:snapToGrid w:val="0"/>
      <w:color w:val="000000"/>
      <w:sz w:val="20"/>
      <w:szCs w:val="20"/>
      <w:lang w:eastAsia="he-IL"/>
    </w:rPr>
  </w:style>
  <w:style w:type="paragraph" w:styleId="2e">
    <w:name w:val="Body Text Indent 2"/>
    <w:basedOn w:val="aa"/>
    <w:link w:val="2f"/>
    <w:uiPriority w:val="99"/>
    <w:rsid w:val="00D462C7"/>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link w:val="2e"/>
    <w:uiPriority w:val="99"/>
    <w:rsid w:val="002C3F30"/>
    <w:rPr>
      <w:rFonts w:ascii="David" w:hAnsi="David" w:cs="David"/>
      <w:noProof/>
      <w:sz w:val="22"/>
      <w:szCs w:val="22"/>
    </w:rPr>
  </w:style>
  <w:style w:type="paragraph" w:styleId="2f0">
    <w:name w:val="List Continue 2"/>
    <w:basedOn w:val="aa"/>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a"/>
    <w:link w:val="aff6"/>
    <w:uiPriority w:val="99"/>
    <w:rsid w:val="00D462C7"/>
    <w:rPr>
      <w:rFonts w:ascii="Tahoma" w:hAnsi="Tahoma" w:cs="Tahoma"/>
      <w:sz w:val="16"/>
      <w:szCs w:val="16"/>
    </w:rPr>
  </w:style>
  <w:style w:type="character" w:customStyle="1" w:styleId="aff6">
    <w:name w:val="טקסט בלונים תו"/>
    <w:link w:val="aff5"/>
    <w:uiPriority w:val="99"/>
    <w:rsid w:val="002C3F30"/>
    <w:rPr>
      <w:rFonts w:ascii="Tahoma" w:hAnsi="Tahoma" w:cs="Tahoma"/>
      <w:sz w:val="16"/>
      <w:szCs w:val="16"/>
    </w:rPr>
  </w:style>
  <w:style w:type="paragraph" w:styleId="aff7">
    <w:name w:val="Document Map"/>
    <w:basedOn w:val="aa"/>
    <w:link w:val="aff8"/>
    <w:uiPriority w:val="99"/>
    <w:rsid w:val="00D462C7"/>
    <w:pPr>
      <w:shd w:val="clear" w:color="auto" w:fill="000080"/>
    </w:pPr>
    <w:rPr>
      <w:rFonts w:ascii="Tahoma" w:hAnsi="Tahoma" w:cs="Tahoma"/>
    </w:rPr>
  </w:style>
  <w:style w:type="character" w:customStyle="1" w:styleId="aff8">
    <w:name w:val="מפת מסמך תו"/>
    <w:link w:val="aff7"/>
    <w:uiPriority w:val="99"/>
    <w:rsid w:val="002C3F30"/>
    <w:rPr>
      <w:rFonts w:ascii="Tahoma" w:hAnsi="Tahoma" w:cs="Tahoma"/>
      <w:sz w:val="24"/>
      <w:szCs w:val="24"/>
      <w:shd w:val="clear" w:color="auto" w:fill="000080"/>
    </w:rPr>
  </w:style>
  <w:style w:type="paragraph" w:styleId="NormalWeb">
    <w:name w:val="Normal (Web)"/>
    <w:basedOn w:val="aa"/>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1"/>
    <w:next w:val="af1"/>
    <w:link w:val="affb"/>
    <w:uiPriority w:val="99"/>
    <w:rsid w:val="00D462C7"/>
    <w:rPr>
      <w:b/>
      <w:bCs/>
    </w:rPr>
  </w:style>
  <w:style w:type="character" w:customStyle="1" w:styleId="affb">
    <w:name w:val="נושא הערה תו"/>
    <w:link w:val="affa"/>
    <w:uiPriority w:val="99"/>
    <w:rsid w:val="002C3F30"/>
    <w:rPr>
      <w:b/>
      <w:bCs/>
    </w:rPr>
  </w:style>
  <w:style w:type="character" w:customStyle="1" w:styleId="19">
    <w:name w:val="טקסט הערה תו1"/>
    <w:aliases w:val="Comment Text תו1"/>
    <w:basedOn w:val="ab"/>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a"/>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a"/>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a"/>
    <w:uiPriority w:val="99"/>
    <w:rsid w:val="00D462C7"/>
    <w:pPr>
      <w:numPr>
        <w:numId w:val="8"/>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link w:val="affe"/>
    <w:uiPriority w:val="99"/>
    <w:rsid w:val="002C3F30"/>
    <w:rPr>
      <w:rFonts w:cs="David"/>
      <w:b/>
      <w:bCs/>
      <w:spacing w:val="20"/>
      <w:sz w:val="28"/>
      <w:szCs w:val="28"/>
    </w:rPr>
  </w:style>
  <w:style w:type="paragraph" w:customStyle="1" w:styleId="DataItem">
    <w:name w:val="DataItem"/>
    <w:basedOn w:val="aa"/>
    <w:uiPriority w:val="99"/>
    <w:rsid w:val="00D462C7"/>
    <w:pPr>
      <w:spacing w:before="120" w:line="320" w:lineRule="exact"/>
      <w:jc w:val="both"/>
    </w:pPr>
    <w:rPr>
      <w:rFonts w:cs="David"/>
      <w:sz w:val="22"/>
      <w:lang w:eastAsia="he-IL"/>
    </w:rPr>
  </w:style>
  <w:style w:type="paragraph" w:customStyle="1" w:styleId="DataItemB">
    <w:name w:val="DataItemB"/>
    <w:basedOn w:val="aa"/>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a"/>
    <w:link w:val="afff1"/>
    <w:uiPriority w:val="99"/>
    <w:rsid w:val="00D462C7"/>
    <w:rPr>
      <w:sz w:val="20"/>
      <w:szCs w:val="20"/>
    </w:rPr>
  </w:style>
  <w:style w:type="character" w:customStyle="1" w:styleId="afff1">
    <w:name w:val="טקסט הערת שוליים תו"/>
    <w:basedOn w:val="ab"/>
    <w:link w:val="afff0"/>
    <w:uiPriority w:val="99"/>
    <w:rsid w:val="002C3F30"/>
  </w:style>
  <w:style w:type="paragraph" w:customStyle="1" w:styleId="TableText">
    <w:name w:val="TableText"/>
    <w:basedOn w:val="aa"/>
    <w:uiPriority w:val="99"/>
    <w:rsid w:val="00D462C7"/>
    <w:pPr>
      <w:spacing w:before="75" w:line="280" w:lineRule="atLeast"/>
    </w:pPr>
    <w:rPr>
      <w:rFonts w:cs="David"/>
      <w:sz w:val="22"/>
      <w:lang w:eastAsia="he-IL"/>
    </w:rPr>
  </w:style>
  <w:style w:type="paragraph" w:styleId="afff2">
    <w:name w:val="Plain Text"/>
    <w:basedOn w:val="aa"/>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a"/>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4"/>
    <w:uiPriority w:val="99"/>
    <w:rsid w:val="00D462C7"/>
    <w:pPr>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a"/>
    <w:uiPriority w:val="99"/>
    <w:rsid w:val="00D462C7"/>
    <w:pPr>
      <w:numPr>
        <w:numId w:val="31"/>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a"/>
    <w:next w:val="aa"/>
    <w:autoRedefine/>
    <w:uiPriority w:val="39"/>
    <w:rsid w:val="00D462C7"/>
    <w:rPr>
      <w:sz w:val="22"/>
      <w:szCs w:val="22"/>
    </w:rPr>
  </w:style>
  <w:style w:type="paragraph" w:styleId="TOC6">
    <w:name w:val="toc 6"/>
    <w:basedOn w:val="aa"/>
    <w:next w:val="aa"/>
    <w:autoRedefine/>
    <w:uiPriority w:val="39"/>
    <w:rsid w:val="00D462C7"/>
    <w:rPr>
      <w:sz w:val="22"/>
      <w:szCs w:val="22"/>
    </w:rPr>
  </w:style>
  <w:style w:type="paragraph" w:styleId="TOC7">
    <w:name w:val="toc 7"/>
    <w:basedOn w:val="aa"/>
    <w:next w:val="aa"/>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a"/>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a"/>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a"/>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c"/>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a"/>
    <w:uiPriority w:val="99"/>
    <w:rsid w:val="00163F00"/>
    <w:pPr>
      <w:ind w:left="720" w:hanging="360"/>
    </w:pPr>
  </w:style>
  <w:style w:type="paragraph" w:customStyle="1" w:styleId="32">
    <w:name w:val="כותרת3 מכרז"/>
    <w:basedOn w:val="aa"/>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a"/>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a"/>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933C6"/>
    <w:pPr>
      <w:keepNext/>
      <w:keepLines/>
      <w:spacing w:before="120" w:after="120"/>
      <w:ind w:right="969"/>
      <w:outlineLvl w:val="2"/>
    </w:pPr>
    <w:rPr>
      <w:rFonts w:cs="David"/>
      <w:sz w:val="22"/>
    </w:rPr>
  </w:style>
  <w:style w:type="paragraph" w:customStyle="1" w:styleId="22">
    <w:name w:val="רמה 2"/>
    <w:basedOn w:val="af"/>
    <w:link w:val="2f3"/>
    <w:uiPriority w:val="99"/>
    <w:rsid w:val="001933C6"/>
    <w:pPr>
      <w:numPr>
        <w:numId w:val="33"/>
      </w:numPr>
      <w:tabs>
        <w:tab w:val="clear" w:pos="360"/>
        <w:tab w:val="num" w:pos="3240"/>
      </w:tabs>
      <w:spacing w:line="360" w:lineRule="auto"/>
      <w:ind w:left="2880" w:right="2880"/>
    </w:pPr>
  </w:style>
  <w:style w:type="character" w:customStyle="1" w:styleId="2f3">
    <w:name w:val="רמה 2 תו"/>
    <w:link w:val="22"/>
    <w:uiPriority w:val="99"/>
    <w:rsid w:val="00A87A7A"/>
    <w:rPr>
      <w:rFonts w:cs="Narkisim"/>
      <w:sz w:val="24"/>
      <w:szCs w:val="24"/>
    </w:rPr>
  </w:style>
  <w:style w:type="paragraph" w:styleId="3a">
    <w:name w:val="Body Text Indent 3"/>
    <w:basedOn w:val="aa"/>
    <w:link w:val="3b"/>
    <w:uiPriority w:val="99"/>
    <w:rsid w:val="00A87A7A"/>
    <w:pPr>
      <w:spacing w:after="120"/>
      <w:ind w:left="360"/>
    </w:pPr>
    <w:rPr>
      <w:sz w:val="16"/>
      <w:szCs w:val="16"/>
    </w:rPr>
  </w:style>
  <w:style w:type="character" w:customStyle="1" w:styleId="3b">
    <w:name w:val="כניסה בגוף טקסט 3 תו"/>
    <w:link w:val="3a"/>
    <w:uiPriority w:val="99"/>
    <w:rsid w:val="002C3F30"/>
    <w:rPr>
      <w:sz w:val="16"/>
      <w:szCs w:val="16"/>
    </w:rPr>
  </w:style>
  <w:style w:type="paragraph" w:customStyle="1" w:styleId="56">
    <w:name w:val="5"/>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a"/>
    <w:next w:val="afff2"/>
    <w:uiPriority w:val="99"/>
    <w:rsid w:val="00A87A7A"/>
    <w:pPr>
      <w:tabs>
        <w:tab w:val="num" w:pos="1492"/>
      </w:tabs>
    </w:pPr>
    <w:rPr>
      <w:rFonts w:ascii="Courier New" w:hAnsi="Courier New" w:cs="Courier New"/>
      <w:sz w:val="20"/>
      <w:szCs w:val="20"/>
    </w:rPr>
  </w:style>
  <w:style w:type="paragraph" w:customStyle="1" w:styleId="1c">
    <w:name w:val="1"/>
    <w:basedOn w:val="aa"/>
    <w:next w:val="af3"/>
    <w:uiPriority w:val="99"/>
    <w:rsid w:val="00A87A7A"/>
    <w:pPr>
      <w:tabs>
        <w:tab w:val="center" w:pos="4153"/>
        <w:tab w:val="right" w:pos="8306"/>
      </w:tabs>
    </w:pPr>
  </w:style>
  <w:style w:type="paragraph" w:customStyle="1" w:styleId="3d">
    <w:name w:val="תוכן3"/>
    <w:basedOn w:val="aa"/>
    <w:link w:val="3e"/>
    <w:uiPriority w:val="99"/>
    <w:rsid w:val="00A87A7A"/>
    <w:pPr>
      <w:spacing w:before="120" w:line="360" w:lineRule="auto"/>
      <w:ind w:left="2160"/>
      <w:jc w:val="both"/>
    </w:pPr>
    <w:rPr>
      <w:rFonts w:cs="FrankRuehl"/>
      <w:sz w:val="26"/>
      <w:szCs w:val="26"/>
    </w:rPr>
  </w:style>
  <w:style w:type="character" w:customStyle="1" w:styleId="3e">
    <w:name w:val="תוכן3 תו"/>
    <w:link w:val="3d"/>
    <w:uiPriority w:val="99"/>
    <w:rsid w:val="00B27744"/>
    <w:rPr>
      <w:rFonts w:cs="FrankRuehl"/>
      <w:sz w:val="26"/>
      <w:szCs w:val="26"/>
      <w:lang w:eastAsia="he-IL"/>
    </w:rPr>
  </w:style>
  <w:style w:type="character" w:customStyle="1" w:styleId="48">
    <w:name w:val="סגנון4 תו"/>
    <w:link w:val="49"/>
    <w:uiPriority w:val="99"/>
    <w:rsid w:val="00B27744"/>
    <w:rPr>
      <w:rFonts w:cs="David"/>
      <w:sz w:val="22"/>
      <w:szCs w:val="24"/>
      <w:lang w:eastAsia="he-IL"/>
    </w:rPr>
  </w:style>
  <w:style w:type="paragraph" w:customStyle="1" w:styleId="49">
    <w:name w:val="סגנון4"/>
    <w:basedOn w:val="3f"/>
    <w:link w:val="48"/>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a"/>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
    <w:next w:val="22"/>
    <w:uiPriority w:val="99"/>
    <w:rsid w:val="00A87A7A"/>
    <w:pPr>
      <w:numPr>
        <w:numId w:val="9"/>
      </w:numPr>
    </w:pPr>
    <w:rPr>
      <w:b/>
      <w:bCs/>
    </w:rPr>
  </w:style>
  <w:style w:type="paragraph" w:customStyle="1" w:styleId="a5">
    <w:name w:val="כותרת נספח תו תו"/>
    <w:basedOn w:val="2"/>
    <w:next w:val="af"/>
    <w:link w:val="afffc"/>
    <w:uiPriority w:val="99"/>
    <w:rsid w:val="00A87A7A"/>
    <w:pPr>
      <w:pageBreakBefore/>
      <w:numPr>
        <w:numId w:val="19"/>
      </w:numPr>
      <w:spacing w:before="0" w:after="360"/>
      <w:jc w:val="left"/>
    </w:pPr>
    <w:rPr>
      <w:szCs w:val="32"/>
    </w:rPr>
  </w:style>
  <w:style w:type="character" w:customStyle="1" w:styleId="afffc">
    <w:name w:val="כותרת נספח תו תו תו"/>
    <w:link w:val="a5"/>
    <w:uiPriority w:val="99"/>
    <w:rsid w:val="00A87A7A"/>
    <w:rPr>
      <w:rFonts w:cs="David"/>
      <w:b/>
      <w:bCs/>
      <w:sz w:val="36"/>
      <w:szCs w:val="32"/>
    </w:rPr>
  </w:style>
  <w:style w:type="paragraph" w:customStyle="1" w:styleId="3f0">
    <w:name w:val="פיסקה3"/>
    <w:basedOn w:val="aa"/>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a"/>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A87A7A"/>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3"/>
    <w:uiPriority w:val="99"/>
    <w:qFormat/>
    <w:rsid w:val="00C20A60"/>
    <w:pPr>
      <w:numPr>
        <w:numId w:val="53"/>
      </w:numPr>
      <w:ind w:left="2043" w:hanging="284"/>
    </w:pPr>
  </w:style>
  <w:style w:type="paragraph" w:styleId="afffd">
    <w:name w:val="List"/>
    <w:basedOn w:val="aa"/>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b">
    <w:name w:val="List 4"/>
    <w:basedOn w:val="aa"/>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a"/>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1">
    <w:name w:val="List Bullet 3"/>
    <w:basedOn w:val="aa"/>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a"/>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a"/>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a"/>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a"/>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a"/>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a"/>
    <w:next w:val="aa"/>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a"/>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a"/>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a"/>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a"/>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a"/>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
    <w:uiPriority w:val="99"/>
    <w:rsid w:val="00A87A7A"/>
    <w:pPr>
      <w:numPr>
        <w:numId w:val="37"/>
      </w:numPr>
    </w:pPr>
  </w:style>
  <w:style w:type="paragraph" w:customStyle="1" w:styleId="affff0">
    <w:name w:val="טבלה"/>
    <w:basedOn w:val="af"/>
    <w:uiPriority w:val="99"/>
    <w:rsid w:val="00A87A7A"/>
    <w:pPr>
      <w:spacing w:before="120" w:beforeAutospacing="0" w:after="120" w:line="240" w:lineRule="auto"/>
    </w:pPr>
  </w:style>
  <w:style w:type="paragraph" w:customStyle="1" w:styleId="Letter1">
    <w:name w:val="Letter1"/>
    <w:basedOn w:val="aa"/>
    <w:uiPriority w:val="99"/>
    <w:rsid w:val="00A87A7A"/>
    <w:pPr>
      <w:numPr>
        <w:numId w:val="38"/>
      </w:numPr>
      <w:spacing w:before="120" w:after="120"/>
      <w:ind w:right="720"/>
      <w:jc w:val="both"/>
    </w:pPr>
    <w:rPr>
      <w:rFonts w:cs="David"/>
    </w:rPr>
  </w:style>
  <w:style w:type="paragraph" w:customStyle="1" w:styleId="Letter2">
    <w:name w:val="Letter2"/>
    <w:basedOn w:val="aa"/>
    <w:uiPriority w:val="99"/>
    <w:rsid w:val="00A87A7A"/>
    <w:pPr>
      <w:numPr>
        <w:ilvl w:val="1"/>
        <w:numId w:val="39"/>
      </w:numPr>
      <w:spacing w:before="120" w:after="120"/>
      <w:jc w:val="both"/>
    </w:pPr>
    <w:rPr>
      <w:rFonts w:cs="David"/>
    </w:rPr>
  </w:style>
  <w:style w:type="paragraph" w:styleId="affff1">
    <w:name w:val="Block Text"/>
    <w:basedOn w:val="aa"/>
    <w:uiPriority w:val="99"/>
    <w:rsid w:val="00A87A7A"/>
    <w:pPr>
      <w:spacing w:before="120" w:after="120"/>
      <w:ind w:left="720"/>
    </w:pPr>
  </w:style>
  <w:style w:type="paragraph" w:customStyle="1" w:styleId="1d">
    <w:name w:val="גופן ברירת המחדל של פיסקה1"/>
    <w:basedOn w:val="aa"/>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e">
    <w:name w:val="פיסקת רשימה1"/>
    <w:basedOn w:val="aa"/>
    <w:uiPriority w:val="99"/>
    <w:rsid w:val="00411118"/>
    <w:pPr>
      <w:ind w:left="720"/>
    </w:pPr>
    <w:rPr>
      <w:rFonts w:cs="FrankRuehl"/>
      <w:szCs w:val="26"/>
      <w:lang w:eastAsia="he-IL"/>
    </w:rPr>
  </w:style>
  <w:style w:type="table" w:styleId="-20">
    <w:name w:val="Light List Accent 2"/>
    <w:basedOn w:val="ac"/>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c"/>
    <w:next w:val="afff0"/>
    <w:uiPriority w:val="99"/>
    <w:rsid w:val="006C3EBD"/>
    <w:pPr>
      <w:keepLines/>
      <w:ind w:left="568" w:right="284" w:hanging="284"/>
    </w:pPr>
    <w:rPr>
      <w:sz w:val="16"/>
      <w:szCs w:val="20"/>
    </w:rPr>
  </w:style>
  <w:style w:type="paragraph" w:customStyle="1" w:styleId="3f5">
    <w:name w:val="תוכן3 ממוספר"/>
    <w:basedOn w:val="aa"/>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a"/>
    <w:uiPriority w:val="99"/>
    <w:rsid w:val="00E83A93"/>
    <w:pPr>
      <w:spacing w:before="120" w:line="360" w:lineRule="auto"/>
      <w:ind w:left="1559"/>
      <w:jc w:val="both"/>
    </w:pPr>
    <w:rPr>
      <w:rFonts w:cs="David"/>
      <w:sz w:val="20"/>
    </w:rPr>
  </w:style>
  <w:style w:type="paragraph" w:customStyle="1" w:styleId="Frame-Single">
    <w:name w:val="Frame-Single"/>
    <w:basedOn w:val="aa"/>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a"/>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EC3AFC"/>
    <w:pPr>
      <w:spacing w:before="120" w:after="120" w:line="320" w:lineRule="exact"/>
      <w:jc w:val="center"/>
    </w:pPr>
    <w:rPr>
      <w:rFonts w:cs="David"/>
      <w:b/>
      <w:bCs/>
      <w:sz w:val="22"/>
      <w:lang w:eastAsia="he-IL"/>
    </w:rPr>
  </w:style>
  <w:style w:type="paragraph" w:customStyle="1" w:styleId="Frame-Bold">
    <w:name w:val="Frame-Bold"/>
    <w:basedOn w:val="aa"/>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9C7C66"/>
    <w:pPr>
      <w:numPr>
        <w:numId w:val="45"/>
      </w:numPr>
      <w:bidi w:val="0"/>
      <w:ind w:right="1075"/>
    </w:pPr>
    <w:rPr>
      <w:b w:val="0"/>
      <w:bCs w:val="0"/>
      <w:sz w:val="20"/>
      <w:szCs w:val="24"/>
    </w:rPr>
  </w:style>
  <w:style w:type="character" w:styleId="affff2">
    <w:name w:val="line number"/>
    <w:basedOn w:val="ab"/>
    <w:uiPriority w:val="99"/>
    <w:rsid w:val="007031D8"/>
  </w:style>
  <w:style w:type="paragraph" w:customStyle="1" w:styleId="15">
    <w:name w:val="מכרז 1"/>
    <w:basedOn w:val="11"/>
    <w:uiPriority w:val="99"/>
    <w:rsid w:val="000B56D1"/>
    <w:pPr>
      <w:keepLines/>
      <w:numPr>
        <w:numId w:val="46"/>
      </w:numPr>
      <w:spacing w:after="360"/>
    </w:pPr>
    <w:rPr>
      <w:kern w:val="28"/>
      <w:sz w:val="32"/>
      <w:szCs w:val="32"/>
    </w:rPr>
  </w:style>
  <w:style w:type="paragraph" w:customStyle="1" w:styleId="26">
    <w:name w:val="מכרז2"/>
    <w:basedOn w:val="2"/>
    <w:uiPriority w:val="99"/>
    <w:rsid w:val="000B56D1"/>
    <w:pPr>
      <w:numPr>
        <w:numId w:val="46"/>
      </w:numPr>
      <w:spacing w:after="120"/>
    </w:pPr>
    <w:rPr>
      <w:sz w:val="24"/>
      <w:szCs w:val="28"/>
    </w:rPr>
  </w:style>
  <w:style w:type="paragraph" w:customStyle="1" w:styleId="Normal30">
    <w:name w:val="Normal3 תו תו תו תו תו"/>
    <w:basedOn w:val="aa"/>
    <w:uiPriority w:val="9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4">
    <w:name w:val="List Paragraph"/>
    <w:basedOn w:val="aa"/>
    <w:link w:val="affff5"/>
    <w:uiPriority w:val="34"/>
    <w:qFormat/>
    <w:rsid w:val="000A1CDD"/>
    <w:pPr>
      <w:ind w:left="720"/>
    </w:pPr>
  </w:style>
  <w:style w:type="character" w:customStyle="1" w:styleId="affff5">
    <w:name w:val="פיסקת רשימה תו"/>
    <w:link w:val="affff4"/>
    <w:uiPriority w:val="34"/>
    <w:locked/>
    <w:rsid w:val="00753D9E"/>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d">
    <w:name w:val="ממוספר 4 תו תו תו"/>
    <w:basedOn w:val="aa"/>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
    <w:link w:val="affff9"/>
    <w:uiPriority w:val="99"/>
    <w:qFormat/>
    <w:rsid w:val="00446914"/>
    <w:pPr>
      <w:numPr>
        <w:ilvl w:val="0"/>
        <w:numId w:val="0"/>
      </w:numPr>
      <w:spacing w:before="0" w:after="120"/>
      <w:ind w:left="357"/>
    </w:pPr>
  </w:style>
  <w:style w:type="character" w:customStyle="1" w:styleId="affff9">
    <w:name w:val="כותרת ללא מספור תו"/>
    <w:link w:val="affff8"/>
    <w:uiPriority w:val="99"/>
    <w:rsid w:val="00854F95"/>
    <w:rPr>
      <w:rFonts w:cs="David"/>
      <w:b/>
      <w:bCs/>
      <w:sz w:val="36"/>
      <w:szCs w:val="36"/>
    </w:rPr>
  </w:style>
  <w:style w:type="paragraph" w:customStyle="1" w:styleId="4e">
    <w:name w:val="כותרת 4 חדש"/>
    <w:basedOn w:val="41"/>
    <w:uiPriority w:val="99"/>
    <w:qFormat/>
    <w:rsid w:val="00E60296"/>
    <w:rPr>
      <w:b/>
      <w:bCs/>
      <w:sz w:val="28"/>
      <w:szCs w:val="28"/>
    </w:rPr>
  </w:style>
  <w:style w:type="paragraph" w:customStyle="1" w:styleId="affffa">
    <w:name w:val="כותרת נספח"/>
    <w:basedOn w:val="affff8"/>
    <w:next w:val="aa"/>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a"/>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ffffc">
    <w:name w:val="טקסט סעיף"/>
    <w:basedOn w:val="aa"/>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a"/>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f">
    <w:name w:val="תת סעיף1"/>
    <w:basedOn w:val="affffd"/>
    <w:uiPriority w:val="99"/>
    <w:rsid w:val="008C5CF0"/>
    <w:pPr>
      <w:numPr>
        <w:ilvl w:val="3"/>
      </w:numPr>
      <w:tabs>
        <w:tab w:val="num" w:pos="1985"/>
      </w:tabs>
      <w:ind w:left="1985" w:hanging="851"/>
    </w:pPr>
  </w:style>
  <w:style w:type="character" w:customStyle="1" w:styleId="4f">
    <w:name w:val="ממוספר 4 תו תו"/>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a"/>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a"/>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a"/>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a"/>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uiPriority w:val="99"/>
    <w:rsid w:val="00B27744"/>
    <w:rPr>
      <w:b/>
      <w:bCs/>
    </w:rPr>
  </w:style>
  <w:style w:type="paragraph" w:customStyle="1" w:styleId="4TimesNewRoman">
    <w:name w:val="סגנון ממוספר 4 תו תו תו תו + (לטיני) Times New Roman לא רישיות מוק..."/>
    <w:basedOn w:val="aa"/>
    <w:uiPriority w:val="99"/>
    <w:rsid w:val="00B27744"/>
    <w:pPr>
      <w:keepLines/>
      <w:numPr>
        <w:numId w:val="50"/>
      </w:numPr>
      <w:spacing w:before="60" w:line="360" w:lineRule="auto"/>
      <w:jc w:val="both"/>
    </w:pPr>
    <w:rPr>
      <w:rFonts w:cs="David"/>
    </w:rPr>
  </w:style>
  <w:style w:type="paragraph" w:styleId="afffff0">
    <w:name w:val="Normal Indent"/>
    <w:basedOn w:val="aa"/>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b"/>
    <w:uiPriority w:val="99"/>
    <w:rsid w:val="00B27744"/>
  </w:style>
  <w:style w:type="paragraph" w:customStyle="1" w:styleId="CharChar">
    <w:name w:val="Char Char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a"/>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a"/>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B27744"/>
    <w:rPr>
      <w:rFonts w:cs="Narkisim"/>
      <w:sz w:val="24"/>
      <w:szCs w:val="24"/>
    </w:rPr>
  </w:style>
  <w:style w:type="paragraph" w:customStyle="1" w:styleId="2f5">
    <w:name w:val="סגנון2"/>
    <w:basedOn w:val="aa"/>
    <w:next w:val="3f6"/>
    <w:uiPriority w:val="99"/>
    <w:rsid w:val="00B27744"/>
    <w:pPr>
      <w:tabs>
        <w:tab w:val="num" w:pos="792"/>
      </w:tabs>
      <w:spacing w:before="120" w:line="360" w:lineRule="auto"/>
      <w:ind w:left="792" w:right="792" w:hanging="432"/>
    </w:pPr>
    <w:rPr>
      <w:rFonts w:cs="Narkisim"/>
      <w:u w:val="single"/>
      <w:lang w:eastAsia="he-IL"/>
    </w:rPr>
  </w:style>
  <w:style w:type="paragraph" w:customStyle="1" w:styleId="3f6">
    <w:name w:val="סגנון3"/>
    <w:basedOn w:val="aa"/>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5"/>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2"/>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b">
    <w:name w:val="אותיות רמה 5"/>
    <w:basedOn w:val="aa"/>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val="0"/>
      <w:bCs w:val="0"/>
      <w:sz w:val="22"/>
    </w:rPr>
  </w:style>
  <w:style w:type="paragraph" w:customStyle="1" w:styleId="3f7">
    <w:name w:val="מספר3"/>
    <w:basedOn w:val="aa"/>
    <w:uiPriority w:val="99"/>
    <w:rsid w:val="00B27744"/>
    <w:pPr>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B2774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B27744"/>
    <w:rPr>
      <w:rFonts w:ascii="Arial" w:hAnsi="Arial" w:cs="FrankRuehl"/>
      <w:b/>
      <w:bCs/>
      <w:i/>
      <w:iCs/>
      <w:caps/>
      <w:spacing w:val="40"/>
      <w:kern w:val="40"/>
      <w:sz w:val="26"/>
      <w:szCs w:val="26"/>
    </w:rPr>
  </w:style>
  <w:style w:type="paragraph" w:customStyle="1" w:styleId="afffff2">
    <w:name w:val="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B27744"/>
    <w:pPr>
      <w:tabs>
        <w:tab w:val="num" w:pos="1440"/>
        <w:tab w:val="left" w:pos="1987"/>
        <w:tab w:val="num" w:pos="3240"/>
      </w:tabs>
      <w:spacing w:after="60" w:line="360" w:lineRule="auto"/>
      <w:ind w:left="1440" w:right="1985" w:hanging="360"/>
    </w:pPr>
    <w:rPr>
      <w:rFonts w:cs="Narkisim"/>
      <w:noProof/>
      <w:sz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6">
    <w:name w:val="תו תו2"/>
    <w:basedOn w:val="aa"/>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a"/>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4">
    <w:name w:val="סגנון4א"/>
    <w:basedOn w:val="4f3"/>
    <w:uiPriority w:val="99"/>
    <w:qFormat/>
    <w:rsid w:val="006114AF"/>
    <w:pPr>
      <w:spacing w:before="0"/>
    </w:pPr>
    <w:rPr>
      <w:b w:val="0"/>
      <w:bCs w:val="0"/>
    </w:rPr>
  </w:style>
  <w:style w:type="character" w:styleId="afffff3">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a"/>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5">
    <w:name w:val="ממוספר 6"/>
    <w:basedOn w:val="53"/>
    <w:qFormat/>
    <w:rsid w:val="003E17FF"/>
    <w:pPr>
      <w:tabs>
        <w:tab w:val="left" w:pos="2326"/>
      </w:tabs>
    </w:pPr>
  </w:style>
  <w:style w:type="paragraph" w:customStyle="1" w:styleId="14">
    <w:name w:val="נספח כותרת 1"/>
    <w:basedOn w:val="RonnyBase"/>
    <w:qFormat/>
    <w:rsid w:val="008B39E9"/>
    <w:pPr>
      <w:keepLines w:val="0"/>
      <w:numPr>
        <w:numId w:val="60"/>
      </w:numPr>
      <w:tabs>
        <w:tab w:val="right" w:pos="206"/>
        <w:tab w:val="right" w:pos="360"/>
      </w:tabs>
      <w:spacing w:before="0" w:line="360" w:lineRule="auto"/>
    </w:pPr>
    <w:rPr>
      <w:b/>
      <w:bCs/>
      <w:color w:val="000000"/>
      <w:sz w:val="28"/>
      <w:szCs w:val="28"/>
    </w:rPr>
  </w:style>
  <w:style w:type="paragraph" w:customStyle="1" w:styleId="25">
    <w:name w:val="נספח כותרת 2"/>
    <w:basedOn w:val="14"/>
    <w:qFormat/>
    <w:rsid w:val="00F069C5"/>
    <w:pPr>
      <w:numPr>
        <w:ilvl w:val="1"/>
      </w:numPr>
      <w:tabs>
        <w:tab w:val="clear" w:pos="206"/>
        <w:tab w:val="clear" w:pos="360"/>
        <w:tab w:val="right" w:pos="625"/>
      </w:tabs>
    </w:pPr>
  </w:style>
  <w:style w:type="paragraph" w:customStyle="1" w:styleId="33">
    <w:name w:val="נספח כותרת 3"/>
    <w:basedOn w:val="25"/>
    <w:qFormat/>
    <w:rsid w:val="008B39E9"/>
    <w:pPr>
      <w:numPr>
        <w:ilvl w:val="2"/>
      </w:numPr>
    </w:pPr>
    <w:rPr>
      <w:sz w:val="24"/>
      <w:szCs w:val="24"/>
    </w:rPr>
  </w:style>
  <w:style w:type="paragraph" w:customStyle="1" w:styleId="3fa">
    <w:name w:val="נספח ממוספר 3"/>
    <w:basedOn w:val="33"/>
    <w:qFormat/>
    <w:rsid w:val="008B39E9"/>
    <w:rPr>
      <w:b w:val="0"/>
      <w:bCs w:val="0"/>
    </w:rPr>
  </w:style>
  <w:style w:type="paragraph" w:customStyle="1" w:styleId="2f8">
    <w:name w:val="נספח ממוספר 2"/>
    <w:basedOn w:val="25"/>
    <w:qFormat/>
    <w:rsid w:val="008B39E9"/>
    <w:rPr>
      <w:b w:val="0"/>
      <w:bCs w:val="0"/>
      <w:sz w:val="24"/>
      <w:szCs w:val="24"/>
    </w:rPr>
  </w:style>
  <w:style w:type="paragraph" w:customStyle="1" w:styleId="head2-p">
    <w:name w:val="head2-p"/>
    <w:basedOn w:val="aa"/>
    <w:rsid w:val="008B39E9"/>
    <w:pPr>
      <w:keepNext/>
      <w:keepLines/>
      <w:tabs>
        <w:tab w:val="num" w:pos="2340"/>
      </w:tabs>
      <w:spacing w:before="60"/>
      <w:ind w:left="2340" w:hanging="1440"/>
      <w:jc w:val="both"/>
    </w:pPr>
    <w:rPr>
      <w:rFonts w:cs="David"/>
      <w:i/>
    </w:rPr>
  </w:style>
  <w:style w:type="paragraph" w:customStyle="1" w:styleId="afffff5">
    <w:name w:val="נדון"/>
    <w:basedOn w:val="aa"/>
    <w:next w:val="aa"/>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a"/>
    <w:qFormat/>
    <w:rsid w:val="005E09AE"/>
    <w:pPr>
      <w:numPr>
        <w:ilvl w:val="3"/>
      </w:numPr>
    </w:pPr>
  </w:style>
  <w:style w:type="paragraph" w:customStyle="1" w:styleId="43">
    <w:name w:val="נספח כותרת 4"/>
    <w:basedOn w:val="42"/>
    <w:qFormat/>
    <w:rsid w:val="008579C5"/>
    <w:pPr>
      <w:numPr>
        <w:ilvl w:val="4"/>
      </w:numPr>
    </w:pPr>
    <w:rPr>
      <w:b/>
      <w:bCs/>
    </w:rPr>
  </w:style>
  <w:style w:type="paragraph" w:customStyle="1" w:styleId="5d">
    <w:name w:val="נספח ממוספר 5"/>
    <w:basedOn w:val="42"/>
    <w:qFormat/>
    <w:rsid w:val="008579C5"/>
    <w:pPr>
      <w:numPr>
        <w:ilvl w:val="0"/>
        <w:numId w:val="0"/>
      </w:numPr>
      <w:ind w:left="1724" w:hanging="1080"/>
    </w:pPr>
  </w:style>
  <w:style w:type="paragraph" w:customStyle="1" w:styleId="Body-1">
    <w:name w:val="Body-1"/>
    <w:basedOn w:val="44"/>
    <w:link w:val="Body-1Char"/>
    <w:rsid w:val="00E02BEE"/>
    <w:pPr>
      <w:keepNext/>
      <w:keepLines/>
      <w:tabs>
        <w:tab w:val="num" w:pos="1800"/>
      </w:tabs>
      <w:snapToGrid/>
      <w:spacing w:before="36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61"/>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e">
    <w:name w:val="רמה 5"/>
    <w:basedOn w:val="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e"/>
    <w:rsid w:val="001B6E0B"/>
    <w:rPr>
      <w:rFonts w:cs="David"/>
      <w:noProof/>
      <w:sz w:val="24"/>
      <w:szCs w:val="24"/>
      <w:lang w:val="en-US" w:eastAsia="en-US"/>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paragraph" w:customStyle="1" w:styleId="xl63">
    <w:name w:val="xl63"/>
    <w:basedOn w:val="aa"/>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a"/>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a"/>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a"/>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8">
    <w:name w:val="Strong"/>
    <w:uiPriority w:val="22"/>
    <w:qFormat/>
    <w:rsid w:val="001466BB"/>
    <w:rPr>
      <w:b/>
      <w:bCs/>
    </w:rPr>
  </w:style>
  <w:style w:type="paragraph" w:customStyle="1" w:styleId="420">
    <w:name w:val="רשימה 42"/>
    <w:basedOn w:val="3f"/>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aa"/>
    <w:qFormat/>
    <w:rsid w:val="00ED46CE"/>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aa"/>
    <w:link w:val="HeadingPerekChar"/>
    <w:qFormat/>
    <w:rsid w:val="000A5533"/>
    <w:pPr>
      <w:numPr>
        <w:numId w:val="66"/>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aa"/>
    <w:qFormat/>
    <w:rsid w:val="000A5533"/>
    <w:pPr>
      <w:numPr>
        <w:ilvl w:val="1"/>
        <w:numId w:val="66"/>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aa"/>
    <w:qFormat/>
    <w:rsid w:val="000A5533"/>
    <w:pPr>
      <w:numPr>
        <w:ilvl w:val="3"/>
        <w:numId w:val="66"/>
      </w:numPr>
      <w:tabs>
        <w:tab w:val="left" w:pos="387"/>
      </w:tabs>
      <w:spacing w:before="120"/>
      <w:jc w:val="both"/>
    </w:pPr>
    <w:rPr>
      <w:rFonts w:cs="Narkisim"/>
      <w:lang w:eastAsia="he-IL"/>
    </w:rPr>
  </w:style>
  <w:style w:type="paragraph" w:styleId="afffff9">
    <w:name w:val="endnote text"/>
    <w:basedOn w:val="aa"/>
    <w:link w:val="afffffa"/>
    <w:uiPriority w:val="99"/>
    <w:semiHidden/>
    <w:unhideWhenUsed/>
    <w:rsid w:val="00D1287A"/>
    <w:rPr>
      <w:sz w:val="20"/>
      <w:szCs w:val="20"/>
    </w:rPr>
  </w:style>
  <w:style w:type="character" w:customStyle="1" w:styleId="afffffa">
    <w:name w:val="טקסט הערת סיום תו"/>
    <w:basedOn w:val="ab"/>
    <w:link w:val="afffff9"/>
    <w:uiPriority w:val="99"/>
    <w:semiHidden/>
    <w:rsid w:val="00D1287A"/>
  </w:style>
  <w:style w:type="character" w:styleId="afffffb">
    <w:name w:val="endnote reference"/>
    <w:uiPriority w:val="99"/>
    <w:semiHidden/>
    <w:unhideWhenUsed/>
    <w:rsid w:val="00D1287A"/>
    <w:rPr>
      <w:vertAlign w:val="superscript"/>
    </w:rPr>
  </w:style>
  <w:style w:type="paragraph" w:customStyle="1" w:styleId="2-">
    <w:name w:val="2 - סעיף"/>
    <w:basedOn w:val="affff4"/>
    <w:qFormat/>
    <w:rsid w:val="00E74999"/>
    <w:pPr>
      <w:numPr>
        <w:ilvl w:val="1"/>
        <w:numId w:val="68"/>
      </w:numPr>
      <w:tabs>
        <w:tab w:val="num" w:pos="1440"/>
      </w:tabs>
      <w:spacing w:after="120" w:line="360" w:lineRule="auto"/>
      <w:ind w:left="623" w:hanging="709"/>
      <w:contextualSpacing/>
      <w:jc w:val="both"/>
      <w:outlineLvl w:val="1"/>
    </w:pPr>
    <w:rPr>
      <w:rFonts w:eastAsia="Calibri" w:cs="David"/>
      <w:sz w:val="22"/>
    </w:rPr>
  </w:style>
  <w:style w:type="paragraph" w:customStyle="1" w:styleId="1-">
    <w:name w:val="1 - כותרת"/>
    <w:qFormat/>
    <w:rsid w:val="00E74999"/>
    <w:pPr>
      <w:numPr>
        <w:numId w:val="68"/>
      </w:numPr>
      <w:tabs>
        <w:tab w:val="num" w:pos="360"/>
      </w:tabs>
      <w:spacing w:after="360" w:line="360" w:lineRule="auto"/>
      <w:ind w:right="1117"/>
      <w:jc w:val="center"/>
      <w:outlineLvl w:val="0"/>
    </w:pPr>
    <w:rPr>
      <w:rFonts w:eastAsia="Calibri" w:cs="David"/>
      <w:b/>
      <w:bCs/>
      <w:sz w:val="40"/>
      <w:szCs w:val="40"/>
    </w:rPr>
  </w:style>
  <w:style w:type="paragraph" w:customStyle="1" w:styleId="3-">
    <w:name w:val="3 - סעיף"/>
    <w:basedOn w:val="aa"/>
    <w:qFormat/>
    <w:rsid w:val="00E74999"/>
    <w:pPr>
      <w:numPr>
        <w:ilvl w:val="2"/>
        <w:numId w:val="68"/>
      </w:numPr>
      <w:tabs>
        <w:tab w:val="num" w:pos="2160"/>
      </w:tabs>
      <w:spacing w:after="120" w:line="360" w:lineRule="auto"/>
      <w:ind w:left="2160" w:hanging="884"/>
      <w:jc w:val="both"/>
      <w:outlineLvl w:val="2"/>
    </w:pPr>
    <w:rPr>
      <w:rFonts w:eastAsia="Calibri" w:cs="David"/>
      <w:noProof/>
    </w:rPr>
  </w:style>
  <w:style w:type="paragraph" w:customStyle="1" w:styleId="4-">
    <w:name w:val="4 - סעיף"/>
    <w:basedOn w:val="aa"/>
    <w:link w:val="4-Char"/>
    <w:qFormat/>
    <w:rsid w:val="00E74999"/>
    <w:pPr>
      <w:numPr>
        <w:ilvl w:val="3"/>
        <w:numId w:val="68"/>
      </w:numPr>
      <w:spacing w:after="120" w:line="360" w:lineRule="auto"/>
      <w:jc w:val="both"/>
      <w:outlineLvl w:val="3"/>
    </w:pPr>
    <w:rPr>
      <w:rFonts w:eastAsia="Calibri" w:cs="David"/>
      <w:sz w:val="22"/>
    </w:rPr>
  </w:style>
  <w:style w:type="paragraph" w:customStyle="1" w:styleId="5-">
    <w:name w:val="5 - סעיף"/>
    <w:basedOn w:val="55"/>
    <w:next w:val="55"/>
    <w:link w:val="5-Char"/>
    <w:rsid w:val="00EA7AD5"/>
  </w:style>
  <w:style w:type="character" w:customStyle="1" w:styleId="5-Char">
    <w:name w:val="5 - סעיף Char"/>
    <w:link w:val="5-"/>
    <w:rsid w:val="00965ABE"/>
    <w:rPr>
      <w:rFonts w:ascii="David" w:eastAsia="Calibri" w:hAnsi="David" w:cs="David"/>
      <w:sz w:val="24"/>
      <w:szCs w:val="24"/>
    </w:rPr>
  </w:style>
  <w:style w:type="paragraph" w:customStyle="1" w:styleId="6-">
    <w:name w:val="6 - סעיף"/>
    <w:basedOn w:val="aa"/>
    <w:link w:val="6-Char"/>
    <w:qFormat/>
    <w:rsid w:val="00E74999"/>
    <w:pPr>
      <w:numPr>
        <w:ilvl w:val="5"/>
        <w:numId w:val="68"/>
      </w:numPr>
      <w:spacing w:after="120" w:line="360" w:lineRule="auto"/>
      <w:ind w:left="2182" w:hanging="1275"/>
      <w:jc w:val="both"/>
      <w:outlineLvl w:val="5"/>
    </w:pPr>
    <w:rPr>
      <w:rFonts w:ascii="David" w:eastAsia="Calibri" w:hAnsi="David" w:cs="David"/>
    </w:rPr>
  </w:style>
  <w:style w:type="character" w:customStyle="1" w:styleId="6-Char">
    <w:name w:val="6 - סעיף Char"/>
    <w:link w:val="6-"/>
    <w:rsid w:val="00E74999"/>
    <w:rPr>
      <w:rFonts w:ascii="David" w:eastAsia="Calibri" w:hAnsi="David" w:cs="David"/>
      <w:sz w:val="24"/>
      <w:szCs w:val="24"/>
    </w:rPr>
  </w:style>
  <w:style w:type="paragraph" w:customStyle="1" w:styleId="7-">
    <w:name w:val="7 - סעיף"/>
    <w:basedOn w:val="aa"/>
    <w:qFormat/>
    <w:rsid w:val="008C7568"/>
    <w:pPr>
      <w:numPr>
        <w:ilvl w:val="6"/>
        <w:numId w:val="68"/>
      </w:numPr>
      <w:spacing w:after="120" w:line="360" w:lineRule="auto"/>
      <w:ind w:left="3237" w:hanging="1077"/>
      <w:jc w:val="both"/>
    </w:pPr>
    <w:rPr>
      <w:rFonts w:ascii="David" w:eastAsia="Calibri" w:hAnsi="David" w:cs="David"/>
    </w:rPr>
  </w:style>
  <w:style w:type="paragraph" w:customStyle="1" w:styleId="8-">
    <w:name w:val="8 - סעיף"/>
    <w:basedOn w:val="7-"/>
    <w:qFormat/>
    <w:rsid w:val="00E74999"/>
    <w:pPr>
      <w:numPr>
        <w:ilvl w:val="7"/>
      </w:numPr>
      <w:tabs>
        <w:tab w:val="num" w:pos="5760"/>
      </w:tabs>
      <w:ind w:left="5760" w:hanging="360"/>
      <w:outlineLvl w:val="7"/>
    </w:pPr>
    <w:rPr>
      <w:rFonts w:ascii="Times New Roman" w:hAnsi="Times New Roman"/>
      <w:sz w:val="22"/>
    </w:rPr>
  </w:style>
  <w:style w:type="paragraph" w:customStyle="1" w:styleId="3-0">
    <w:name w:val="3 - כותרת"/>
    <w:basedOn w:val="3-"/>
    <w:qFormat/>
    <w:rsid w:val="00E74999"/>
    <w:pPr>
      <w:numPr>
        <w:numId w:val="37"/>
      </w:numPr>
      <w:ind w:left="1334" w:hanging="992"/>
    </w:pPr>
    <w:rPr>
      <w:b/>
      <w:bCs/>
      <w:sz w:val="28"/>
      <w:szCs w:val="28"/>
    </w:rPr>
  </w:style>
  <w:style w:type="paragraph" w:customStyle="1" w:styleId="4-0">
    <w:name w:val="4 - כותרת"/>
    <w:basedOn w:val="4-"/>
    <w:link w:val="4-Char0"/>
    <w:qFormat/>
    <w:rsid w:val="00E74999"/>
    <w:pPr>
      <w:numPr>
        <w:numId w:val="37"/>
      </w:numPr>
      <w:ind w:right="1117"/>
    </w:pPr>
    <w:rPr>
      <w:b/>
      <w:bCs/>
    </w:rPr>
  </w:style>
  <w:style w:type="character" w:customStyle="1" w:styleId="4-Char0">
    <w:name w:val="4 - כותרת Char"/>
    <w:link w:val="4-0"/>
    <w:rsid w:val="00E74999"/>
    <w:rPr>
      <w:rFonts w:eastAsia="Calibri" w:cs="David"/>
      <w:b/>
      <w:bCs/>
      <w:sz w:val="22"/>
      <w:szCs w:val="24"/>
    </w:rPr>
  </w:style>
  <w:style w:type="paragraph" w:customStyle="1" w:styleId="2f9">
    <w:name w:val="טקסט 2"/>
    <w:basedOn w:val="aa"/>
    <w:link w:val="2fa"/>
    <w:qFormat/>
    <w:rsid w:val="0034219A"/>
    <w:pPr>
      <w:keepLines/>
      <w:spacing w:before="120" w:after="120" w:line="360" w:lineRule="auto"/>
      <w:jc w:val="both"/>
    </w:pPr>
    <w:rPr>
      <w:rFonts w:asciiTheme="minorHAnsi" w:eastAsia="MS Mincho" w:hAnsiTheme="minorHAnsi" w:cs="David"/>
    </w:rPr>
  </w:style>
  <w:style w:type="character" w:customStyle="1" w:styleId="2fa">
    <w:name w:val="טקסט 2 תו"/>
    <w:basedOn w:val="RonnyBase1"/>
    <w:link w:val="2f9"/>
    <w:rsid w:val="0034219A"/>
    <w:rPr>
      <w:rFonts w:asciiTheme="minorHAnsi" w:eastAsia="MS Mincho" w:hAnsiTheme="minorHAnsi" w:cs="David"/>
      <w:sz w:val="24"/>
      <w:szCs w:val="24"/>
      <w:lang w:val="en-US" w:eastAsia="en-US" w:bidi="he-IL"/>
    </w:rPr>
  </w:style>
  <w:style w:type="paragraph" w:customStyle="1" w:styleId="21">
    <w:name w:val="מיספור2"/>
    <w:basedOn w:val="aa"/>
    <w:next w:val="aa"/>
    <w:rsid w:val="0034219A"/>
    <w:pPr>
      <w:numPr>
        <w:ilvl w:val="1"/>
        <w:numId w:val="70"/>
      </w:numPr>
      <w:spacing w:before="120" w:after="60"/>
      <w:ind w:right="0"/>
      <w:jc w:val="both"/>
    </w:pPr>
    <w:rPr>
      <w:rFonts w:cs="David"/>
      <w:sz w:val="20"/>
      <w:lang w:eastAsia="he-IL"/>
    </w:rPr>
  </w:style>
  <w:style w:type="paragraph" w:customStyle="1" w:styleId="12">
    <w:name w:val="מספור1"/>
    <w:basedOn w:val="aa"/>
    <w:next w:val="aa"/>
    <w:autoRedefine/>
    <w:rsid w:val="0034219A"/>
    <w:pPr>
      <w:numPr>
        <w:numId w:val="70"/>
      </w:numPr>
      <w:tabs>
        <w:tab w:val="left" w:pos="34"/>
        <w:tab w:val="left" w:pos="8640"/>
      </w:tabs>
      <w:spacing w:before="120" w:after="60"/>
      <w:ind w:right="0"/>
      <w:jc w:val="both"/>
    </w:pPr>
    <w:rPr>
      <w:rFonts w:cs="David"/>
      <w:color w:val="000000"/>
      <w:sz w:val="20"/>
    </w:rPr>
  </w:style>
  <w:style w:type="paragraph" w:customStyle="1" w:styleId="31">
    <w:name w:val="מספור3"/>
    <w:basedOn w:val="aa"/>
    <w:next w:val="aa"/>
    <w:rsid w:val="0034219A"/>
    <w:pPr>
      <w:numPr>
        <w:ilvl w:val="2"/>
        <w:numId w:val="70"/>
      </w:numPr>
      <w:spacing w:before="120" w:after="60"/>
      <w:ind w:right="0"/>
      <w:jc w:val="both"/>
    </w:pPr>
    <w:rPr>
      <w:rFonts w:cs="David"/>
      <w:sz w:val="20"/>
      <w:lang w:eastAsia="he-IL"/>
    </w:rPr>
  </w:style>
  <w:style w:type="character" w:customStyle="1" w:styleId="4-Char">
    <w:name w:val="4 - סעיף Char"/>
    <w:link w:val="4-"/>
    <w:rsid w:val="00CF0462"/>
    <w:rPr>
      <w:rFonts w:eastAsia="Calibri" w:cs="David"/>
      <w:sz w:val="22"/>
      <w:szCs w:val="24"/>
    </w:rPr>
  </w:style>
  <w:style w:type="paragraph" w:customStyle="1" w:styleId="2fb">
    <w:name w:val="2 כניסות"/>
    <w:basedOn w:val="2"/>
    <w:qFormat/>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b">
    <w:name w:val="3 כניסות"/>
    <w:basedOn w:val="aa"/>
    <w:link w:val="3fc"/>
    <w:qFormat/>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c">
    <w:name w:val="3 כניסות תו"/>
    <w:basedOn w:val="ab"/>
    <w:link w:val="3fb"/>
    <w:rsid w:val="000166B7"/>
    <w:rPr>
      <w:rFonts w:cs="David"/>
      <w:color w:val="000000"/>
      <w:sz w:val="24"/>
      <w:szCs w:val="24"/>
      <w14:scene3d>
        <w14:camera w14:prst="orthographicFront"/>
        <w14:lightRig w14:rig="threePt" w14:dir="t">
          <w14:rot w14:lat="0" w14:lon="0" w14:rev="0"/>
        </w14:lightRig>
      </w14:scene3d>
    </w:rPr>
  </w:style>
  <w:style w:type="paragraph" w:customStyle="1" w:styleId="4f5">
    <w:name w:val="4 כניסות"/>
    <w:basedOn w:val="aa"/>
    <w:link w:val="4f6"/>
    <w:qFormat/>
    <w:rsid w:val="000166B7"/>
    <w:pPr>
      <w:snapToGrid w:val="0"/>
      <w:spacing w:before="240" w:after="240" w:line="360" w:lineRule="auto"/>
      <w:ind w:left="1782" w:hanging="448"/>
      <w:outlineLvl w:val="1"/>
    </w:pPr>
    <w:rPr>
      <w:rFonts w:cs="David"/>
    </w:rPr>
  </w:style>
  <w:style w:type="paragraph" w:customStyle="1" w:styleId="55">
    <w:name w:val="5 כניסות"/>
    <w:basedOn w:val="aa"/>
    <w:link w:val="5f"/>
    <w:rsid w:val="00965ABE"/>
    <w:pPr>
      <w:snapToGrid w:val="0"/>
      <w:spacing w:before="240" w:after="120" w:line="360" w:lineRule="auto"/>
      <w:ind w:left="1656" w:hanging="936"/>
      <w:jc w:val="both"/>
      <w:outlineLvl w:val="4"/>
    </w:pPr>
    <w:rPr>
      <w:rFonts w:ascii="David" w:eastAsia="Calibri" w:hAnsi="David" w:cs="David"/>
    </w:rPr>
  </w:style>
  <w:style w:type="paragraph" w:customStyle="1" w:styleId="66">
    <w:name w:val="6 כניסות"/>
    <w:basedOn w:val="55"/>
    <w:qFormat/>
    <w:rsid w:val="000166B7"/>
  </w:style>
  <w:style w:type="character" w:customStyle="1" w:styleId="4f6">
    <w:name w:val="4 כניסות תו"/>
    <w:basedOn w:val="ab"/>
    <w:link w:val="4f5"/>
    <w:rsid w:val="000166B7"/>
    <w:rPr>
      <w:rFonts w:cs="David"/>
      <w:sz w:val="24"/>
      <w:szCs w:val="24"/>
    </w:rPr>
  </w:style>
  <w:style w:type="character" w:customStyle="1" w:styleId="5f">
    <w:name w:val="5 כניסות תו"/>
    <w:basedOn w:val="4f6"/>
    <w:link w:val="55"/>
    <w:rsid w:val="00965ABE"/>
    <w:rPr>
      <w:rFonts w:ascii="David" w:eastAsia="Calibri" w:hAnsi="David" w:cs="David"/>
      <w:sz w:val="24"/>
      <w:szCs w:val="24"/>
    </w:rPr>
  </w:style>
  <w:style w:type="character" w:customStyle="1" w:styleId="1f5">
    <w:name w:val="אזכור לא מזוהה1"/>
    <w:basedOn w:val="ab"/>
    <w:uiPriority w:val="99"/>
    <w:semiHidden/>
    <w:unhideWhenUsed/>
    <w:rsid w:val="00EA75C3"/>
    <w:rPr>
      <w:color w:val="808080"/>
      <w:shd w:val="clear" w:color="auto" w:fill="E6E6E6"/>
    </w:rPr>
  </w:style>
  <w:style w:type="character" w:customStyle="1" w:styleId="default">
    <w:name w:val="default"/>
    <w:rsid w:val="0017303D"/>
    <w:rPr>
      <w:rFonts w:ascii="Times New Roman" w:hAnsi="Times New Roman" w:cs="Times New Roman"/>
      <w:sz w:val="26"/>
      <w:szCs w:val="26"/>
    </w:rPr>
  </w:style>
  <w:style w:type="paragraph" w:styleId="afffffc">
    <w:name w:val="No Spacing"/>
    <w:uiPriority w:val="1"/>
    <w:qFormat/>
    <w:rsid w:val="008E6867"/>
    <w:pPr>
      <w:bidi/>
    </w:pPr>
    <w:rPr>
      <w:rFonts w:ascii="Calibri" w:eastAsia="Calibri" w:hAnsi="Calibri" w:cs="Arial"/>
      <w:sz w:val="22"/>
      <w:szCs w:val="22"/>
    </w:rPr>
  </w:style>
  <w:style w:type="paragraph" w:customStyle="1" w:styleId="afffffd">
    <w:name w:val="נספחי מכרז"/>
    <w:basedOn w:val="affffa"/>
    <w:link w:val="afffffe"/>
    <w:qFormat/>
    <w:rsid w:val="00EB3FDD"/>
    <w:pPr>
      <w:spacing w:line="360" w:lineRule="auto"/>
    </w:pPr>
    <w:rPr>
      <w:rFonts w:ascii="David" w:hAnsi="David"/>
      <w:sz w:val="24"/>
      <w:szCs w:val="24"/>
    </w:rPr>
  </w:style>
  <w:style w:type="character" w:customStyle="1" w:styleId="afffffe">
    <w:name w:val="נספחי מכרז תו"/>
    <w:basedOn w:val="affffb"/>
    <w:link w:val="afffffd"/>
    <w:rsid w:val="00EB3FDD"/>
    <w:rPr>
      <w:rFonts w:ascii="David" w:hAnsi="David" w:cs="David"/>
      <w:b/>
      <w:bCs/>
      <w:sz w:val="24"/>
      <w:szCs w:val="24"/>
      <w:u w:val="single"/>
    </w:rPr>
  </w:style>
  <w:style w:type="character" w:customStyle="1" w:styleId="2fc">
    <w:name w:val="אזכור לא מזוהה2"/>
    <w:basedOn w:val="ab"/>
    <w:uiPriority w:val="99"/>
    <w:semiHidden/>
    <w:unhideWhenUsed/>
    <w:rsid w:val="00411F91"/>
    <w:rPr>
      <w:color w:val="605E5C"/>
      <w:shd w:val="clear" w:color="auto" w:fill="E1DFDD"/>
    </w:rPr>
  </w:style>
  <w:style w:type="paragraph" w:customStyle="1" w:styleId="20">
    <w:name w:val="סעיף רמה 2"/>
    <w:basedOn w:val="aa"/>
    <w:link w:val="2fd"/>
    <w:autoRedefine/>
    <w:qFormat/>
    <w:rsid w:val="00662E7D"/>
    <w:pPr>
      <w:numPr>
        <w:ilvl w:val="1"/>
        <w:numId w:val="94"/>
      </w:numPr>
      <w:spacing w:before="120" w:line="360" w:lineRule="auto"/>
      <w:jc w:val="both"/>
    </w:pPr>
    <w:rPr>
      <w:rFonts w:ascii="David" w:hAnsi="David" w:cs="David"/>
    </w:rPr>
  </w:style>
  <w:style w:type="character" w:customStyle="1" w:styleId="2fd">
    <w:name w:val="סעיף רמה 2 תו"/>
    <w:basedOn w:val="ab"/>
    <w:link w:val="20"/>
    <w:rsid w:val="00662E7D"/>
    <w:rPr>
      <w:rFonts w:ascii="David" w:hAnsi="David" w:cs="David"/>
      <w:sz w:val="24"/>
      <w:szCs w:val="24"/>
    </w:rPr>
  </w:style>
  <w:style w:type="paragraph" w:customStyle="1" w:styleId="30">
    <w:name w:val="סעיף רמה 3"/>
    <w:basedOn w:val="20"/>
    <w:link w:val="3fd"/>
    <w:autoRedefine/>
    <w:qFormat/>
    <w:rsid w:val="000236CD"/>
    <w:pPr>
      <w:numPr>
        <w:ilvl w:val="2"/>
      </w:numPr>
      <w:tabs>
        <w:tab w:val="left" w:pos="1476"/>
      </w:tabs>
    </w:pPr>
  </w:style>
  <w:style w:type="character" w:customStyle="1" w:styleId="3fd">
    <w:name w:val="סעיף רמה 3 תו"/>
    <w:basedOn w:val="2fd"/>
    <w:link w:val="30"/>
    <w:rsid w:val="000236CD"/>
    <w:rPr>
      <w:rFonts w:ascii="David" w:hAnsi="David" w:cs="David"/>
      <w:sz w:val="24"/>
      <w:szCs w:val="24"/>
    </w:rPr>
  </w:style>
  <w:style w:type="paragraph" w:customStyle="1" w:styleId="DCHeading1">
    <w:name w:val="DC_Heading 1"/>
    <w:basedOn w:val="11"/>
    <w:uiPriority w:val="99"/>
    <w:rsid w:val="0004529C"/>
    <w:pPr>
      <w:pageBreakBefore w:val="0"/>
      <w:numPr>
        <w:numId w:val="91"/>
      </w:numPr>
      <w:shd w:val="clear" w:color="auto" w:fill="F2F2F2"/>
      <w:tabs>
        <w:tab w:val="clear" w:pos="283"/>
        <w:tab w:val="left" w:pos="0"/>
      </w:tabs>
      <w:spacing w:after="180" w:line="240" w:lineRule="auto"/>
      <w:jc w:val="left"/>
    </w:pPr>
    <w:rPr>
      <w:rFonts w:ascii="Arial" w:hAnsi="Arial" w:cs="Arial"/>
      <w:caps w:val="0"/>
      <w:color w:val="003399"/>
      <w:kern w:val="32"/>
      <w:sz w:val="21"/>
      <w:szCs w:val="21"/>
    </w:rPr>
  </w:style>
  <w:style w:type="paragraph" w:customStyle="1" w:styleId="011">
    <w:name w:val="כותרת 0.1.1"/>
    <w:basedOn w:val="3fb"/>
    <w:link w:val="011Char"/>
    <w:qFormat/>
    <w:rsid w:val="00AB3626"/>
    <w:pPr>
      <w:spacing w:before="120" w:after="120"/>
      <w:ind w:left="1616" w:hanging="765"/>
    </w:pPr>
  </w:style>
  <w:style w:type="character" w:customStyle="1" w:styleId="011Char">
    <w:name w:val="כותרת 0.1.1 Char"/>
    <w:basedOn w:val="3fc"/>
    <w:link w:val="011"/>
    <w:rsid w:val="00AB3626"/>
    <w:rPr>
      <w:rFonts w:cs="David"/>
      <w:color w:val="000000"/>
      <w:sz w:val="24"/>
      <w:szCs w:val="24"/>
      <w14:scene3d>
        <w14:camera w14:prst="orthographicFront"/>
        <w14:lightRig w14:rig="threePt" w14:dir="t">
          <w14:rot w14:lat="0" w14:lon="0" w14:rev="0"/>
        </w14:lightRig>
      </w14:scene3d>
    </w:rPr>
  </w:style>
  <w:style w:type="paragraph" w:customStyle="1" w:styleId="Style2">
    <w:name w:val="Style2"/>
    <w:basedOn w:val="55"/>
    <w:link w:val="Style2Char"/>
    <w:qFormat/>
    <w:rsid w:val="00FB6452"/>
    <w:pPr>
      <w:numPr>
        <w:numId w:val="93"/>
      </w:numPr>
    </w:pPr>
  </w:style>
  <w:style w:type="paragraph" w:customStyle="1" w:styleId="71">
    <w:name w:val="7 כניסות"/>
    <w:basedOn w:val="4f5"/>
    <w:link w:val="7Char"/>
    <w:qFormat/>
    <w:rsid w:val="008C7568"/>
    <w:pPr>
      <w:numPr>
        <w:ilvl w:val="5"/>
        <w:numId w:val="55"/>
      </w:numPr>
      <w:outlineLvl w:val="9"/>
    </w:pPr>
  </w:style>
  <w:style w:type="character" w:customStyle="1" w:styleId="Style2Char">
    <w:name w:val="Style2 Char"/>
    <w:basedOn w:val="5f"/>
    <w:link w:val="Style2"/>
    <w:rsid w:val="00FB6452"/>
    <w:rPr>
      <w:rFonts w:ascii="David" w:eastAsia="Calibri" w:hAnsi="David" w:cs="David"/>
      <w:sz w:val="24"/>
      <w:szCs w:val="24"/>
    </w:rPr>
  </w:style>
  <w:style w:type="numbering" w:customStyle="1" w:styleId="Style1">
    <w:name w:val="Style1"/>
    <w:uiPriority w:val="99"/>
    <w:rsid w:val="00FB6452"/>
    <w:pPr>
      <w:numPr>
        <w:numId w:val="92"/>
      </w:numPr>
    </w:pPr>
  </w:style>
  <w:style w:type="character" w:customStyle="1" w:styleId="7Char">
    <w:name w:val="7 כניסות Char"/>
    <w:basedOn w:val="4f6"/>
    <w:link w:val="71"/>
    <w:rsid w:val="008C7568"/>
    <w:rPr>
      <w:rFonts w:cs="David"/>
      <w:sz w:val="24"/>
      <w:szCs w:val="24"/>
    </w:rPr>
  </w:style>
  <w:style w:type="paragraph" w:customStyle="1" w:styleId="5f0">
    <w:name w:val="ממוספר 5 תו תו תו תו תו"/>
    <w:basedOn w:val="41"/>
    <w:qFormat/>
    <w:rsid w:val="004826AE"/>
    <w:pPr>
      <w:numPr>
        <w:ilvl w:val="0"/>
        <w:numId w:val="0"/>
      </w:numPr>
      <w:tabs>
        <w:tab w:val="num" w:pos="360"/>
      </w:tabs>
      <w:spacing w:before="240" w:after="240"/>
      <w:ind w:left="2232" w:hanging="792"/>
      <w:outlineLvl w:val="1"/>
    </w:pPr>
    <w:rPr>
      <w:rFonts w:ascii="Times New Roman" w:hAnsi="Times New Roman"/>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7658782">
      <w:bodyDiv w:val="1"/>
      <w:marLeft w:val="0"/>
      <w:marRight w:val="0"/>
      <w:marTop w:val="0"/>
      <w:marBottom w:val="0"/>
      <w:divBdr>
        <w:top w:val="none" w:sz="0" w:space="0" w:color="auto"/>
        <w:left w:val="none" w:sz="0" w:space="0" w:color="auto"/>
        <w:bottom w:val="none" w:sz="0" w:space="0" w:color="auto"/>
        <w:right w:val="none" w:sz="0" w:space="0" w:color="auto"/>
      </w:divBdr>
    </w:div>
    <w:div w:id="373046668">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65838859">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59577019">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428332">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3982479">
      <w:bodyDiv w:val="1"/>
      <w:marLeft w:val="0"/>
      <w:marRight w:val="0"/>
      <w:marTop w:val="0"/>
      <w:marBottom w:val="0"/>
      <w:divBdr>
        <w:top w:val="none" w:sz="0" w:space="0" w:color="auto"/>
        <w:left w:val="none" w:sz="0" w:space="0" w:color="auto"/>
        <w:bottom w:val="none" w:sz="0" w:space="0" w:color="auto"/>
        <w:right w:val="none" w:sz="0" w:space="0" w:color="auto"/>
      </w:divBdr>
      <w:divsChild>
        <w:div w:id="137460397">
          <w:marLeft w:val="0"/>
          <w:marRight w:val="0"/>
          <w:marTop w:val="0"/>
          <w:marBottom w:val="0"/>
          <w:divBdr>
            <w:top w:val="none" w:sz="0" w:space="0" w:color="auto"/>
            <w:left w:val="none" w:sz="0" w:space="0" w:color="auto"/>
            <w:bottom w:val="none" w:sz="0" w:space="0" w:color="auto"/>
            <w:right w:val="none" w:sz="0" w:space="0" w:color="auto"/>
          </w:divBdr>
        </w:div>
        <w:div w:id="446655514">
          <w:marLeft w:val="0"/>
          <w:marRight w:val="0"/>
          <w:marTop w:val="0"/>
          <w:marBottom w:val="0"/>
          <w:divBdr>
            <w:top w:val="none" w:sz="0" w:space="0" w:color="auto"/>
            <w:left w:val="none" w:sz="0" w:space="0" w:color="auto"/>
            <w:bottom w:val="none" w:sz="0" w:space="0" w:color="auto"/>
            <w:right w:val="none" w:sz="0" w:space="0" w:color="auto"/>
          </w:divBdr>
        </w:div>
        <w:div w:id="689379817">
          <w:marLeft w:val="0"/>
          <w:marRight w:val="0"/>
          <w:marTop w:val="0"/>
          <w:marBottom w:val="0"/>
          <w:divBdr>
            <w:top w:val="none" w:sz="0" w:space="0" w:color="auto"/>
            <w:left w:val="none" w:sz="0" w:space="0" w:color="auto"/>
            <w:bottom w:val="none" w:sz="0" w:space="0" w:color="auto"/>
            <w:right w:val="none" w:sz="0" w:space="0" w:color="auto"/>
          </w:divBdr>
        </w:div>
        <w:div w:id="831605307">
          <w:marLeft w:val="0"/>
          <w:marRight w:val="0"/>
          <w:marTop w:val="0"/>
          <w:marBottom w:val="0"/>
          <w:divBdr>
            <w:top w:val="none" w:sz="0" w:space="0" w:color="auto"/>
            <w:left w:val="none" w:sz="0" w:space="0" w:color="auto"/>
            <w:bottom w:val="none" w:sz="0" w:space="0" w:color="auto"/>
            <w:right w:val="none" w:sz="0" w:space="0" w:color="auto"/>
          </w:divBdr>
        </w:div>
        <w:div w:id="1190604528">
          <w:marLeft w:val="0"/>
          <w:marRight w:val="0"/>
          <w:marTop w:val="0"/>
          <w:marBottom w:val="0"/>
          <w:divBdr>
            <w:top w:val="none" w:sz="0" w:space="0" w:color="auto"/>
            <w:left w:val="none" w:sz="0" w:space="0" w:color="auto"/>
            <w:bottom w:val="none" w:sz="0" w:space="0" w:color="auto"/>
            <w:right w:val="none" w:sz="0" w:space="0" w:color="auto"/>
          </w:divBdr>
        </w:div>
        <w:div w:id="1972057596">
          <w:marLeft w:val="0"/>
          <w:marRight w:val="0"/>
          <w:marTop w:val="0"/>
          <w:marBottom w:val="0"/>
          <w:divBdr>
            <w:top w:val="none" w:sz="0" w:space="0" w:color="auto"/>
            <w:left w:val="none" w:sz="0" w:space="0" w:color="auto"/>
            <w:bottom w:val="none" w:sz="0" w:space="0" w:color="auto"/>
            <w:right w:val="none" w:sz="0" w:space="0" w:color="auto"/>
          </w:divBdr>
        </w:div>
      </w:divsChild>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671828628">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05799700">
      <w:bodyDiv w:val="1"/>
      <w:marLeft w:val="0"/>
      <w:marRight w:val="0"/>
      <w:marTop w:val="0"/>
      <w:marBottom w:val="0"/>
      <w:divBdr>
        <w:top w:val="none" w:sz="0" w:space="0" w:color="auto"/>
        <w:left w:val="none" w:sz="0" w:space="0" w:color="auto"/>
        <w:bottom w:val="none" w:sz="0" w:space="0" w:color="auto"/>
        <w:right w:val="none" w:sz="0" w:space="0" w:color="auto"/>
      </w:divBdr>
      <w:divsChild>
        <w:div w:id="232815499">
          <w:marLeft w:val="0"/>
          <w:marRight w:val="0"/>
          <w:marTop w:val="0"/>
          <w:marBottom w:val="0"/>
          <w:divBdr>
            <w:top w:val="none" w:sz="0" w:space="0" w:color="auto"/>
            <w:left w:val="none" w:sz="0" w:space="0" w:color="auto"/>
            <w:bottom w:val="none" w:sz="0" w:space="0" w:color="auto"/>
            <w:right w:val="none" w:sz="0" w:space="0" w:color="auto"/>
          </w:divBdr>
        </w:div>
        <w:div w:id="659693189">
          <w:marLeft w:val="0"/>
          <w:marRight w:val="0"/>
          <w:marTop w:val="0"/>
          <w:marBottom w:val="0"/>
          <w:divBdr>
            <w:top w:val="none" w:sz="0" w:space="0" w:color="auto"/>
            <w:left w:val="none" w:sz="0" w:space="0" w:color="auto"/>
            <w:bottom w:val="none" w:sz="0" w:space="0" w:color="auto"/>
            <w:right w:val="none" w:sz="0" w:space="0" w:color="auto"/>
          </w:divBdr>
        </w:div>
        <w:div w:id="747465659">
          <w:marLeft w:val="0"/>
          <w:marRight w:val="0"/>
          <w:marTop w:val="0"/>
          <w:marBottom w:val="0"/>
          <w:divBdr>
            <w:top w:val="none" w:sz="0" w:space="0" w:color="auto"/>
            <w:left w:val="none" w:sz="0" w:space="0" w:color="auto"/>
            <w:bottom w:val="none" w:sz="0" w:space="0" w:color="auto"/>
            <w:right w:val="none" w:sz="0" w:space="0" w:color="auto"/>
          </w:divBdr>
        </w:div>
        <w:div w:id="1030447968">
          <w:marLeft w:val="0"/>
          <w:marRight w:val="0"/>
          <w:marTop w:val="0"/>
          <w:marBottom w:val="0"/>
          <w:divBdr>
            <w:top w:val="none" w:sz="0" w:space="0" w:color="auto"/>
            <w:left w:val="none" w:sz="0" w:space="0" w:color="auto"/>
            <w:bottom w:val="none" w:sz="0" w:space="0" w:color="auto"/>
            <w:right w:val="none" w:sz="0" w:space="0" w:color="auto"/>
          </w:divBdr>
        </w:div>
        <w:div w:id="1702318571">
          <w:marLeft w:val="0"/>
          <w:marRight w:val="0"/>
          <w:marTop w:val="0"/>
          <w:marBottom w:val="0"/>
          <w:divBdr>
            <w:top w:val="none" w:sz="0" w:space="0" w:color="auto"/>
            <w:left w:val="none" w:sz="0" w:space="0" w:color="auto"/>
            <w:bottom w:val="none" w:sz="0" w:space="0" w:color="auto"/>
            <w:right w:val="none" w:sz="0" w:space="0" w:color="auto"/>
          </w:divBdr>
        </w:div>
        <w:div w:id="1840386911">
          <w:marLeft w:val="0"/>
          <w:marRight w:val="0"/>
          <w:marTop w:val="0"/>
          <w:marBottom w:val="0"/>
          <w:divBdr>
            <w:top w:val="none" w:sz="0" w:space="0" w:color="auto"/>
            <w:left w:val="none" w:sz="0" w:space="0" w:color="auto"/>
            <w:bottom w:val="none" w:sz="0" w:space="0" w:color="auto"/>
            <w:right w:val="none" w:sz="0" w:space="0" w:color="auto"/>
          </w:divBdr>
        </w:div>
      </w:divsChild>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rver.tender.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Units/RasutHataagidim/Pages/default.aspx" TargetMode="External"/><Relationship Id="rId17" Type="http://schemas.openxmlformats.org/officeDocument/2006/relationships/hyperlink" Target="http://www.mof.gov.il/takam/Pages/horaot.aspx?k=7.5.1.1" TargetMode="Externa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12-2018@mof.gov.il" TargetMode="External"/><Relationship Id="rId5" Type="http://schemas.openxmlformats.org/officeDocument/2006/relationships/webSettings" Target="webSettings.xml"/><Relationship Id="rId15" Type="http://schemas.openxmlformats.org/officeDocument/2006/relationships/hyperlink" Target="http://www.justice.gov.il/Units/ilita/subjects/HatimaElectronic/MeidaMeRashamCA/Pages/Gormim.aspx" TargetMode="External"/><Relationship Id="rId10" Type="http://schemas.openxmlformats.org/officeDocument/2006/relationships/hyperlink" Target="https://www.mr.gov.il/CentralTenders/network/Pages/12-2018.aspx"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mof.gov.il/takam/Pages/horaot.aspx?k=7.5.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EB6D0-E4B9-4918-B4FC-164F2D615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128</Pages>
  <Words>34416</Words>
  <Characters>172085</Characters>
  <Application>Microsoft Office Word</Application>
  <DocSecurity>0</DocSecurity>
  <Lines>1434</Lines>
  <Paragraphs>412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עומרי נצר</dc:creator>
  <cp:keywords/>
  <dc:description/>
  <cp:lastModifiedBy>יוכי בר-מימון</cp:lastModifiedBy>
  <cp:revision>2</cp:revision>
  <cp:lastPrinted>2018-07-03T13:44:00Z</cp:lastPrinted>
  <dcterms:created xsi:type="dcterms:W3CDTF">2019-01-09T12:43:00Z</dcterms:created>
  <dcterms:modified xsi:type="dcterms:W3CDTF">2019-01-09T12:43:00Z</dcterms:modified>
</cp:coreProperties>
</file>